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54E" w:rsidRDefault="0058254E" w:rsidP="0023111B">
      <w:pPr>
        <w:shd w:val="clear" w:color="auto" w:fill="FFFFFF"/>
        <w:rPr>
          <w:b/>
        </w:rPr>
      </w:pPr>
    </w:p>
    <w:p w:rsidR="006F2D5E" w:rsidRPr="006F2D5E" w:rsidRDefault="00892D2B" w:rsidP="006F2D5E">
      <w:pPr>
        <w:widowControl/>
        <w:suppressAutoHyphens/>
        <w:jc w:val="center"/>
        <w:rPr>
          <w:rFonts w:ascii="Arial" w:hAnsi="Arial" w:cs="Arial"/>
          <w:b/>
          <w:sz w:val="32"/>
          <w:szCs w:val="32"/>
        </w:rPr>
      </w:pPr>
      <w:r>
        <w:rPr>
          <w:rFonts w:ascii="Arial" w:hAnsi="Arial" w:cs="Arial"/>
          <w:b/>
          <w:sz w:val="32"/>
          <w:szCs w:val="32"/>
        </w:rPr>
        <w:t>20.12.</w:t>
      </w:r>
      <w:r w:rsidR="006F2D5E" w:rsidRPr="006F2D5E">
        <w:rPr>
          <w:rFonts w:ascii="Arial" w:hAnsi="Arial" w:cs="Arial"/>
          <w:b/>
          <w:sz w:val="32"/>
          <w:szCs w:val="32"/>
        </w:rPr>
        <w:t xml:space="preserve">2023 г. № </w:t>
      </w:r>
      <w:r>
        <w:rPr>
          <w:rFonts w:ascii="Arial" w:hAnsi="Arial" w:cs="Arial"/>
          <w:b/>
          <w:sz w:val="32"/>
          <w:szCs w:val="32"/>
        </w:rPr>
        <w:t>8</w:t>
      </w:r>
      <w:r w:rsidR="004B01A4">
        <w:rPr>
          <w:rFonts w:ascii="Arial" w:hAnsi="Arial" w:cs="Arial"/>
          <w:b/>
          <w:sz w:val="32"/>
          <w:szCs w:val="32"/>
        </w:rPr>
        <w:t>2</w:t>
      </w:r>
      <w:r>
        <w:rPr>
          <w:rFonts w:ascii="Arial" w:hAnsi="Arial" w:cs="Arial"/>
          <w:b/>
          <w:sz w:val="32"/>
          <w:szCs w:val="32"/>
        </w:rPr>
        <w:t>/15</w:t>
      </w:r>
    </w:p>
    <w:p w:rsidR="006F2D5E" w:rsidRPr="006F2D5E" w:rsidRDefault="006F2D5E" w:rsidP="006F2D5E">
      <w:pPr>
        <w:widowControl/>
        <w:suppressAutoHyphens/>
        <w:jc w:val="center"/>
        <w:rPr>
          <w:rFonts w:ascii="Arial" w:hAnsi="Arial" w:cs="Arial"/>
          <w:b/>
          <w:sz w:val="32"/>
          <w:szCs w:val="32"/>
        </w:rPr>
      </w:pPr>
      <w:r w:rsidRPr="006F2D5E">
        <w:rPr>
          <w:rFonts w:ascii="Arial" w:hAnsi="Arial" w:cs="Arial"/>
          <w:b/>
          <w:sz w:val="32"/>
          <w:szCs w:val="32"/>
        </w:rPr>
        <w:t>РОССИЙСКАЯ ФЕДЕРАЦИЯ</w:t>
      </w:r>
    </w:p>
    <w:p w:rsidR="006F2D5E" w:rsidRPr="006F2D5E" w:rsidRDefault="006F2D5E" w:rsidP="006F2D5E">
      <w:pPr>
        <w:widowControl/>
        <w:suppressAutoHyphens/>
        <w:jc w:val="center"/>
        <w:rPr>
          <w:rFonts w:ascii="Arial" w:hAnsi="Arial" w:cs="Arial"/>
          <w:b/>
          <w:sz w:val="32"/>
          <w:szCs w:val="32"/>
        </w:rPr>
      </w:pPr>
      <w:r w:rsidRPr="006F2D5E">
        <w:rPr>
          <w:rFonts w:ascii="Arial" w:hAnsi="Arial" w:cs="Arial"/>
          <w:b/>
          <w:sz w:val="32"/>
          <w:szCs w:val="32"/>
        </w:rPr>
        <w:t>ИРКУТСКАЯ ОБЛАСТЬ</w:t>
      </w:r>
    </w:p>
    <w:p w:rsidR="006F2D5E" w:rsidRPr="006F2D5E" w:rsidRDefault="006F2D5E" w:rsidP="006F2D5E">
      <w:pPr>
        <w:widowControl/>
        <w:suppressAutoHyphens/>
        <w:jc w:val="center"/>
        <w:rPr>
          <w:rFonts w:ascii="Arial" w:hAnsi="Arial" w:cs="Arial"/>
          <w:b/>
          <w:sz w:val="32"/>
          <w:szCs w:val="32"/>
        </w:rPr>
      </w:pPr>
      <w:r w:rsidRPr="006F2D5E">
        <w:rPr>
          <w:rFonts w:ascii="Arial" w:hAnsi="Arial" w:cs="Arial"/>
          <w:b/>
          <w:sz w:val="32"/>
          <w:szCs w:val="32"/>
        </w:rPr>
        <w:t>УСТЬ-КУТСКИЙ РАЙОН</w:t>
      </w:r>
    </w:p>
    <w:p w:rsidR="006F2D5E" w:rsidRPr="006F2D5E" w:rsidRDefault="006F2D5E" w:rsidP="006F2D5E">
      <w:pPr>
        <w:widowControl/>
        <w:suppressAutoHyphens/>
        <w:jc w:val="center"/>
        <w:rPr>
          <w:rFonts w:ascii="Arial" w:hAnsi="Arial" w:cs="Arial"/>
          <w:b/>
          <w:sz w:val="32"/>
          <w:szCs w:val="32"/>
        </w:rPr>
      </w:pPr>
      <w:r w:rsidRPr="006F2D5E">
        <w:rPr>
          <w:rFonts w:ascii="Arial" w:hAnsi="Arial" w:cs="Arial"/>
          <w:b/>
          <w:sz w:val="32"/>
          <w:szCs w:val="32"/>
        </w:rPr>
        <w:t>УСТЬ-КУТСКОЕ МУНИЦИПАЛЬНОЕ ОБРАЗОВАНИЕ (ГОРОДСКОЕ ПОСЕЛЕНИЕ)</w:t>
      </w:r>
    </w:p>
    <w:p w:rsidR="006F2D5E" w:rsidRPr="006F2D5E" w:rsidRDefault="006F2D5E" w:rsidP="006F2D5E">
      <w:pPr>
        <w:widowControl/>
        <w:suppressAutoHyphens/>
        <w:jc w:val="center"/>
        <w:rPr>
          <w:rFonts w:ascii="Arial" w:hAnsi="Arial" w:cs="Arial"/>
          <w:b/>
          <w:sz w:val="32"/>
          <w:szCs w:val="32"/>
        </w:rPr>
      </w:pPr>
      <w:r w:rsidRPr="006F2D5E">
        <w:rPr>
          <w:rFonts w:ascii="Arial" w:hAnsi="Arial" w:cs="Arial"/>
          <w:b/>
          <w:sz w:val="32"/>
          <w:szCs w:val="32"/>
        </w:rPr>
        <w:t>ДУМА</w:t>
      </w:r>
    </w:p>
    <w:p w:rsidR="006F2D5E" w:rsidRPr="006F2D5E" w:rsidRDefault="006F2D5E" w:rsidP="006F2D5E">
      <w:pPr>
        <w:widowControl/>
        <w:suppressAutoHyphens/>
        <w:jc w:val="center"/>
        <w:rPr>
          <w:rFonts w:ascii="Arial" w:hAnsi="Arial" w:cs="Arial"/>
          <w:b/>
          <w:sz w:val="32"/>
          <w:szCs w:val="32"/>
        </w:rPr>
      </w:pPr>
      <w:r w:rsidRPr="006F2D5E">
        <w:rPr>
          <w:rFonts w:ascii="Arial" w:hAnsi="Arial" w:cs="Arial"/>
          <w:b/>
          <w:sz w:val="32"/>
          <w:szCs w:val="32"/>
        </w:rPr>
        <w:t xml:space="preserve">РЕШЕНИЕ </w:t>
      </w:r>
    </w:p>
    <w:p w:rsidR="0058254E" w:rsidRDefault="0058254E" w:rsidP="0058254E"/>
    <w:p w:rsidR="006F2D5E" w:rsidRPr="006F2D5E" w:rsidRDefault="006F2D5E" w:rsidP="006F2D5E">
      <w:pPr>
        <w:widowControl/>
        <w:suppressAutoHyphens/>
        <w:jc w:val="center"/>
        <w:rPr>
          <w:rFonts w:ascii="Arial" w:hAnsi="Arial" w:cs="Arial"/>
          <w:b/>
          <w:sz w:val="32"/>
          <w:szCs w:val="32"/>
        </w:rPr>
      </w:pPr>
      <w:r w:rsidRPr="006F2D5E">
        <w:rPr>
          <w:rFonts w:ascii="Arial" w:hAnsi="Arial" w:cs="Arial"/>
          <w:b/>
          <w:sz w:val="32"/>
          <w:szCs w:val="32"/>
        </w:rPr>
        <w:t>ОБ УТВЕРЖДЕНИИ ПОЛОЖЕНИЯ О МУНИЦИПАЛЬНОМ ЛЕСНОМ КОНТРОЛЕ НА ТЕРРИТОРИИ УСТЬ-КУТСКОГО МУНИЦИПАЛЬНОГО ОБРАЗОВАНИЯ (ГОРОДСКОГО ПОСЕЛЕНИЯ)</w:t>
      </w:r>
    </w:p>
    <w:p w:rsidR="008E0C3A" w:rsidRPr="008E0C3A" w:rsidRDefault="008E0C3A" w:rsidP="008E0C3A">
      <w:pPr>
        <w:tabs>
          <w:tab w:val="left" w:pos="709"/>
        </w:tabs>
        <w:jc w:val="both"/>
        <w:rPr>
          <w:rFonts w:ascii="Arial" w:hAnsi="Arial" w:cs="Arial"/>
        </w:rPr>
      </w:pPr>
      <w:r>
        <w:rPr>
          <w:rFonts w:ascii="Arial" w:hAnsi="Arial" w:cs="Arial"/>
          <w:color w:val="000000"/>
          <w:sz w:val="24"/>
          <w:szCs w:val="24"/>
        </w:rPr>
        <w:tab/>
        <w:t>В соответствии со статьями 84, 98 Лесного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Pr>
          <w:szCs w:val="28"/>
        </w:rPr>
        <w:t xml:space="preserve"> </w:t>
      </w:r>
      <w:r>
        <w:rPr>
          <w:rFonts w:ascii="Arial" w:hAnsi="Arial" w:cs="Arial"/>
          <w:color w:val="000000"/>
          <w:sz w:val="24"/>
          <w:szCs w:val="24"/>
        </w:rPr>
        <w:t xml:space="preserve">руководствуясь статьями 6,25,48 </w:t>
      </w:r>
      <w:r w:rsidRPr="008E0C3A">
        <w:rPr>
          <w:rFonts w:ascii="Arial" w:hAnsi="Arial" w:cs="Arial"/>
          <w:sz w:val="24"/>
          <w:szCs w:val="24"/>
        </w:rPr>
        <w:t>Устава Усть-Кутского городского поселения Усть-Кутского муниципального района Иркутской области</w:t>
      </w:r>
      <w:r w:rsidRPr="008E0C3A">
        <w:rPr>
          <w:rFonts w:ascii="Arial" w:hAnsi="Arial" w:cs="Arial"/>
          <w:bCs/>
          <w:color w:val="000000"/>
          <w:sz w:val="24"/>
          <w:szCs w:val="24"/>
        </w:rPr>
        <w:t xml:space="preserve">, </w:t>
      </w:r>
      <w:r>
        <w:rPr>
          <w:rFonts w:ascii="Arial" w:hAnsi="Arial" w:cs="Arial"/>
          <w:iCs/>
          <w:sz w:val="24"/>
          <w:szCs w:val="24"/>
        </w:rPr>
        <w:t>Дума Усть-Кутского муниципального образования</w:t>
      </w:r>
      <w:r w:rsidR="00D03A72">
        <w:rPr>
          <w:rFonts w:ascii="Arial" w:hAnsi="Arial" w:cs="Arial"/>
          <w:iCs/>
          <w:sz w:val="24"/>
          <w:szCs w:val="24"/>
        </w:rPr>
        <w:t xml:space="preserve"> (городского поселения)</w:t>
      </w:r>
      <w:r>
        <w:rPr>
          <w:iCs/>
          <w:szCs w:val="28"/>
        </w:rPr>
        <w:t>:</w:t>
      </w:r>
    </w:p>
    <w:p w:rsidR="00892D2B" w:rsidRDefault="00892D2B" w:rsidP="0023111B">
      <w:pPr>
        <w:rPr>
          <w:rFonts w:ascii="Arial" w:hAnsi="Arial" w:cs="Arial"/>
          <w:sz w:val="24"/>
          <w:szCs w:val="24"/>
          <w:lang w:eastAsia="x-none"/>
        </w:rPr>
      </w:pPr>
    </w:p>
    <w:p w:rsidR="00892D2B" w:rsidRDefault="005379DA" w:rsidP="00892D2B">
      <w:pPr>
        <w:pStyle w:val="1"/>
        <w:spacing w:before="0" w:after="240"/>
        <w:ind w:right="-1"/>
        <w:jc w:val="both"/>
        <w:textAlignment w:val="baseline"/>
        <w:rPr>
          <w:rFonts w:ascii="Arial" w:hAnsi="Arial" w:cs="Arial"/>
          <w:b/>
          <w:szCs w:val="28"/>
          <w:lang w:val="ru-RU"/>
        </w:rPr>
      </w:pPr>
      <w:r>
        <w:rPr>
          <w:rFonts w:ascii="Arial" w:hAnsi="Arial" w:cs="Arial"/>
          <w:sz w:val="24"/>
          <w:szCs w:val="24"/>
          <w:lang w:val="ru-RU"/>
        </w:rPr>
        <w:t xml:space="preserve">         </w:t>
      </w:r>
      <w:r w:rsidR="009F0C7C">
        <w:rPr>
          <w:rFonts w:ascii="Arial" w:hAnsi="Arial" w:cs="Arial"/>
          <w:sz w:val="24"/>
          <w:szCs w:val="24"/>
          <w:lang w:val="ru-RU"/>
        </w:rPr>
        <w:tab/>
      </w:r>
      <w:r w:rsidR="009F0C7C">
        <w:rPr>
          <w:rFonts w:ascii="Arial" w:hAnsi="Arial" w:cs="Arial"/>
          <w:sz w:val="24"/>
          <w:szCs w:val="24"/>
          <w:lang w:val="ru-RU"/>
        </w:rPr>
        <w:tab/>
      </w:r>
      <w:r>
        <w:rPr>
          <w:rFonts w:ascii="Arial" w:hAnsi="Arial" w:cs="Arial"/>
          <w:sz w:val="24"/>
          <w:szCs w:val="24"/>
          <w:lang w:val="ru-RU"/>
        </w:rPr>
        <w:t xml:space="preserve">           </w:t>
      </w:r>
      <w:r w:rsidR="009F0C7C">
        <w:rPr>
          <w:rFonts w:ascii="Arial" w:hAnsi="Arial" w:cs="Arial"/>
          <w:sz w:val="24"/>
          <w:szCs w:val="24"/>
          <w:lang w:val="ru-RU"/>
        </w:rPr>
        <w:tab/>
      </w:r>
      <w:r w:rsidR="00892D2B" w:rsidRPr="00892D2B">
        <w:rPr>
          <w:rFonts w:ascii="Arial" w:hAnsi="Arial" w:cs="Arial"/>
          <w:szCs w:val="28"/>
          <w:lang w:val="ru-RU"/>
        </w:rPr>
        <w:t xml:space="preserve">                  </w:t>
      </w:r>
      <w:r w:rsidRPr="00892D2B">
        <w:rPr>
          <w:rFonts w:ascii="Arial" w:hAnsi="Arial" w:cs="Arial"/>
          <w:b/>
          <w:szCs w:val="28"/>
          <w:lang w:val="ru-RU"/>
        </w:rPr>
        <w:t>РЕШИЛА:</w:t>
      </w:r>
      <w:r w:rsidR="00892D2B">
        <w:rPr>
          <w:rFonts w:ascii="Arial" w:hAnsi="Arial" w:cs="Arial"/>
          <w:b/>
          <w:szCs w:val="28"/>
          <w:lang w:val="ru-RU"/>
        </w:rPr>
        <w:t xml:space="preserve">  </w:t>
      </w:r>
    </w:p>
    <w:p w:rsidR="008E0C3A" w:rsidRDefault="00892D2B" w:rsidP="000B0D81">
      <w:pPr>
        <w:pStyle w:val="1"/>
        <w:spacing w:before="0" w:after="240"/>
        <w:ind w:right="-1" w:firstLine="142"/>
        <w:jc w:val="both"/>
        <w:textAlignment w:val="baseline"/>
        <w:rPr>
          <w:rFonts w:ascii="Arial" w:hAnsi="Arial" w:cs="Arial"/>
          <w:sz w:val="24"/>
          <w:szCs w:val="24"/>
        </w:rPr>
      </w:pPr>
      <w:r>
        <w:rPr>
          <w:rFonts w:ascii="Arial" w:hAnsi="Arial" w:cs="Arial"/>
          <w:sz w:val="24"/>
          <w:szCs w:val="24"/>
          <w:lang w:val="ru-RU"/>
        </w:rPr>
        <w:t xml:space="preserve">        1.</w:t>
      </w:r>
      <w:r w:rsidR="008E0C3A">
        <w:rPr>
          <w:rFonts w:ascii="Arial" w:hAnsi="Arial" w:cs="Arial"/>
          <w:color w:val="000000"/>
          <w:sz w:val="24"/>
          <w:szCs w:val="24"/>
          <w:lang w:val="ru-RU" w:eastAsia="ru-RU"/>
        </w:rPr>
        <w:t xml:space="preserve"> </w:t>
      </w:r>
      <w:r w:rsidR="008E0C3A">
        <w:rPr>
          <w:rFonts w:ascii="Arial" w:hAnsi="Arial" w:cs="Arial"/>
          <w:color w:val="000000"/>
          <w:sz w:val="24"/>
          <w:szCs w:val="24"/>
          <w:lang w:eastAsia="ru-RU"/>
        </w:rPr>
        <w:t>Утвердить Положение о муниципальном лесном контроле на территории Усть-Кутского муниципального образования (городского поселения)</w:t>
      </w:r>
      <w:r w:rsidR="008E0C3A">
        <w:rPr>
          <w:rFonts w:ascii="Arial" w:hAnsi="Arial" w:cs="Arial"/>
          <w:i/>
          <w:kern w:val="2"/>
          <w:sz w:val="24"/>
          <w:szCs w:val="24"/>
          <w:lang w:eastAsia="ru-RU"/>
        </w:rPr>
        <w:t xml:space="preserve"> </w:t>
      </w:r>
      <w:r w:rsidR="008E0C3A">
        <w:rPr>
          <w:rFonts w:ascii="Arial" w:hAnsi="Arial" w:cs="Arial"/>
          <w:kern w:val="2"/>
          <w:sz w:val="24"/>
          <w:szCs w:val="24"/>
          <w:lang w:eastAsia="ru-RU"/>
        </w:rPr>
        <w:t>(прилагается)</w:t>
      </w:r>
      <w:r w:rsidR="008E0C3A">
        <w:rPr>
          <w:rFonts w:ascii="Arial" w:hAnsi="Arial" w:cs="Arial"/>
          <w:color w:val="000000"/>
          <w:sz w:val="24"/>
          <w:szCs w:val="24"/>
          <w:lang w:eastAsia="ru-RU"/>
        </w:rPr>
        <w:t>.</w:t>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365F66">
        <w:rPr>
          <w:rFonts w:ascii="Arial" w:hAnsi="Arial" w:cs="Arial"/>
          <w:sz w:val="24"/>
          <w:szCs w:val="24"/>
          <w:lang w:val="ru-RU" w:eastAsia="ru-RU"/>
        </w:rPr>
        <w:t>2</w:t>
      </w:r>
      <w:r w:rsidR="007B6B02">
        <w:rPr>
          <w:rFonts w:ascii="Arial" w:hAnsi="Arial" w:cs="Arial"/>
          <w:sz w:val="24"/>
          <w:szCs w:val="24"/>
          <w:lang w:val="ru-RU" w:eastAsia="ru-RU"/>
        </w:rPr>
        <w:t xml:space="preserve">. </w:t>
      </w:r>
      <w:r w:rsidR="00D03A72">
        <w:rPr>
          <w:rFonts w:ascii="Arial" w:hAnsi="Arial" w:cs="Arial"/>
          <w:sz w:val="24"/>
          <w:szCs w:val="24"/>
          <w:lang w:val="ru-RU" w:eastAsia="ru-RU"/>
        </w:rPr>
        <w:t>Признать утратившим</w:t>
      </w:r>
      <w:r w:rsidR="00CB4B1A">
        <w:rPr>
          <w:rFonts w:ascii="Arial" w:hAnsi="Arial" w:cs="Arial"/>
          <w:sz w:val="24"/>
          <w:szCs w:val="24"/>
          <w:lang w:val="ru-RU" w:eastAsia="ru-RU"/>
        </w:rPr>
        <w:t>и</w:t>
      </w:r>
      <w:r w:rsidR="00D03A72">
        <w:rPr>
          <w:rFonts w:ascii="Arial" w:hAnsi="Arial" w:cs="Arial"/>
          <w:sz w:val="24"/>
          <w:szCs w:val="24"/>
          <w:lang w:val="ru-RU" w:eastAsia="ru-RU"/>
        </w:rPr>
        <w:t xml:space="preserve"> силу</w:t>
      </w:r>
      <w:r w:rsidR="009F0C7C">
        <w:rPr>
          <w:rFonts w:ascii="Arial" w:hAnsi="Arial" w:cs="Arial"/>
          <w:sz w:val="24"/>
          <w:szCs w:val="24"/>
          <w:lang w:val="ru-RU" w:eastAsia="ru-RU"/>
        </w:rPr>
        <w:t>:</w:t>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eastAsia="ru-RU"/>
        </w:rPr>
        <w:t>-</w:t>
      </w:r>
      <w:r w:rsidR="00D03A72">
        <w:rPr>
          <w:rFonts w:ascii="Arial" w:hAnsi="Arial" w:cs="Arial"/>
          <w:sz w:val="24"/>
          <w:szCs w:val="24"/>
          <w:lang w:val="ru-RU" w:eastAsia="ru-RU"/>
        </w:rPr>
        <w:t xml:space="preserve"> решение Думы </w:t>
      </w:r>
      <w:proofErr w:type="spellStart"/>
      <w:r w:rsidR="00D03A72">
        <w:rPr>
          <w:rFonts w:ascii="Arial" w:hAnsi="Arial" w:cs="Arial"/>
          <w:iCs/>
          <w:sz w:val="24"/>
          <w:szCs w:val="24"/>
          <w:lang w:eastAsia="ru-RU"/>
        </w:rPr>
        <w:t>Усть-Кутского</w:t>
      </w:r>
      <w:proofErr w:type="spellEnd"/>
      <w:r w:rsidR="00D03A72">
        <w:rPr>
          <w:rFonts w:ascii="Arial" w:hAnsi="Arial" w:cs="Arial"/>
          <w:iCs/>
          <w:sz w:val="24"/>
          <w:szCs w:val="24"/>
          <w:lang w:eastAsia="ru-RU"/>
        </w:rPr>
        <w:t xml:space="preserve"> муниципального образования</w:t>
      </w:r>
      <w:r w:rsidR="00D03A72">
        <w:rPr>
          <w:rFonts w:ascii="Arial" w:hAnsi="Arial" w:cs="Arial"/>
          <w:iCs/>
          <w:sz w:val="24"/>
          <w:szCs w:val="24"/>
        </w:rPr>
        <w:t xml:space="preserve"> (городского поселения)</w:t>
      </w:r>
      <w:r w:rsidR="00D03A72">
        <w:rPr>
          <w:rFonts w:ascii="Arial" w:hAnsi="Arial" w:cs="Arial"/>
          <w:iCs/>
          <w:sz w:val="24"/>
          <w:szCs w:val="24"/>
          <w:lang w:val="ru-RU"/>
        </w:rPr>
        <w:t xml:space="preserve"> от 22.12.2021 г № 232/43 «Об</w:t>
      </w:r>
      <w:r w:rsidR="00767F7D">
        <w:rPr>
          <w:rFonts w:ascii="Arial" w:hAnsi="Arial" w:cs="Arial"/>
          <w:iCs/>
          <w:sz w:val="24"/>
          <w:szCs w:val="24"/>
          <w:lang w:val="ru-RU"/>
        </w:rPr>
        <w:t xml:space="preserve"> утверждении П</w:t>
      </w:r>
      <w:r w:rsidR="00D03A72">
        <w:rPr>
          <w:rFonts w:ascii="Arial" w:hAnsi="Arial" w:cs="Arial"/>
          <w:iCs/>
          <w:sz w:val="24"/>
          <w:szCs w:val="24"/>
          <w:lang w:val="ru-RU"/>
        </w:rPr>
        <w:t xml:space="preserve">оложения о муниципальном лесном контроле на территории </w:t>
      </w:r>
      <w:proofErr w:type="spellStart"/>
      <w:r w:rsidR="00D03A72">
        <w:rPr>
          <w:rFonts w:ascii="Arial" w:hAnsi="Arial" w:cs="Arial"/>
          <w:iCs/>
          <w:sz w:val="24"/>
          <w:szCs w:val="24"/>
          <w:lang w:val="ru-RU"/>
        </w:rPr>
        <w:t>Усть-Кутского</w:t>
      </w:r>
      <w:proofErr w:type="spellEnd"/>
      <w:r w:rsidR="00D03A72">
        <w:rPr>
          <w:rFonts w:ascii="Arial" w:hAnsi="Arial" w:cs="Arial"/>
          <w:iCs/>
          <w:sz w:val="24"/>
          <w:szCs w:val="24"/>
          <w:lang w:val="ru-RU"/>
        </w:rPr>
        <w:t xml:space="preserve"> муниципального обра</w:t>
      </w:r>
      <w:r w:rsidR="009F0C7C">
        <w:rPr>
          <w:rFonts w:ascii="Arial" w:hAnsi="Arial" w:cs="Arial"/>
          <w:iCs/>
          <w:sz w:val="24"/>
          <w:szCs w:val="24"/>
          <w:lang w:val="ru-RU"/>
        </w:rPr>
        <w:t>зования (городского поселения)»;</w:t>
      </w:r>
      <w:r w:rsidR="009F0C7C">
        <w:rPr>
          <w:rFonts w:ascii="Arial" w:hAnsi="Arial" w:cs="Arial"/>
          <w:iCs/>
          <w:sz w:val="24"/>
          <w:szCs w:val="24"/>
          <w:lang w:val="ru-RU"/>
        </w:rPr>
        <w:tab/>
      </w:r>
      <w:r w:rsidR="009F0C7C">
        <w:rPr>
          <w:rFonts w:ascii="Arial" w:hAnsi="Arial" w:cs="Arial"/>
          <w:iCs/>
          <w:sz w:val="24"/>
          <w:szCs w:val="24"/>
          <w:lang w:val="ru-RU"/>
        </w:rPr>
        <w:tab/>
      </w:r>
      <w:r w:rsidR="009F0C7C">
        <w:rPr>
          <w:rFonts w:ascii="Arial" w:hAnsi="Arial" w:cs="Arial"/>
          <w:iCs/>
          <w:sz w:val="24"/>
          <w:szCs w:val="24"/>
          <w:lang w:val="ru-RU"/>
        </w:rPr>
        <w:tab/>
      </w:r>
      <w:r w:rsidR="009F0C7C">
        <w:rPr>
          <w:rFonts w:ascii="Arial" w:hAnsi="Arial" w:cs="Arial"/>
          <w:iCs/>
          <w:sz w:val="24"/>
          <w:szCs w:val="24"/>
          <w:lang w:val="ru-RU"/>
        </w:rPr>
        <w:tab/>
      </w:r>
      <w:r w:rsidR="009F0C7C">
        <w:rPr>
          <w:rFonts w:ascii="Arial" w:hAnsi="Arial" w:cs="Arial"/>
          <w:iCs/>
          <w:sz w:val="24"/>
          <w:szCs w:val="24"/>
          <w:lang w:val="ru-RU"/>
        </w:rPr>
        <w:tab/>
      </w:r>
      <w:r w:rsidR="009F0C7C">
        <w:rPr>
          <w:rFonts w:ascii="Arial" w:hAnsi="Arial" w:cs="Arial"/>
          <w:iCs/>
          <w:sz w:val="24"/>
          <w:szCs w:val="24"/>
          <w:lang w:val="ru-RU"/>
        </w:rPr>
        <w:tab/>
      </w:r>
      <w:r w:rsidR="009F0C7C">
        <w:rPr>
          <w:rFonts w:ascii="Arial" w:hAnsi="Arial" w:cs="Arial"/>
          <w:iCs/>
          <w:sz w:val="24"/>
          <w:szCs w:val="24"/>
          <w:lang w:val="ru-RU"/>
        </w:rPr>
        <w:tab/>
      </w:r>
      <w:r w:rsidR="009F0C7C">
        <w:rPr>
          <w:rFonts w:ascii="Arial" w:hAnsi="Arial" w:cs="Arial"/>
          <w:iCs/>
          <w:sz w:val="24"/>
          <w:szCs w:val="24"/>
          <w:lang w:val="ru-RU"/>
        </w:rPr>
        <w:tab/>
        <w:t xml:space="preserve">- </w:t>
      </w:r>
      <w:r w:rsidR="009F0C7C">
        <w:rPr>
          <w:rFonts w:ascii="Arial" w:hAnsi="Arial" w:cs="Arial"/>
          <w:sz w:val="24"/>
          <w:szCs w:val="24"/>
          <w:lang w:val="ru-RU" w:eastAsia="ru-RU"/>
        </w:rPr>
        <w:t xml:space="preserve">решение Думы </w:t>
      </w:r>
      <w:proofErr w:type="spellStart"/>
      <w:r w:rsidR="009F0C7C">
        <w:rPr>
          <w:rFonts w:ascii="Arial" w:hAnsi="Arial" w:cs="Arial"/>
          <w:iCs/>
          <w:sz w:val="24"/>
          <w:szCs w:val="24"/>
          <w:lang w:eastAsia="ru-RU"/>
        </w:rPr>
        <w:t>Усть-Кутского</w:t>
      </w:r>
      <w:proofErr w:type="spellEnd"/>
      <w:r w:rsidR="009F0C7C">
        <w:rPr>
          <w:rFonts w:ascii="Arial" w:hAnsi="Arial" w:cs="Arial"/>
          <w:iCs/>
          <w:sz w:val="24"/>
          <w:szCs w:val="24"/>
          <w:lang w:eastAsia="ru-RU"/>
        </w:rPr>
        <w:t xml:space="preserve"> муниципального образования</w:t>
      </w:r>
      <w:r w:rsidR="009F0C7C">
        <w:rPr>
          <w:rFonts w:ascii="Arial" w:hAnsi="Arial" w:cs="Arial"/>
          <w:iCs/>
          <w:sz w:val="24"/>
          <w:szCs w:val="24"/>
        </w:rPr>
        <w:t xml:space="preserve"> (городского поселения)</w:t>
      </w:r>
      <w:r w:rsidR="009F0C7C">
        <w:rPr>
          <w:rFonts w:ascii="Arial" w:hAnsi="Arial" w:cs="Arial"/>
          <w:iCs/>
          <w:sz w:val="24"/>
          <w:szCs w:val="24"/>
          <w:lang w:val="ru-RU"/>
        </w:rPr>
        <w:t xml:space="preserve"> от 21.12.2022 г № 30/4 «О внесении изменений в Положение о муниципальном лесном контроле на территории </w:t>
      </w:r>
      <w:proofErr w:type="spellStart"/>
      <w:r w:rsidR="009F0C7C">
        <w:rPr>
          <w:rFonts w:ascii="Arial" w:hAnsi="Arial" w:cs="Arial"/>
          <w:iCs/>
          <w:sz w:val="24"/>
          <w:szCs w:val="24"/>
          <w:lang w:val="ru-RU"/>
        </w:rPr>
        <w:t>Усть-Кутского</w:t>
      </w:r>
      <w:proofErr w:type="spellEnd"/>
      <w:r w:rsidR="009F0C7C">
        <w:rPr>
          <w:rFonts w:ascii="Arial" w:hAnsi="Arial" w:cs="Arial"/>
          <w:iCs/>
          <w:sz w:val="24"/>
          <w:szCs w:val="24"/>
          <w:lang w:val="ru-RU"/>
        </w:rPr>
        <w:t xml:space="preserve"> муниципального образования (городского поселения)».</w:t>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365F66">
        <w:rPr>
          <w:rFonts w:ascii="Arial" w:hAnsi="Arial" w:cs="Arial"/>
          <w:sz w:val="24"/>
          <w:szCs w:val="24"/>
          <w:lang w:val="ru-RU" w:eastAsia="ru-RU"/>
        </w:rPr>
        <w:t>3</w:t>
      </w:r>
      <w:r w:rsidR="007B6B02">
        <w:rPr>
          <w:rFonts w:ascii="Arial" w:hAnsi="Arial" w:cs="Arial"/>
          <w:sz w:val="24"/>
          <w:szCs w:val="24"/>
          <w:lang w:val="ru-RU" w:eastAsia="ru-RU"/>
        </w:rPr>
        <w:t xml:space="preserve">. </w:t>
      </w:r>
      <w:r w:rsidR="00D03A72" w:rsidRPr="0023111B">
        <w:rPr>
          <w:rFonts w:ascii="Arial" w:hAnsi="Arial" w:cs="Arial"/>
          <w:sz w:val="24"/>
          <w:szCs w:val="24"/>
          <w:lang w:val="ru-RU" w:eastAsia="ru-RU"/>
        </w:rPr>
        <w:t>Настоящее решение</w:t>
      </w:r>
      <w:r w:rsidR="00D03A72">
        <w:rPr>
          <w:rFonts w:ascii="Arial" w:hAnsi="Arial" w:cs="Arial"/>
          <w:sz w:val="24"/>
          <w:szCs w:val="24"/>
          <w:lang w:val="ru-RU" w:eastAsia="ru-RU"/>
        </w:rPr>
        <w:t xml:space="preserve"> вступает в силу после дня его официального опубликования.</w:t>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9F0C7C">
        <w:rPr>
          <w:rFonts w:ascii="Arial" w:hAnsi="Arial" w:cs="Arial"/>
          <w:sz w:val="24"/>
          <w:szCs w:val="24"/>
          <w:lang w:val="ru-RU"/>
        </w:rPr>
        <w:tab/>
      </w:r>
      <w:r w:rsidR="00D03A72">
        <w:rPr>
          <w:rFonts w:ascii="Arial" w:hAnsi="Arial" w:cs="Arial"/>
          <w:sz w:val="24"/>
          <w:szCs w:val="24"/>
          <w:lang w:val="ru-RU" w:eastAsia="ru-RU"/>
        </w:rPr>
        <w:t xml:space="preserve">4. </w:t>
      </w:r>
      <w:r w:rsidR="0023111B" w:rsidRPr="0023111B">
        <w:rPr>
          <w:rFonts w:ascii="Arial" w:hAnsi="Arial" w:cs="Arial"/>
          <w:sz w:val="24"/>
          <w:szCs w:val="24"/>
          <w:lang w:val="ru-RU" w:eastAsia="ru-RU"/>
        </w:rPr>
        <w:t xml:space="preserve">Настоящее решение подлежит опубликованию (обнародованию) на официальном сайте администрации муниципального образования «город Усть-Кут» </w:t>
      </w:r>
      <w:r w:rsidR="0023111B" w:rsidRPr="0023111B">
        <w:rPr>
          <w:rFonts w:ascii="Arial" w:hAnsi="Arial" w:cs="Arial"/>
          <w:sz w:val="24"/>
          <w:szCs w:val="24"/>
        </w:rPr>
        <w:t>в информационно-телек</w:t>
      </w:r>
      <w:r w:rsidR="007B6B02">
        <w:rPr>
          <w:rFonts w:ascii="Arial" w:hAnsi="Arial" w:cs="Arial"/>
          <w:sz w:val="24"/>
          <w:szCs w:val="24"/>
        </w:rPr>
        <w:t>оммуникационной сети «Интернет»</w:t>
      </w:r>
      <w:r w:rsidR="007B6B02">
        <w:rPr>
          <w:rFonts w:ascii="Arial" w:hAnsi="Arial" w:cs="Arial"/>
          <w:sz w:val="24"/>
          <w:szCs w:val="24"/>
          <w:lang w:val="ru-RU"/>
        </w:rPr>
        <w:t>, в газете «Диалог-ТВ».</w:t>
      </w:r>
    </w:p>
    <w:p w:rsidR="008E0C3A" w:rsidRDefault="008E0C3A" w:rsidP="008E0C3A">
      <w:pPr>
        <w:rPr>
          <w:rFonts w:ascii="Arial" w:hAnsi="Arial" w:cs="Arial"/>
          <w:sz w:val="24"/>
          <w:szCs w:val="24"/>
        </w:rPr>
      </w:pPr>
      <w:r>
        <w:rPr>
          <w:rFonts w:ascii="Arial" w:hAnsi="Arial" w:cs="Arial"/>
          <w:sz w:val="24"/>
          <w:szCs w:val="24"/>
        </w:rPr>
        <w:t xml:space="preserve">Глава Усть-Кутского </w:t>
      </w:r>
    </w:p>
    <w:p w:rsidR="008E0C3A" w:rsidRDefault="008E0C3A" w:rsidP="008E0C3A">
      <w:pPr>
        <w:rPr>
          <w:rFonts w:ascii="Arial" w:hAnsi="Arial" w:cs="Arial"/>
          <w:sz w:val="24"/>
          <w:szCs w:val="24"/>
        </w:rPr>
      </w:pPr>
      <w:r>
        <w:rPr>
          <w:rFonts w:ascii="Arial" w:hAnsi="Arial" w:cs="Arial"/>
          <w:sz w:val="24"/>
          <w:szCs w:val="24"/>
        </w:rPr>
        <w:t>муниципального образования</w:t>
      </w:r>
    </w:p>
    <w:p w:rsidR="006F2D5E" w:rsidRDefault="008E0C3A" w:rsidP="008E0C3A">
      <w:pPr>
        <w:rPr>
          <w:rFonts w:ascii="Arial" w:hAnsi="Arial" w:cs="Arial"/>
          <w:sz w:val="24"/>
          <w:szCs w:val="24"/>
        </w:rPr>
      </w:pPr>
      <w:r>
        <w:rPr>
          <w:rFonts w:ascii="Arial" w:hAnsi="Arial" w:cs="Arial"/>
          <w:sz w:val="24"/>
          <w:szCs w:val="24"/>
        </w:rPr>
        <w:t>(городского поселения)</w:t>
      </w:r>
      <w:r>
        <w:rPr>
          <w:rFonts w:ascii="Arial" w:hAnsi="Arial" w:cs="Arial"/>
          <w:sz w:val="24"/>
          <w:szCs w:val="24"/>
        </w:rPr>
        <w:tab/>
      </w:r>
    </w:p>
    <w:p w:rsidR="008E0C3A" w:rsidRDefault="008E0C3A" w:rsidP="008E0C3A">
      <w:pPr>
        <w:rPr>
          <w:rFonts w:ascii="Arial" w:hAnsi="Arial" w:cs="Arial"/>
          <w:sz w:val="24"/>
          <w:szCs w:val="24"/>
        </w:rPr>
      </w:pPr>
      <w:r>
        <w:rPr>
          <w:rFonts w:ascii="Arial" w:hAnsi="Arial" w:cs="Arial"/>
          <w:sz w:val="24"/>
          <w:szCs w:val="24"/>
        </w:rPr>
        <w:t>Е.В. Кокшаров</w:t>
      </w:r>
    </w:p>
    <w:p w:rsidR="00A12BC7" w:rsidRPr="007B6B02" w:rsidRDefault="00A12BC7" w:rsidP="00A12BC7">
      <w:pPr>
        <w:rPr>
          <w:rFonts w:ascii="Arial" w:hAnsi="Arial" w:cs="Arial"/>
          <w:sz w:val="24"/>
          <w:szCs w:val="24"/>
        </w:rPr>
      </w:pPr>
    </w:p>
    <w:p w:rsidR="00A12BC7" w:rsidRPr="007B6B02" w:rsidRDefault="00A12BC7" w:rsidP="00A12BC7">
      <w:pPr>
        <w:rPr>
          <w:rFonts w:ascii="Arial" w:hAnsi="Arial" w:cs="Arial"/>
          <w:sz w:val="24"/>
          <w:szCs w:val="24"/>
        </w:rPr>
      </w:pPr>
      <w:r w:rsidRPr="007B6B02">
        <w:rPr>
          <w:rFonts w:ascii="Arial" w:hAnsi="Arial" w:cs="Arial"/>
          <w:sz w:val="24"/>
          <w:szCs w:val="24"/>
        </w:rPr>
        <w:t>Председатель Думы</w:t>
      </w:r>
    </w:p>
    <w:p w:rsidR="00A12BC7" w:rsidRPr="007B6B02" w:rsidRDefault="00A12BC7" w:rsidP="00A12BC7">
      <w:pPr>
        <w:rPr>
          <w:rFonts w:ascii="Arial" w:hAnsi="Arial" w:cs="Arial"/>
          <w:sz w:val="24"/>
          <w:szCs w:val="24"/>
        </w:rPr>
      </w:pPr>
      <w:r w:rsidRPr="007B6B02">
        <w:rPr>
          <w:rFonts w:ascii="Arial" w:hAnsi="Arial" w:cs="Arial"/>
          <w:sz w:val="24"/>
          <w:szCs w:val="24"/>
        </w:rPr>
        <w:t>Усть-Кутского муниципального</w:t>
      </w:r>
    </w:p>
    <w:p w:rsidR="006F2D5E" w:rsidRDefault="00A12BC7" w:rsidP="00CA038D">
      <w:pPr>
        <w:rPr>
          <w:rFonts w:ascii="Arial" w:hAnsi="Arial" w:cs="Arial"/>
          <w:sz w:val="24"/>
          <w:szCs w:val="24"/>
        </w:rPr>
      </w:pPr>
      <w:r w:rsidRPr="007B6B02">
        <w:rPr>
          <w:rFonts w:ascii="Arial" w:hAnsi="Arial" w:cs="Arial"/>
          <w:sz w:val="24"/>
          <w:szCs w:val="24"/>
        </w:rPr>
        <w:t>об</w:t>
      </w:r>
      <w:r w:rsidR="0058254E">
        <w:rPr>
          <w:rFonts w:ascii="Arial" w:hAnsi="Arial" w:cs="Arial"/>
          <w:sz w:val="24"/>
          <w:szCs w:val="24"/>
        </w:rPr>
        <w:t xml:space="preserve">разования (городского поселения) </w:t>
      </w:r>
    </w:p>
    <w:p w:rsidR="00E8518F" w:rsidRPr="00CA038D" w:rsidRDefault="00A12BC7" w:rsidP="00CA038D">
      <w:pPr>
        <w:rPr>
          <w:rFonts w:ascii="Arial" w:hAnsi="Arial" w:cs="Arial"/>
          <w:sz w:val="24"/>
          <w:szCs w:val="24"/>
        </w:rPr>
      </w:pPr>
      <w:r w:rsidRPr="007B6B02">
        <w:rPr>
          <w:rFonts w:ascii="Arial" w:hAnsi="Arial" w:cs="Arial"/>
          <w:sz w:val="24"/>
          <w:szCs w:val="24"/>
        </w:rPr>
        <w:t>Л.А.</w:t>
      </w:r>
      <w:r w:rsidR="007B6B02">
        <w:rPr>
          <w:rFonts w:ascii="Arial" w:hAnsi="Arial" w:cs="Arial"/>
          <w:sz w:val="24"/>
          <w:szCs w:val="24"/>
        </w:rPr>
        <w:t xml:space="preserve"> </w:t>
      </w:r>
      <w:proofErr w:type="spellStart"/>
      <w:r w:rsidRPr="007B6B02">
        <w:rPr>
          <w:rFonts w:ascii="Arial" w:hAnsi="Arial" w:cs="Arial"/>
          <w:sz w:val="24"/>
          <w:szCs w:val="24"/>
        </w:rPr>
        <w:t>Норина</w:t>
      </w:r>
      <w:proofErr w:type="spellEnd"/>
    </w:p>
    <w:p w:rsidR="000D3247" w:rsidRPr="00D3597E" w:rsidRDefault="000D3247" w:rsidP="0092437B">
      <w:pPr>
        <w:pStyle w:val="ConsPlusNormal"/>
        <w:ind w:firstLine="0"/>
        <w:jc w:val="center"/>
        <w:rPr>
          <w:sz w:val="24"/>
          <w:szCs w:val="24"/>
        </w:rPr>
      </w:pPr>
      <w:bookmarkStart w:id="0" w:name="Par381"/>
      <w:bookmarkEnd w:id="0"/>
    </w:p>
    <w:p w:rsidR="007637B2" w:rsidRPr="007637B2" w:rsidRDefault="007637B2" w:rsidP="007637B2">
      <w:pPr>
        <w:autoSpaceDE w:val="0"/>
        <w:autoSpaceDN w:val="0"/>
        <w:adjustRightInd w:val="0"/>
        <w:jc w:val="right"/>
        <w:rPr>
          <w:rFonts w:ascii="Courier New" w:hAnsi="Courier New" w:cs="Courier New"/>
          <w:bCs/>
          <w:color w:val="26282F"/>
          <w:sz w:val="24"/>
          <w:szCs w:val="24"/>
        </w:rPr>
      </w:pPr>
      <w:bookmarkStart w:id="1" w:name="sub_9991"/>
      <w:r w:rsidRPr="007637B2">
        <w:rPr>
          <w:rFonts w:ascii="Courier New" w:hAnsi="Courier New" w:cs="Courier New"/>
          <w:bCs/>
          <w:color w:val="26282F"/>
          <w:sz w:val="24"/>
          <w:szCs w:val="24"/>
        </w:rPr>
        <w:t>Утверждено</w:t>
      </w:r>
    </w:p>
    <w:bookmarkEnd w:id="1"/>
    <w:p w:rsidR="007637B2" w:rsidRPr="007637B2" w:rsidRDefault="007637B2" w:rsidP="007637B2">
      <w:pPr>
        <w:autoSpaceDE w:val="0"/>
        <w:autoSpaceDN w:val="0"/>
        <w:adjustRightInd w:val="0"/>
        <w:jc w:val="right"/>
        <w:rPr>
          <w:rFonts w:ascii="Courier New" w:hAnsi="Courier New" w:cs="Courier New"/>
          <w:bCs/>
          <w:color w:val="26282F"/>
          <w:sz w:val="24"/>
          <w:szCs w:val="24"/>
        </w:rPr>
      </w:pPr>
      <w:r w:rsidRPr="007637B2">
        <w:rPr>
          <w:rFonts w:ascii="Courier New" w:hAnsi="Courier New" w:cs="Courier New"/>
          <w:bCs/>
          <w:color w:val="26282F"/>
          <w:sz w:val="24"/>
          <w:szCs w:val="24"/>
        </w:rPr>
        <w:t xml:space="preserve">решением Думы </w:t>
      </w:r>
      <w:proofErr w:type="spellStart"/>
      <w:r w:rsidRPr="007637B2">
        <w:rPr>
          <w:rFonts w:ascii="Courier New" w:hAnsi="Courier New" w:cs="Courier New"/>
          <w:bCs/>
          <w:color w:val="26282F"/>
          <w:sz w:val="24"/>
          <w:szCs w:val="24"/>
        </w:rPr>
        <w:t>Усть-Кутского</w:t>
      </w:r>
      <w:proofErr w:type="spellEnd"/>
      <w:r w:rsidRPr="007637B2">
        <w:rPr>
          <w:rFonts w:ascii="Courier New" w:hAnsi="Courier New" w:cs="Courier New"/>
          <w:bCs/>
          <w:color w:val="26282F"/>
          <w:sz w:val="24"/>
          <w:szCs w:val="24"/>
        </w:rPr>
        <w:t xml:space="preserve"> </w:t>
      </w:r>
    </w:p>
    <w:p w:rsidR="007637B2" w:rsidRPr="007637B2" w:rsidRDefault="007637B2" w:rsidP="007637B2">
      <w:pPr>
        <w:autoSpaceDE w:val="0"/>
        <w:autoSpaceDN w:val="0"/>
        <w:adjustRightInd w:val="0"/>
        <w:jc w:val="right"/>
        <w:rPr>
          <w:rFonts w:ascii="Courier New" w:hAnsi="Courier New" w:cs="Courier New"/>
          <w:bCs/>
          <w:color w:val="26282F"/>
          <w:sz w:val="24"/>
          <w:szCs w:val="24"/>
        </w:rPr>
      </w:pPr>
      <w:r w:rsidRPr="007637B2">
        <w:rPr>
          <w:rFonts w:ascii="Courier New" w:hAnsi="Courier New" w:cs="Courier New"/>
          <w:bCs/>
          <w:color w:val="26282F"/>
          <w:sz w:val="24"/>
          <w:szCs w:val="24"/>
        </w:rPr>
        <w:t xml:space="preserve">муниципального образования </w:t>
      </w:r>
    </w:p>
    <w:p w:rsidR="007637B2" w:rsidRPr="007637B2" w:rsidRDefault="007637B2" w:rsidP="007637B2">
      <w:pPr>
        <w:autoSpaceDE w:val="0"/>
        <w:autoSpaceDN w:val="0"/>
        <w:adjustRightInd w:val="0"/>
        <w:jc w:val="right"/>
        <w:rPr>
          <w:rFonts w:ascii="Courier New" w:hAnsi="Courier New" w:cs="Courier New"/>
          <w:bCs/>
          <w:color w:val="26282F"/>
          <w:sz w:val="24"/>
          <w:szCs w:val="24"/>
        </w:rPr>
      </w:pPr>
      <w:r w:rsidRPr="007637B2">
        <w:rPr>
          <w:rFonts w:ascii="Courier New" w:hAnsi="Courier New" w:cs="Courier New"/>
          <w:bCs/>
          <w:color w:val="26282F"/>
          <w:sz w:val="24"/>
          <w:szCs w:val="24"/>
        </w:rPr>
        <w:t>(городского поселения)</w:t>
      </w:r>
    </w:p>
    <w:p w:rsidR="007637B2" w:rsidRPr="007637B2" w:rsidRDefault="007637B2" w:rsidP="007637B2">
      <w:pPr>
        <w:autoSpaceDE w:val="0"/>
        <w:autoSpaceDN w:val="0"/>
        <w:adjustRightInd w:val="0"/>
        <w:jc w:val="right"/>
        <w:rPr>
          <w:rFonts w:ascii="Courier New" w:hAnsi="Courier New" w:cs="Courier New"/>
          <w:bCs/>
          <w:color w:val="26282F"/>
          <w:sz w:val="24"/>
          <w:szCs w:val="24"/>
        </w:rPr>
      </w:pPr>
      <w:r w:rsidRPr="007637B2">
        <w:rPr>
          <w:rFonts w:ascii="Courier New" w:hAnsi="Courier New" w:cs="Courier New"/>
          <w:bCs/>
          <w:color w:val="26282F"/>
          <w:sz w:val="24"/>
          <w:szCs w:val="24"/>
        </w:rPr>
        <w:t xml:space="preserve">от </w:t>
      </w:r>
      <w:r w:rsidR="00892D2B" w:rsidRPr="00892D2B">
        <w:rPr>
          <w:rFonts w:ascii="Courier New" w:hAnsi="Courier New" w:cs="Courier New"/>
          <w:bCs/>
          <w:color w:val="26282F"/>
          <w:sz w:val="24"/>
          <w:szCs w:val="24"/>
        </w:rPr>
        <w:t>20.12.2023 г. № 8</w:t>
      </w:r>
      <w:r w:rsidR="004B01A4">
        <w:rPr>
          <w:rFonts w:ascii="Courier New" w:hAnsi="Courier New" w:cs="Courier New"/>
          <w:bCs/>
          <w:color w:val="26282F"/>
          <w:sz w:val="24"/>
          <w:szCs w:val="24"/>
        </w:rPr>
        <w:t>2</w:t>
      </w:r>
      <w:r w:rsidR="00892D2B" w:rsidRPr="00892D2B">
        <w:rPr>
          <w:rFonts w:ascii="Courier New" w:hAnsi="Courier New" w:cs="Courier New"/>
          <w:bCs/>
          <w:color w:val="26282F"/>
          <w:sz w:val="24"/>
          <w:szCs w:val="24"/>
        </w:rPr>
        <w:t>/15</w:t>
      </w:r>
    </w:p>
    <w:p w:rsidR="007637B2" w:rsidRPr="007637B2" w:rsidRDefault="007637B2" w:rsidP="007637B2">
      <w:pPr>
        <w:autoSpaceDE w:val="0"/>
        <w:autoSpaceDN w:val="0"/>
        <w:adjustRightInd w:val="0"/>
        <w:jc w:val="both"/>
        <w:rPr>
          <w:sz w:val="24"/>
          <w:szCs w:val="24"/>
        </w:rPr>
      </w:pPr>
    </w:p>
    <w:p w:rsidR="00892D2B" w:rsidRDefault="00892D2B" w:rsidP="007637B2">
      <w:pPr>
        <w:autoSpaceDE w:val="0"/>
        <w:autoSpaceDN w:val="0"/>
        <w:adjustRightInd w:val="0"/>
        <w:spacing w:before="108" w:after="108"/>
        <w:jc w:val="center"/>
        <w:outlineLvl w:val="0"/>
        <w:rPr>
          <w:b/>
          <w:bCs/>
          <w:color w:val="26282F"/>
          <w:sz w:val="24"/>
          <w:szCs w:val="24"/>
        </w:rPr>
      </w:pPr>
      <w:bookmarkStart w:id="2" w:name="sub_100"/>
      <w:r w:rsidRPr="00892D2B">
        <w:rPr>
          <w:b/>
          <w:bCs/>
          <w:color w:val="26282F"/>
          <w:sz w:val="24"/>
          <w:szCs w:val="24"/>
        </w:rPr>
        <w:t>ПОЛОЖЕНИ</w:t>
      </w:r>
      <w:r>
        <w:rPr>
          <w:b/>
          <w:bCs/>
          <w:color w:val="26282F"/>
          <w:sz w:val="24"/>
          <w:szCs w:val="24"/>
        </w:rPr>
        <w:t>Е</w:t>
      </w:r>
      <w:r w:rsidRPr="00892D2B">
        <w:rPr>
          <w:b/>
          <w:bCs/>
          <w:color w:val="26282F"/>
          <w:sz w:val="24"/>
          <w:szCs w:val="24"/>
        </w:rPr>
        <w:t xml:space="preserve"> О МУНИЦИПАЛЬНОМ ЛЕСНОМ КОНТРОЛЕ НА ТЕРРИТОРИИ УСТЬ-КУТСКОГО МУНИЦИПАЛЬНОГО ОБРАЗОВАНИЯ (ГОРОДСКОГО ПОСЕЛЕНИЯ)</w:t>
      </w:r>
    </w:p>
    <w:p w:rsidR="007637B2" w:rsidRPr="00892D2B" w:rsidRDefault="007637B2" w:rsidP="007637B2">
      <w:pPr>
        <w:autoSpaceDE w:val="0"/>
        <w:autoSpaceDN w:val="0"/>
        <w:adjustRightInd w:val="0"/>
        <w:spacing w:before="108" w:after="108"/>
        <w:jc w:val="center"/>
        <w:outlineLvl w:val="0"/>
        <w:rPr>
          <w:rFonts w:ascii="Arial" w:hAnsi="Arial" w:cs="Arial"/>
          <w:bCs/>
          <w:color w:val="26282F"/>
          <w:sz w:val="24"/>
          <w:szCs w:val="24"/>
        </w:rPr>
      </w:pPr>
      <w:r w:rsidRPr="00892D2B">
        <w:rPr>
          <w:rFonts w:ascii="Arial" w:hAnsi="Arial" w:cs="Arial"/>
          <w:bCs/>
          <w:color w:val="26282F"/>
          <w:sz w:val="24"/>
          <w:szCs w:val="24"/>
        </w:rPr>
        <w:t>Глава 1. Общие положения</w:t>
      </w:r>
    </w:p>
    <w:p w:rsidR="007637B2" w:rsidRPr="007637B2" w:rsidRDefault="007637B2" w:rsidP="007637B2">
      <w:pPr>
        <w:autoSpaceDE w:val="0"/>
        <w:autoSpaceDN w:val="0"/>
        <w:adjustRightInd w:val="0"/>
        <w:jc w:val="both"/>
        <w:rPr>
          <w:rFonts w:ascii="Arial" w:hAnsi="Arial" w:cs="Arial"/>
          <w:color w:val="000000"/>
          <w:sz w:val="24"/>
          <w:szCs w:val="24"/>
        </w:rPr>
      </w:pPr>
      <w:bookmarkStart w:id="3" w:name="sub_11"/>
      <w:bookmarkEnd w:id="2"/>
      <w:r w:rsidRPr="007637B2">
        <w:rPr>
          <w:rFonts w:ascii="Arial" w:hAnsi="Arial" w:cs="Arial"/>
          <w:color w:val="000000"/>
          <w:sz w:val="24"/>
          <w:szCs w:val="24"/>
        </w:rPr>
        <w:t xml:space="preserve">1. Настоящее Положение устанавливает порядок осуществления муниципального лесного контроля на территории </w:t>
      </w:r>
      <w:proofErr w:type="spellStart"/>
      <w:r w:rsidRPr="007637B2">
        <w:rPr>
          <w:rFonts w:ascii="Arial" w:hAnsi="Arial" w:cs="Arial"/>
          <w:color w:val="000000"/>
          <w:sz w:val="24"/>
          <w:szCs w:val="24"/>
        </w:rPr>
        <w:t>Усть-Кутского</w:t>
      </w:r>
      <w:proofErr w:type="spellEnd"/>
      <w:r w:rsidRPr="007637B2">
        <w:rPr>
          <w:rFonts w:ascii="Arial" w:hAnsi="Arial" w:cs="Arial"/>
          <w:color w:val="000000"/>
          <w:sz w:val="24"/>
          <w:szCs w:val="24"/>
        </w:rPr>
        <w:t xml:space="preserve"> муниципального образования (городского поселения) (далее - муниципальный лесной контроль).</w:t>
      </w:r>
    </w:p>
    <w:p w:rsidR="007637B2" w:rsidRPr="007637B2" w:rsidRDefault="007637B2" w:rsidP="007637B2">
      <w:pPr>
        <w:autoSpaceDE w:val="0"/>
        <w:autoSpaceDN w:val="0"/>
        <w:adjustRightInd w:val="0"/>
        <w:jc w:val="both"/>
        <w:rPr>
          <w:rFonts w:ascii="Arial" w:hAnsi="Arial" w:cs="Arial"/>
          <w:color w:val="000000"/>
          <w:sz w:val="24"/>
          <w:szCs w:val="24"/>
        </w:rPr>
      </w:pPr>
      <w:bookmarkStart w:id="4" w:name="sub_12"/>
      <w:bookmarkEnd w:id="3"/>
      <w:r w:rsidRPr="007637B2">
        <w:rPr>
          <w:rFonts w:ascii="Arial" w:hAnsi="Arial" w:cs="Arial"/>
          <w:color w:val="000000"/>
          <w:sz w:val="24"/>
          <w:szCs w:val="24"/>
        </w:rPr>
        <w:t xml:space="preserve">2. 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входящих в состав городских лесов, расположенных на землях </w:t>
      </w:r>
      <w:proofErr w:type="spellStart"/>
      <w:r w:rsidRPr="007637B2">
        <w:rPr>
          <w:rFonts w:ascii="Arial" w:hAnsi="Arial" w:cs="Arial"/>
          <w:color w:val="000000"/>
          <w:sz w:val="24"/>
          <w:szCs w:val="24"/>
        </w:rPr>
        <w:t>Усть-Кутского</w:t>
      </w:r>
      <w:proofErr w:type="spellEnd"/>
      <w:r w:rsidRPr="007637B2">
        <w:rPr>
          <w:rFonts w:ascii="Arial" w:hAnsi="Arial" w:cs="Arial"/>
          <w:color w:val="000000"/>
          <w:sz w:val="24"/>
          <w:szCs w:val="24"/>
        </w:rPr>
        <w:t xml:space="preserve"> муниципального образования (городского поселения) – (далее – лесные участки, находящиеся в муниципальной собственности), требований, установленных в соответствии с </w:t>
      </w:r>
      <w:hyperlink r:id="rId5" w:history="1">
        <w:r w:rsidRPr="007637B2">
          <w:rPr>
            <w:rFonts w:ascii="Arial" w:hAnsi="Arial" w:cs="Arial"/>
            <w:color w:val="000000"/>
            <w:sz w:val="24"/>
            <w:szCs w:val="24"/>
          </w:rPr>
          <w:t>Лесным кодексом</w:t>
        </w:r>
      </w:hyperlink>
      <w:r w:rsidRPr="007637B2">
        <w:rPr>
          <w:rFonts w:ascii="Arial" w:hAnsi="Arial" w:cs="Arial"/>
          <w:color w:val="000000"/>
          <w:sz w:val="24"/>
          <w:szCs w:val="24"/>
        </w:rP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Иркутской области в области использования, охраны, защиты, благоустройства, воспроизводства лесов и лесоразведения, в том числе в области семеноводства в отношении семян лесных растений.</w:t>
      </w:r>
    </w:p>
    <w:p w:rsidR="007637B2" w:rsidRPr="007637B2" w:rsidRDefault="007637B2" w:rsidP="007637B2">
      <w:pPr>
        <w:autoSpaceDE w:val="0"/>
        <w:autoSpaceDN w:val="0"/>
        <w:adjustRightInd w:val="0"/>
        <w:jc w:val="both"/>
        <w:rPr>
          <w:rFonts w:ascii="Arial" w:hAnsi="Arial" w:cs="Arial"/>
          <w:color w:val="000000"/>
          <w:sz w:val="24"/>
          <w:szCs w:val="24"/>
        </w:rPr>
      </w:pPr>
      <w:bookmarkStart w:id="5" w:name="sub_13"/>
      <w:bookmarkEnd w:id="4"/>
      <w:r w:rsidRPr="007637B2">
        <w:rPr>
          <w:rFonts w:ascii="Arial" w:hAnsi="Arial" w:cs="Arial"/>
          <w:color w:val="000000"/>
          <w:sz w:val="24"/>
          <w:szCs w:val="24"/>
        </w:rPr>
        <w:t xml:space="preserve">3. Муниципальный лесной контроль осуществляется администрацией </w:t>
      </w:r>
      <w:bookmarkStart w:id="6" w:name="sub_4"/>
      <w:bookmarkEnd w:id="5"/>
      <w:proofErr w:type="spellStart"/>
      <w:r w:rsidRPr="007637B2">
        <w:rPr>
          <w:rFonts w:ascii="Arial" w:hAnsi="Arial" w:cs="Arial"/>
          <w:color w:val="000000"/>
          <w:sz w:val="24"/>
          <w:szCs w:val="24"/>
        </w:rPr>
        <w:t>Усть-Кутского</w:t>
      </w:r>
      <w:proofErr w:type="spellEnd"/>
      <w:r w:rsidRPr="007637B2">
        <w:rPr>
          <w:rFonts w:ascii="Arial" w:hAnsi="Arial" w:cs="Arial"/>
          <w:color w:val="000000"/>
          <w:sz w:val="24"/>
          <w:szCs w:val="24"/>
        </w:rPr>
        <w:t xml:space="preserve"> муниципального образования (городского поселения) в лице комитета по управлению муниципальным имуществом – (далее- Контрольный орган).</w:t>
      </w:r>
    </w:p>
    <w:p w:rsidR="007637B2" w:rsidRPr="007637B2" w:rsidRDefault="007637B2" w:rsidP="007637B2">
      <w:pPr>
        <w:autoSpaceDE w:val="0"/>
        <w:autoSpaceDN w:val="0"/>
        <w:adjustRightInd w:val="0"/>
        <w:contextualSpacing/>
        <w:jc w:val="both"/>
        <w:rPr>
          <w:rFonts w:ascii="Arial" w:hAnsi="Arial" w:cs="Arial"/>
          <w:color w:val="000000"/>
          <w:sz w:val="24"/>
          <w:szCs w:val="24"/>
        </w:rPr>
      </w:pPr>
      <w:r w:rsidRPr="007637B2">
        <w:rPr>
          <w:rFonts w:ascii="Arial" w:hAnsi="Arial" w:cs="Arial"/>
          <w:color w:val="000000"/>
          <w:sz w:val="24"/>
          <w:szCs w:val="24"/>
        </w:rPr>
        <w:t xml:space="preserve">4. </w:t>
      </w:r>
      <w:bookmarkEnd w:id="6"/>
      <w:r w:rsidRPr="007637B2">
        <w:rPr>
          <w:rFonts w:ascii="Arial" w:hAnsi="Arial" w:cs="Arial"/>
          <w:color w:val="000000"/>
          <w:sz w:val="24"/>
          <w:szCs w:val="24"/>
        </w:rPr>
        <w:t xml:space="preserve">Должностным лицом Контрольного органа, уполномоченным на осуществление муниципального лесного контроля, является главный специалист по лесопользованию </w:t>
      </w:r>
      <w:proofErr w:type="gramStart"/>
      <w:r w:rsidRPr="007637B2">
        <w:rPr>
          <w:rFonts w:ascii="Arial" w:hAnsi="Arial" w:cs="Arial"/>
          <w:color w:val="000000"/>
          <w:sz w:val="24"/>
          <w:szCs w:val="24"/>
        </w:rPr>
        <w:t>-  (</w:t>
      </w:r>
      <w:proofErr w:type="gramEnd"/>
      <w:r w:rsidRPr="007637B2">
        <w:rPr>
          <w:rFonts w:ascii="Arial" w:hAnsi="Arial" w:cs="Arial"/>
          <w:color w:val="000000"/>
          <w:sz w:val="24"/>
          <w:szCs w:val="24"/>
        </w:rPr>
        <w:t xml:space="preserve">далее – должностное лицо). </w:t>
      </w:r>
    </w:p>
    <w:p w:rsidR="007637B2" w:rsidRPr="007637B2" w:rsidRDefault="007637B2" w:rsidP="007637B2">
      <w:pPr>
        <w:autoSpaceDE w:val="0"/>
        <w:autoSpaceDN w:val="0"/>
        <w:adjustRightInd w:val="0"/>
        <w:contextualSpacing/>
        <w:jc w:val="both"/>
        <w:rPr>
          <w:rFonts w:ascii="Arial" w:hAnsi="Arial" w:cs="Arial"/>
          <w:color w:val="000000"/>
          <w:sz w:val="24"/>
          <w:szCs w:val="24"/>
        </w:rPr>
      </w:pPr>
      <w:r w:rsidRPr="007637B2">
        <w:rPr>
          <w:rFonts w:ascii="Arial" w:hAnsi="Arial" w:cs="Arial"/>
          <w:color w:val="000000"/>
          <w:sz w:val="24"/>
          <w:szCs w:val="24"/>
        </w:rPr>
        <w:t>Должностное лицо при осуществлении муниципального лесного контроля имеет права, несет обязанности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7637B2" w:rsidRPr="007637B2" w:rsidRDefault="007637B2" w:rsidP="007637B2">
      <w:pPr>
        <w:widowControl/>
        <w:shd w:val="clear" w:color="auto" w:fill="FFFFFF"/>
        <w:jc w:val="both"/>
        <w:rPr>
          <w:rFonts w:ascii="Arial" w:hAnsi="Arial" w:cs="Arial"/>
          <w:color w:val="000000"/>
          <w:sz w:val="24"/>
          <w:szCs w:val="24"/>
        </w:rPr>
      </w:pPr>
      <w:bookmarkStart w:id="7" w:name="sub_5"/>
      <w:r w:rsidRPr="007637B2">
        <w:rPr>
          <w:rFonts w:ascii="Arial" w:hAnsi="Arial" w:cs="Arial"/>
          <w:color w:val="000000"/>
          <w:sz w:val="24"/>
          <w:szCs w:val="24"/>
        </w:rPr>
        <w:t xml:space="preserve">5. </w:t>
      </w:r>
      <w:bookmarkStart w:id="8" w:name="sub_6"/>
      <w:bookmarkEnd w:id="7"/>
      <w:r w:rsidRPr="007637B2">
        <w:rPr>
          <w:rFonts w:ascii="Arial" w:hAnsi="Arial" w:cs="Arial"/>
          <w:color w:val="000000"/>
          <w:sz w:val="24"/>
          <w:szCs w:val="24"/>
        </w:rPr>
        <w:t>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 248-ФЗ, Лесного кодекса Российской Федерации, Федерального закона  от 6 октября 2003 № 131-ФЗ «Об общих принципах организации местного самоуправления в Российской Федерации», «Лесохозяйственный регламент городских лесов МО "город Усть-Кут"»  2013 год, определяющий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 февраля 2017 года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7637B2" w:rsidRPr="007637B2" w:rsidRDefault="007637B2" w:rsidP="007637B2">
      <w:pPr>
        <w:widowControl/>
        <w:shd w:val="clear" w:color="auto" w:fill="FFFFFF"/>
        <w:jc w:val="both"/>
        <w:rPr>
          <w:rFonts w:ascii="Arial" w:hAnsi="Arial" w:cs="Arial"/>
          <w:color w:val="000000"/>
          <w:sz w:val="24"/>
          <w:szCs w:val="24"/>
        </w:rPr>
      </w:pPr>
      <w:r w:rsidRPr="007637B2">
        <w:rPr>
          <w:rFonts w:ascii="Arial" w:hAnsi="Arial" w:cs="Arial"/>
          <w:color w:val="000000"/>
          <w:sz w:val="24"/>
          <w:szCs w:val="24"/>
        </w:rPr>
        <w:t xml:space="preserve">- видам разрешенного использования леса, определяемым в соответствии со </w:t>
      </w:r>
      <w:hyperlink r:id="rId6" w:history="1">
        <w:r w:rsidRPr="007637B2">
          <w:rPr>
            <w:rFonts w:ascii="Arial" w:hAnsi="Arial" w:cs="Arial"/>
            <w:color w:val="000000"/>
            <w:sz w:val="24"/>
            <w:szCs w:val="24"/>
          </w:rPr>
          <w:t>статьей 25</w:t>
        </w:r>
      </w:hyperlink>
      <w:r w:rsidRPr="007637B2">
        <w:rPr>
          <w:rFonts w:ascii="Arial" w:hAnsi="Arial" w:cs="Arial"/>
          <w:color w:val="000000"/>
          <w:sz w:val="24"/>
          <w:szCs w:val="24"/>
        </w:rPr>
        <w:t xml:space="preserve"> Лесного кодекса Российской Федерации;</w:t>
      </w:r>
    </w:p>
    <w:p w:rsidR="007637B2" w:rsidRPr="007637B2" w:rsidRDefault="007637B2" w:rsidP="007637B2">
      <w:pPr>
        <w:widowControl/>
        <w:jc w:val="both"/>
        <w:rPr>
          <w:rFonts w:ascii="Arial" w:hAnsi="Arial" w:cs="Arial"/>
          <w:color w:val="000000"/>
          <w:sz w:val="24"/>
          <w:szCs w:val="24"/>
        </w:rPr>
      </w:pPr>
      <w:r w:rsidRPr="007637B2">
        <w:rPr>
          <w:rFonts w:ascii="Arial" w:hAnsi="Arial" w:cs="Arial"/>
          <w:color w:val="000000"/>
          <w:sz w:val="24"/>
          <w:szCs w:val="24"/>
        </w:rPr>
        <w:t>- возрастам рубок, расчетной лесосеке, срокам использования леса и другим параметрам его разрешенного использования;</w:t>
      </w:r>
    </w:p>
    <w:p w:rsidR="007637B2" w:rsidRPr="007637B2" w:rsidRDefault="007637B2" w:rsidP="007637B2">
      <w:pPr>
        <w:widowControl/>
        <w:jc w:val="both"/>
        <w:rPr>
          <w:rFonts w:ascii="Arial" w:hAnsi="Arial" w:cs="Arial"/>
          <w:color w:val="000000"/>
          <w:sz w:val="24"/>
          <w:szCs w:val="24"/>
        </w:rPr>
      </w:pPr>
      <w:r w:rsidRPr="007637B2">
        <w:rPr>
          <w:rFonts w:ascii="Arial" w:hAnsi="Arial" w:cs="Arial"/>
          <w:color w:val="000000"/>
          <w:sz w:val="24"/>
          <w:szCs w:val="24"/>
        </w:rPr>
        <w:t>- ограничениям использования леса в соответствии со статьей 27 Лесного кодекса Российской Федерации;</w:t>
      </w:r>
    </w:p>
    <w:p w:rsidR="007637B2" w:rsidRPr="007637B2" w:rsidRDefault="007637B2" w:rsidP="007637B2">
      <w:pPr>
        <w:widowControl/>
        <w:jc w:val="both"/>
        <w:rPr>
          <w:rFonts w:ascii="Arial" w:hAnsi="Arial" w:cs="Arial"/>
          <w:color w:val="000000"/>
          <w:sz w:val="24"/>
          <w:szCs w:val="24"/>
        </w:rPr>
      </w:pPr>
      <w:r w:rsidRPr="007637B2">
        <w:rPr>
          <w:rFonts w:ascii="Arial" w:hAnsi="Arial" w:cs="Arial"/>
          <w:color w:val="000000"/>
          <w:sz w:val="24"/>
          <w:szCs w:val="24"/>
        </w:rPr>
        <w:t>- охране, защите, воспроизводству леса.</w:t>
      </w:r>
    </w:p>
    <w:p w:rsidR="007637B2" w:rsidRPr="007637B2" w:rsidRDefault="007637B2" w:rsidP="007637B2">
      <w:pPr>
        <w:widowControl/>
        <w:jc w:val="both"/>
        <w:rPr>
          <w:rFonts w:ascii="Arial" w:hAnsi="Arial" w:cs="Arial"/>
          <w:color w:val="000000"/>
          <w:sz w:val="24"/>
          <w:szCs w:val="24"/>
        </w:rPr>
      </w:pP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6. Объектами муниципального лесного контроля являются:</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jc w:val="both"/>
        <w:rPr>
          <w:rFonts w:ascii="Arial" w:hAnsi="Arial" w:cs="Arial"/>
          <w:color w:val="000000"/>
          <w:sz w:val="24"/>
          <w:szCs w:val="24"/>
        </w:rPr>
      </w:pPr>
      <w:bookmarkStart w:id="9" w:name="sub_61"/>
      <w:bookmarkEnd w:id="8"/>
      <w:r w:rsidRPr="007637B2">
        <w:rPr>
          <w:rFonts w:ascii="Arial" w:hAnsi="Arial" w:cs="Arial"/>
          <w:color w:val="000000"/>
          <w:sz w:val="24"/>
          <w:szCs w:val="24"/>
        </w:rPr>
        <w:t>1) деятельность, действия (бездействие) контролируемых лиц в границах лесных участков, находящихся в муниципальной собственности, и на территориях, располагающихся смежно с лесными участками, находящимися в муниципальной собственности, в рамках которых должны соблюдаться обязательные требования по использованию, охране, защите, благоустройству, воспроизводству лесных участков, находящихся в муниципальной собственности, и лесоразведению в них;</w:t>
      </w:r>
    </w:p>
    <w:p w:rsidR="007637B2" w:rsidRPr="007637B2" w:rsidRDefault="007637B2" w:rsidP="007637B2">
      <w:pPr>
        <w:autoSpaceDE w:val="0"/>
        <w:autoSpaceDN w:val="0"/>
        <w:adjustRightInd w:val="0"/>
        <w:jc w:val="both"/>
        <w:rPr>
          <w:rFonts w:ascii="Arial" w:hAnsi="Arial" w:cs="Arial"/>
          <w:color w:val="000000"/>
          <w:sz w:val="24"/>
          <w:szCs w:val="24"/>
        </w:rPr>
      </w:pPr>
      <w:bookmarkStart w:id="10" w:name="sub_62"/>
      <w:bookmarkEnd w:id="9"/>
      <w:r w:rsidRPr="007637B2">
        <w:rPr>
          <w:rFonts w:ascii="Arial" w:hAnsi="Arial" w:cs="Arial"/>
          <w:color w:val="000000"/>
          <w:sz w:val="24"/>
          <w:szCs w:val="24"/>
        </w:rPr>
        <w:t>2) результаты деятельности контролируемых лиц, к которым предъявляются обязательные требования;</w:t>
      </w:r>
    </w:p>
    <w:p w:rsidR="007637B2" w:rsidRPr="007637B2" w:rsidRDefault="007637B2" w:rsidP="007637B2">
      <w:pPr>
        <w:autoSpaceDE w:val="0"/>
        <w:autoSpaceDN w:val="0"/>
        <w:adjustRightInd w:val="0"/>
        <w:jc w:val="both"/>
        <w:rPr>
          <w:rFonts w:ascii="Arial" w:hAnsi="Arial" w:cs="Arial"/>
          <w:color w:val="000000"/>
          <w:sz w:val="24"/>
          <w:szCs w:val="24"/>
        </w:rPr>
      </w:pPr>
      <w:bookmarkStart w:id="11" w:name="sub_63"/>
      <w:bookmarkEnd w:id="10"/>
      <w:r w:rsidRPr="007637B2">
        <w:rPr>
          <w:rFonts w:ascii="Arial" w:hAnsi="Arial" w:cs="Arial"/>
          <w:color w:val="000000"/>
          <w:sz w:val="24"/>
          <w:szCs w:val="24"/>
        </w:rPr>
        <w:t xml:space="preserve">3) объекты, указанные в </w:t>
      </w:r>
      <w:hyperlink r:id="rId7" w:history="1">
        <w:r w:rsidRPr="007637B2">
          <w:rPr>
            <w:rFonts w:ascii="Arial" w:hAnsi="Arial" w:cs="Arial"/>
            <w:color w:val="000000"/>
            <w:sz w:val="24"/>
            <w:szCs w:val="24"/>
          </w:rPr>
          <w:t>пункте 3 части 1 статьи 16</w:t>
        </w:r>
      </w:hyperlink>
      <w:r w:rsidRPr="007637B2">
        <w:rPr>
          <w:rFonts w:ascii="Arial" w:hAnsi="Arial" w:cs="Arial"/>
          <w:color w:val="000000"/>
          <w:sz w:val="24"/>
          <w:szCs w:val="24"/>
        </w:rPr>
        <w:t xml:space="preserve"> Федерального закона N 248-ФЗ (далее - производственный объект), расположенные в границах лесных участков, находящихся в муниципальной собственности, и на территориях, располагающихся смежно с лесными участками, находящимися в муниципальной собственности.</w:t>
      </w:r>
    </w:p>
    <w:p w:rsidR="007637B2" w:rsidRPr="007637B2" w:rsidRDefault="007637B2" w:rsidP="007637B2">
      <w:pPr>
        <w:autoSpaceDE w:val="0"/>
        <w:autoSpaceDN w:val="0"/>
        <w:adjustRightInd w:val="0"/>
        <w:jc w:val="both"/>
        <w:rPr>
          <w:rFonts w:ascii="Arial" w:hAnsi="Arial" w:cs="Arial"/>
          <w:color w:val="000000"/>
          <w:sz w:val="24"/>
          <w:szCs w:val="24"/>
        </w:rPr>
      </w:pPr>
      <w:bookmarkStart w:id="12" w:name="sub_7"/>
      <w:bookmarkEnd w:id="11"/>
      <w:r w:rsidRPr="007637B2">
        <w:rPr>
          <w:rFonts w:ascii="Arial" w:hAnsi="Arial" w:cs="Arial"/>
          <w:color w:val="000000"/>
          <w:sz w:val="24"/>
          <w:szCs w:val="24"/>
        </w:rPr>
        <w:t>7. При осуществлении муниципального лесного контроля применяется система оценки и управления рисками.</w:t>
      </w:r>
    </w:p>
    <w:bookmarkEnd w:id="12"/>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892D2B" w:rsidRDefault="007637B2" w:rsidP="00892D2B">
      <w:pPr>
        <w:autoSpaceDE w:val="0"/>
        <w:autoSpaceDN w:val="0"/>
        <w:adjustRightInd w:val="0"/>
        <w:spacing w:before="108" w:after="108"/>
        <w:jc w:val="center"/>
        <w:outlineLvl w:val="0"/>
        <w:rPr>
          <w:rFonts w:ascii="Arial" w:hAnsi="Arial" w:cs="Arial"/>
          <w:bCs/>
          <w:color w:val="26282F"/>
          <w:sz w:val="24"/>
          <w:szCs w:val="24"/>
        </w:rPr>
      </w:pPr>
      <w:bookmarkStart w:id="13" w:name="sub_200"/>
      <w:r w:rsidRPr="00892D2B">
        <w:rPr>
          <w:rFonts w:ascii="Arial" w:hAnsi="Arial" w:cs="Arial"/>
          <w:bCs/>
          <w:color w:val="26282F"/>
          <w:sz w:val="24"/>
          <w:szCs w:val="24"/>
        </w:rPr>
        <w:t>Глава 2. Профилактика рисков причинения вреда (ущерба) охраняемым законом ценностям</w:t>
      </w:r>
      <w:bookmarkEnd w:id="13"/>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jc w:val="both"/>
        <w:rPr>
          <w:rFonts w:ascii="Arial" w:hAnsi="Arial" w:cs="Arial"/>
          <w:color w:val="000000"/>
          <w:sz w:val="24"/>
          <w:szCs w:val="24"/>
        </w:rPr>
      </w:pPr>
      <w:bookmarkStart w:id="14" w:name="sub_8"/>
      <w:r w:rsidRPr="007637B2">
        <w:rPr>
          <w:rFonts w:ascii="Arial" w:hAnsi="Arial" w:cs="Arial"/>
          <w:color w:val="000000"/>
          <w:sz w:val="24"/>
          <w:szCs w:val="24"/>
        </w:rPr>
        <w:t>8. Контрольный орган осуществляет муниципальный лесной контроль в том числе посредством проведения профилактических мероприятий.</w:t>
      </w:r>
    </w:p>
    <w:p w:rsidR="007637B2" w:rsidRPr="007637B2" w:rsidRDefault="007637B2" w:rsidP="007637B2">
      <w:pPr>
        <w:autoSpaceDE w:val="0"/>
        <w:autoSpaceDN w:val="0"/>
        <w:adjustRightInd w:val="0"/>
        <w:jc w:val="both"/>
        <w:rPr>
          <w:rFonts w:ascii="Arial" w:hAnsi="Arial" w:cs="Arial"/>
          <w:color w:val="000000"/>
          <w:sz w:val="24"/>
          <w:szCs w:val="24"/>
        </w:rPr>
      </w:pPr>
      <w:bookmarkStart w:id="15" w:name="sub_9"/>
      <w:bookmarkEnd w:id="14"/>
      <w:r w:rsidRPr="007637B2">
        <w:rPr>
          <w:rFonts w:ascii="Arial" w:hAnsi="Arial" w:cs="Arial"/>
          <w:color w:val="000000"/>
          <w:sz w:val="24"/>
          <w:szCs w:val="24"/>
        </w:rPr>
        <w:t>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637B2" w:rsidRPr="007637B2" w:rsidRDefault="007637B2" w:rsidP="007637B2">
      <w:pPr>
        <w:autoSpaceDE w:val="0"/>
        <w:autoSpaceDN w:val="0"/>
        <w:adjustRightInd w:val="0"/>
        <w:jc w:val="both"/>
        <w:rPr>
          <w:rFonts w:ascii="Arial" w:hAnsi="Arial" w:cs="Arial"/>
          <w:color w:val="000000"/>
          <w:sz w:val="24"/>
          <w:szCs w:val="24"/>
        </w:rPr>
      </w:pPr>
      <w:bookmarkStart w:id="16" w:name="sub_10"/>
      <w:bookmarkEnd w:id="15"/>
      <w:r w:rsidRPr="007637B2">
        <w:rPr>
          <w:rFonts w:ascii="Arial" w:hAnsi="Arial" w:cs="Arial"/>
          <w:color w:val="000000"/>
          <w:sz w:val="24"/>
          <w:szCs w:val="24"/>
        </w:rPr>
        <w:t>10.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637B2" w:rsidRPr="007637B2" w:rsidRDefault="007637B2" w:rsidP="007637B2">
      <w:pPr>
        <w:autoSpaceDE w:val="0"/>
        <w:autoSpaceDN w:val="0"/>
        <w:adjustRightInd w:val="0"/>
        <w:jc w:val="both"/>
        <w:rPr>
          <w:rFonts w:ascii="Arial" w:hAnsi="Arial" w:cs="Arial"/>
          <w:color w:val="000000"/>
          <w:sz w:val="24"/>
          <w:szCs w:val="24"/>
        </w:rPr>
      </w:pPr>
      <w:bookmarkStart w:id="17" w:name="sub_111"/>
      <w:bookmarkEnd w:id="16"/>
      <w:r w:rsidRPr="007637B2">
        <w:rPr>
          <w:rFonts w:ascii="Arial" w:hAnsi="Arial" w:cs="Arial"/>
          <w:color w:val="000000"/>
          <w:sz w:val="24"/>
          <w:szCs w:val="24"/>
        </w:rPr>
        <w:t xml:space="preserve">11.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разработанной в соответствии с </w:t>
      </w:r>
      <w:hyperlink r:id="rId8" w:history="1">
        <w:r w:rsidRPr="007637B2">
          <w:rPr>
            <w:rFonts w:ascii="Arial" w:hAnsi="Arial" w:cs="Arial"/>
            <w:color w:val="000000"/>
            <w:sz w:val="24"/>
            <w:szCs w:val="24"/>
          </w:rPr>
          <w:t>Правилами</w:t>
        </w:r>
      </w:hyperlink>
      <w:r w:rsidRPr="007637B2">
        <w:rPr>
          <w:rFonts w:ascii="Arial" w:hAnsi="Arial" w:cs="Arial"/>
          <w:color w:val="000000"/>
          <w:sz w:val="24"/>
          <w:szCs w:val="24"/>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w:t>
      </w:r>
      <w:hyperlink r:id="rId9" w:history="1">
        <w:r w:rsidRPr="007637B2">
          <w:rPr>
            <w:rFonts w:ascii="Arial" w:hAnsi="Arial" w:cs="Arial"/>
            <w:color w:val="000000"/>
            <w:sz w:val="24"/>
            <w:szCs w:val="24"/>
          </w:rPr>
          <w:t>постановлением</w:t>
        </w:r>
      </w:hyperlink>
      <w:r w:rsidRPr="007637B2">
        <w:rPr>
          <w:rFonts w:ascii="Arial" w:hAnsi="Arial" w:cs="Arial"/>
          <w:color w:val="000000"/>
          <w:sz w:val="24"/>
          <w:szCs w:val="24"/>
        </w:rPr>
        <w:t xml:space="preserve"> Правительства Российской Федерации от 25 июня 2021 года N 990. Контрольный орган может проводить профилактические мероприятия, не предусмотренные программой профилактики рисков.</w:t>
      </w:r>
    </w:p>
    <w:bookmarkEnd w:id="17"/>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 данных фактах руководителю Контрольного органа для принятия решения о проведении контрольных мероприятий.</w:t>
      </w:r>
    </w:p>
    <w:p w:rsidR="007637B2" w:rsidRPr="007637B2" w:rsidRDefault="007637B2" w:rsidP="007637B2">
      <w:pPr>
        <w:autoSpaceDE w:val="0"/>
        <w:autoSpaceDN w:val="0"/>
        <w:adjustRightInd w:val="0"/>
        <w:jc w:val="both"/>
        <w:rPr>
          <w:rFonts w:ascii="Arial" w:hAnsi="Arial" w:cs="Arial"/>
          <w:color w:val="000000"/>
          <w:sz w:val="24"/>
          <w:szCs w:val="24"/>
        </w:rPr>
      </w:pPr>
      <w:bookmarkStart w:id="18" w:name="sub_112"/>
      <w:bookmarkStart w:id="19" w:name="sub_113"/>
      <w:r w:rsidRPr="007637B2">
        <w:rPr>
          <w:rFonts w:ascii="Arial" w:hAnsi="Arial" w:cs="Arial"/>
          <w:color w:val="000000"/>
          <w:sz w:val="24"/>
          <w:szCs w:val="24"/>
        </w:rPr>
        <w:t>12. При осуществлении муниципального лесного контроля могут проводиться следующие виды профилактических мероприятий:</w:t>
      </w:r>
    </w:p>
    <w:p w:rsidR="007637B2" w:rsidRPr="007637B2" w:rsidRDefault="007637B2" w:rsidP="007637B2">
      <w:pPr>
        <w:autoSpaceDE w:val="0"/>
        <w:autoSpaceDN w:val="0"/>
        <w:adjustRightInd w:val="0"/>
        <w:jc w:val="both"/>
        <w:rPr>
          <w:rFonts w:ascii="Arial" w:hAnsi="Arial" w:cs="Arial"/>
          <w:color w:val="000000"/>
          <w:sz w:val="24"/>
          <w:szCs w:val="24"/>
        </w:rPr>
      </w:pPr>
      <w:bookmarkStart w:id="20" w:name="sub_121"/>
      <w:bookmarkEnd w:id="18"/>
      <w:r w:rsidRPr="007637B2">
        <w:rPr>
          <w:rFonts w:ascii="Arial" w:hAnsi="Arial" w:cs="Arial"/>
          <w:color w:val="000000"/>
          <w:sz w:val="24"/>
          <w:szCs w:val="24"/>
        </w:rPr>
        <w:t>1) информирование;</w:t>
      </w:r>
    </w:p>
    <w:p w:rsidR="007637B2" w:rsidRPr="007637B2" w:rsidRDefault="007637B2" w:rsidP="007637B2">
      <w:pPr>
        <w:autoSpaceDE w:val="0"/>
        <w:autoSpaceDN w:val="0"/>
        <w:adjustRightInd w:val="0"/>
        <w:jc w:val="both"/>
        <w:rPr>
          <w:rFonts w:ascii="Arial" w:hAnsi="Arial" w:cs="Arial"/>
          <w:color w:val="000000"/>
          <w:sz w:val="24"/>
          <w:szCs w:val="24"/>
        </w:rPr>
      </w:pPr>
      <w:bookmarkStart w:id="21" w:name="sub_122"/>
      <w:bookmarkEnd w:id="20"/>
      <w:r w:rsidRPr="007637B2">
        <w:rPr>
          <w:rFonts w:ascii="Arial" w:hAnsi="Arial" w:cs="Arial"/>
          <w:color w:val="000000"/>
          <w:sz w:val="24"/>
          <w:szCs w:val="24"/>
        </w:rPr>
        <w:t>2) обобщение правоприменительной практики;</w:t>
      </w:r>
    </w:p>
    <w:p w:rsidR="007637B2" w:rsidRPr="007637B2" w:rsidRDefault="007637B2" w:rsidP="007637B2">
      <w:pPr>
        <w:autoSpaceDE w:val="0"/>
        <w:autoSpaceDN w:val="0"/>
        <w:adjustRightInd w:val="0"/>
        <w:jc w:val="both"/>
        <w:rPr>
          <w:rFonts w:ascii="Arial" w:hAnsi="Arial" w:cs="Arial"/>
          <w:color w:val="000000"/>
          <w:sz w:val="24"/>
          <w:szCs w:val="24"/>
        </w:rPr>
      </w:pPr>
      <w:bookmarkStart w:id="22" w:name="sub_123"/>
      <w:bookmarkEnd w:id="21"/>
      <w:r w:rsidRPr="007637B2">
        <w:rPr>
          <w:rFonts w:ascii="Arial" w:hAnsi="Arial" w:cs="Arial"/>
          <w:color w:val="000000"/>
          <w:sz w:val="24"/>
          <w:szCs w:val="24"/>
        </w:rPr>
        <w:t>3) объявление предостережения;</w:t>
      </w:r>
    </w:p>
    <w:p w:rsidR="007637B2" w:rsidRPr="007637B2" w:rsidRDefault="007637B2" w:rsidP="007637B2">
      <w:pPr>
        <w:autoSpaceDE w:val="0"/>
        <w:autoSpaceDN w:val="0"/>
        <w:adjustRightInd w:val="0"/>
        <w:jc w:val="both"/>
        <w:rPr>
          <w:rFonts w:ascii="Arial" w:hAnsi="Arial" w:cs="Arial"/>
          <w:color w:val="000000"/>
          <w:sz w:val="24"/>
          <w:szCs w:val="24"/>
        </w:rPr>
      </w:pPr>
      <w:bookmarkStart w:id="23" w:name="sub_124"/>
      <w:bookmarkEnd w:id="22"/>
      <w:r w:rsidRPr="007637B2">
        <w:rPr>
          <w:rFonts w:ascii="Arial" w:hAnsi="Arial" w:cs="Arial"/>
          <w:color w:val="000000"/>
          <w:sz w:val="24"/>
          <w:szCs w:val="24"/>
        </w:rPr>
        <w:t>4) консультирование;</w:t>
      </w:r>
    </w:p>
    <w:p w:rsidR="007637B2" w:rsidRPr="007637B2" w:rsidRDefault="007637B2" w:rsidP="007637B2">
      <w:pPr>
        <w:autoSpaceDE w:val="0"/>
        <w:autoSpaceDN w:val="0"/>
        <w:adjustRightInd w:val="0"/>
        <w:jc w:val="both"/>
        <w:rPr>
          <w:rFonts w:ascii="Arial" w:hAnsi="Arial" w:cs="Arial"/>
          <w:color w:val="000000"/>
          <w:sz w:val="24"/>
          <w:szCs w:val="24"/>
        </w:rPr>
      </w:pPr>
      <w:bookmarkStart w:id="24" w:name="sub_125"/>
      <w:bookmarkEnd w:id="23"/>
      <w:r w:rsidRPr="007637B2">
        <w:rPr>
          <w:rFonts w:ascii="Arial" w:hAnsi="Arial" w:cs="Arial"/>
          <w:color w:val="000000"/>
          <w:sz w:val="24"/>
          <w:szCs w:val="24"/>
        </w:rPr>
        <w:t>5) профилактический визит.</w:t>
      </w:r>
    </w:p>
    <w:p w:rsidR="007637B2" w:rsidRPr="007637B2" w:rsidRDefault="007637B2" w:rsidP="007637B2">
      <w:pPr>
        <w:autoSpaceDE w:val="0"/>
        <w:autoSpaceDN w:val="0"/>
        <w:adjustRightInd w:val="0"/>
        <w:jc w:val="both"/>
        <w:rPr>
          <w:rFonts w:ascii="Arial" w:hAnsi="Arial" w:cs="Arial"/>
          <w:color w:val="000000"/>
          <w:sz w:val="24"/>
          <w:szCs w:val="24"/>
        </w:rPr>
      </w:pPr>
      <w:bookmarkStart w:id="25" w:name="sub_300"/>
      <w:bookmarkEnd w:id="19"/>
      <w:bookmarkEnd w:id="24"/>
      <w:r w:rsidRPr="007637B2">
        <w:rPr>
          <w:rFonts w:ascii="Arial" w:hAnsi="Arial" w:cs="Arial"/>
          <w:color w:val="000000"/>
          <w:sz w:val="24"/>
          <w:szCs w:val="24"/>
        </w:rPr>
        <w:lastRenderedPageBreak/>
        <w:t xml:space="preserve">13. Информирование осуществляется по вопросам соблюдения обязательных требований посредством размещения соответствующих сведений на </w:t>
      </w:r>
      <w:hyperlink r:id="rId10" w:history="1">
        <w:r w:rsidRPr="007637B2">
          <w:rPr>
            <w:rFonts w:ascii="Arial" w:hAnsi="Arial" w:cs="Arial"/>
            <w:color w:val="000000"/>
            <w:sz w:val="24"/>
            <w:szCs w:val="24"/>
          </w:rPr>
          <w:t>официальном сайте</w:t>
        </w:r>
      </w:hyperlink>
      <w:r w:rsidRPr="007637B2">
        <w:rPr>
          <w:rFonts w:ascii="Arial" w:hAnsi="Arial" w:cs="Arial"/>
          <w:color w:val="000000"/>
          <w:sz w:val="24"/>
          <w:szCs w:val="24"/>
        </w:rPr>
        <w:t xml:space="preserve"> администрации </w:t>
      </w:r>
      <w:proofErr w:type="spellStart"/>
      <w:r w:rsidRPr="007637B2">
        <w:rPr>
          <w:rFonts w:ascii="Arial" w:hAnsi="Arial" w:cs="Arial"/>
          <w:color w:val="000000"/>
          <w:sz w:val="24"/>
          <w:szCs w:val="24"/>
        </w:rPr>
        <w:t>Усть-Кутского</w:t>
      </w:r>
      <w:proofErr w:type="spellEnd"/>
      <w:r w:rsidRPr="007637B2">
        <w:rPr>
          <w:rFonts w:ascii="Arial" w:hAnsi="Arial" w:cs="Arial"/>
          <w:color w:val="000000"/>
          <w:sz w:val="24"/>
          <w:szCs w:val="24"/>
        </w:rPr>
        <w:t xml:space="preserve"> муниципального образования (городского поселения)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Контрольный орган обязан размещать и поддерживать в актуальном состоянии на </w:t>
      </w:r>
      <w:hyperlink r:id="rId11" w:history="1">
        <w:r w:rsidRPr="007637B2">
          <w:rPr>
            <w:rFonts w:ascii="Arial" w:hAnsi="Arial" w:cs="Arial"/>
            <w:color w:val="000000"/>
            <w:sz w:val="24"/>
            <w:szCs w:val="24"/>
          </w:rPr>
          <w:t>официальном сайте</w:t>
        </w:r>
      </w:hyperlink>
      <w:r w:rsidRPr="007637B2">
        <w:rPr>
          <w:rFonts w:ascii="Arial" w:hAnsi="Arial" w:cs="Arial"/>
          <w:color w:val="000000"/>
          <w:sz w:val="24"/>
          <w:szCs w:val="24"/>
        </w:rPr>
        <w:t xml:space="preserve"> администрации в специальном разделе, посвященном контрольной деятельности, сведения, предусмотренные </w:t>
      </w:r>
      <w:hyperlink r:id="rId12" w:history="1">
        <w:r w:rsidRPr="007637B2">
          <w:rPr>
            <w:rFonts w:ascii="Arial" w:hAnsi="Arial" w:cs="Arial"/>
            <w:color w:val="000000"/>
            <w:sz w:val="24"/>
            <w:szCs w:val="24"/>
          </w:rPr>
          <w:t>частью 3 статьи 46</w:t>
        </w:r>
      </w:hyperlink>
      <w:r w:rsidRPr="007637B2">
        <w:rPr>
          <w:rFonts w:ascii="Arial" w:hAnsi="Arial" w:cs="Arial"/>
          <w:color w:val="000000"/>
          <w:sz w:val="24"/>
          <w:szCs w:val="24"/>
        </w:rPr>
        <w:t xml:space="preserve"> Федерального закона N 248-ФЗ.</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Контрольный орган также вправе информировать население города Усть-Кута на собраниях и конференциях граждан об обязательных требованиях, предъявляемых к объектам контроля.</w:t>
      </w:r>
    </w:p>
    <w:p w:rsidR="007637B2" w:rsidRPr="007637B2" w:rsidRDefault="007637B2" w:rsidP="007637B2">
      <w:pPr>
        <w:autoSpaceDE w:val="0"/>
        <w:autoSpaceDN w:val="0"/>
        <w:adjustRightInd w:val="0"/>
        <w:jc w:val="both"/>
        <w:rPr>
          <w:rFonts w:ascii="Arial" w:hAnsi="Arial" w:cs="Arial"/>
          <w:color w:val="000000"/>
          <w:sz w:val="24"/>
          <w:szCs w:val="24"/>
        </w:rPr>
      </w:pPr>
      <w:bookmarkStart w:id="26" w:name="sub_14"/>
      <w:r w:rsidRPr="007637B2">
        <w:rPr>
          <w:rFonts w:ascii="Arial" w:hAnsi="Arial" w:cs="Arial"/>
          <w:color w:val="000000"/>
          <w:sz w:val="24"/>
          <w:szCs w:val="24"/>
        </w:rPr>
        <w:t>14.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7637B2" w:rsidRPr="007637B2" w:rsidRDefault="007637B2" w:rsidP="007637B2">
      <w:pPr>
        <w:autoSpaceDE w:val="0"/>
        <w:autoSpaceDN w:val="0"/>
        <w:adjustRightInd w:val="0"/>
        <w:jc w:val="both"/>
        <w:rPr>
          <w:rFonts w:ascii="Arial" w:hAnsi="Arial" w:cs="Arial"/>
          <w:color w:val="000000"/>
          <w:sz w:val="24"/>
          <w:szCs w:val="24"/>
        </w:rPr>
      </w:pPr>
      <w:bookmarkStart w:id="27" w:name="sub_15"/>
      <w:bookmarkEnd w:id="26"/>
      <w:r w:rsidRPr="007637B2">
        <w:rPr>
          <w:rFonts w:ascii="Arial" w:hAnsi="Arial" w:cs="Arial"/>
          <w:color w:val="000000"/>
          <w:sz w:val="24"/>
          <w:szCs w:val="24"/>
        </w:rPr>
        <w:t xml:space="preserve">15.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или заместителем руководителя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в соответствии с </w:t>
      </w:r>
      <w:hyperlink r:id="rId13" w:history="1">
        <w:r w:rsidRPr="007637B2">
          <w:rPr>
            <w:rFonts w:ascii="Arial" w:hAnsi="Arial" w:cs="Arial"/>
            <w:color w:val="000000"/>
            <w:sz w:val="24"/>
            <w:szCs w:val="24"/>
          </w:rPr>
          <w:t>типовой формой</w:t>
        </w:r>
      </w:hyperlink>
      <w:r w:rsidRPr="007637B2">
        <w:rPr>
          <w:rFonts w:ascii="Arial" w:hAnsi="Arial" w:cs="Arial"/>
          <w:color w:val="000000"/>
          <w:sz w:val="24"/>
          <w:szCs w:val="24"/>
        </w:rPr>
        <w:t xml:space="preserve">, утвержденной </w:t>
      </w:r>
      <w:hyperlink r:id="rId14" w:history="1">
        <w:r w:rsidRPr="007637B2">
          <w:rPr>
            <w:rFonts w:ascii="Arial" w:hAnsi="Arial" w:cs="Arial"/>
            <w:color w:val="000000"/>
            <w:sz w:val="24"/>
            <w:szCs w:val="24"/>
          </w:rPr>
          <w:t>приказом</w:t>
        </w:r>
      </w:hyperlink>
      <w:r w:rsidRPr="007637B2">
        <w:rPr>
          <w:rFonts w:ascii="Arial" w:hAnsi="Arial" w:cs="Arial"/>
          <w:color w:val="000000"/>
          <w:sz w:val="24"/>
          <w:szCs w:val="24"/>
        </w:rPr>
        <w:t xml:space="preserve"> Министерства экономического развития Российской Федерации от 31 марта 2021 года N 151 (далее - Приказ Минэкономразвития России N 151) и направляется в адрес контролируемого лица.</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по форме, установленной согласно </w:t>
      </w:r>
      <w:hyperlink w:anchor="sub_999101" w:history="1">
        <w:r w:rsidRPr="007637B2">
          <w:rPr>
            <w:rFonts w:ascii="Arial" w:hAnsi="Arial" w:cs="Arial"/>
            <w:color w:val="000000"/>
            <w:sz w:val="24"/>
            <w:szCs w:val="24"/>
          </w:rPr>
          <w:t>Приложению 1</w:t>
        </w:r>
      </w:hyperlink>
      <w:r w:rsidRPr="007637B2">
        <w:rPr>
          <w:rFonts w:ascii="Arial" w:hAnsi="Arial" w:cs="Arial"/>
          <w:color w:val="000000"/>
          <w:sz w:val="24"/>
          <w:szCs w:val="24"/>
        </w:rPr>
        <w:t xml:space="preserve"> к настоящему Положению.</w:t>
      </w:r>
    </w:p>
    <w:bookmarkEnd w:id="27"/>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w:t>
      </w:r>
    </w:p>
    <w:p w:rsidR="007637B2" w:rsidRPr="007637B2" w:rsidRDefault="007637B2" w:rsidP="007637B2">
      <w:pPr>
        <w:autoSpaceDE w:val="0"/>
        <w:autoSpaceDN w:val="0"/>
        <w:adjustRightInd w:val="0"/>
        <w:jc w:val="both"/>
        <w:rPr>
          <w:rFonts w:ascii="Arial" w:hAnsi="Arial" w:cs="Arial"/>
          <w:color w:val="000000"/>
          <w:sz w:val="24"/>
          <w:szCs w:val="24"/>
        </w:rPr>
      </w:pPr>
      <w:bookmarkStart w:id="28" w:name="sub_16"/>
      <w:r w:rsidRPr="007637B2">
        <w:rPr>
          <w:rFonts w:ascii="Arial" w:hAnsi="Arial" w:cs="Arial"/>
          <w:color w:val="000000"/>
          <w:sz w:val="24"/>
          <w:szCs w:val="24"/>
        </w:rPr>
        <w:t>16. Возражение должно содержать:</w:t>
      </w:r>
    </w:p>
    <w:p w:rsidR="007637B2" w:rsidRPr="007637B2" w:rsidRDefault="007637B2" w:rsidP="007637B2">
      <w:pPr>
        <w:autoSpaceDE w:val="0"/>
        <w:autoSpaceDN w:val="0"/>
        <w:adjustRightInd w:val="0"/>
        <w:jc w:val="both"/>
        <w:rPr>
          <w:rFonts w:ascii="Arial" w:hAnsi="Arial" w:cs="Arial"/>
          <w:color w:val="000000"/>
          <w:sz w:val="24"/>
          <w:szCs w:val="24"/>
        </w:rPr>
      </w:pPr>
      <w:bookmarkStart w:id="29" w:name="sub_161"/>
      <w:bookmarkEnd w:id="28"/>
      <w:r w:rsidRPr="007637B2">
        <w:rPr>
          <w:rFonts w:ascii="Arial" w:hAnsi="Arial" w:cs="Arial"/>
          <w:color w:val="000000"/>
          <w:sz w:val="24"/>
          <w:szCs w:val="24"/>
        </w:rPr>
        <w:t>1) наименование органа муниципального лесного контроля, в который направляется возражение;</w:t>
      </w:r>
    </w:p>
    <w:p w:rsidR="007637B2" w:rsidRPr="007637B2" w:rsidRDefault="007637B2" w:rsidP="007637B2">
      <w:pPr>
        <w:autoSpaceDE w:val="0"/>
        <w:autoSpaceDN w:val="0"/>
        <w:adjustRightInd w:val="0"/>
        <w:jc w:val="both"/>
        <w:rPr>
          <w:rFonts w:ascii="Arial" w:hAnsi="Arial" w:cs="Arial"/>
          <w:color w:val="000000"/>
          <w:sz w:val="24"/>
          <w:szCs w:val="24"/>
        </w:rPr>
      </w:pPr>
      <w:bookmarkStart w:id="30" w:name="sub_162"/>
      <w:bookmarkEnd w:id="29"/>
      <w:r w:rsidRPr="007637B2">
        <w:rPr>
          <w:rFonts w:ascii="Arial" w:hAnsi="Arial" w:cs="Arial"/>
          <w:color w:val="000000"/>
          <w:sz w:val="24"/>
          <w:szCs w:val="24"/>
        </w:rPr>
        <w:t>2) наименование юридического лица, фамилию, имя,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637B2" w:rsidRPr="007637B2" w:rsidRDefault="007637B2" w:rsidP="007637B2">
      <w:pPr>
        <w:autoSpaceDE w:val="0"/>
        <w:autoSpaceDN w:val="0"/>
        <w:adjustRightInd w:val="0"/>
        <w:jc w:val="both"/>
        <w:rPr>
          <w:rFonts w:ascii="Arial" w:hAnsi="Arial" w:cs="Arial"/>
          <w:color w:val="000000"/>
          <w:sz w:val="24"/>
          <w:szCs w:val="24"/>
        </w:rPr>
      </w:pPr>
      <w:bookmarkStart w:id="31" w:name="sub_163"/>
      <w:bookmarkEnd w:id="30"/>
      <w:r w:rsidRPr="007637B2">
        <w:rPr>
          <w:rFonts w:ascii="Arial" w:hAnsi="Arial" w:cs="Arial"/>
          <w:color w:val="000000"/>
          <w:sz w:val="24"/>
          <w:szCs w:val="24"/>
        </w:rPr>
        <w:t>3) дату и номер предостережения;</w:t>
      </w:r>
    </w:p>
    <w:p w:rsidR="007637B2" w:rsidRPr="007637B2" w:rsidRDefault="007637B2" w:rsidP="007637B2">
      <w:pPr>
        <w:autoSpaceDE w:val="0"/>
        <w:autoSpaceDN w:val="0"/>
        <w:adjustRightInd w:val="0"/>
        <w:jc w:val="both"/>
        <w:rPr>
          <w:rFonts w:ascii="Arial" w:hAnsi="Arial" w:cs="Arial"/>
          <w:color w:val="000000"/>
          <w:sz w:val="24"/>
          <w:szCs w:val="24"/>
        </w:rPr>
      </w:pPr>
      <w:bookmarkStart w:id="32" w:name="sub_164"/>
      <w:bookmarkEnd w:id="31"/>
      <w:r w:rsidRPr="007637B2">
        <w:rPr>
          <w:rFonts w:ascii="Arial" w:hAnsi="Arial" w:cs="Arial"/>
          <w:color w:val="000000"/>
          <w:sz w:val="24"/>
          <w:szCs w:val="24"/>
        </w:rPr>
        <w:t>4) доводы, на основании которых контролируемое лицо не согласно с объявленным предостережением;</w:t>
      </w:r>
    </w:p>
    <w:p w:rsidR="007637B2" w:rsidRPr="007637B2" w:rsidRDefault="007637B2" w:rsidP="007637B2">
      <w:pPr>
        <w:autoSpaceDE w:val="0"/>
        <w:autoSpaceDN w:val="0"/>
        <w:adjustRightInd w:val="0"/>
        <w:jc w:val="both"/>
        <w:rPr>
          <w:rFonts w:ascii="Arial" w:hAnsi="Arial" w:cs="Arial"/>
          <w:color w:val="000000"/>
          <w:sz w:val="24"/>
          <w:szCs w:val="24"/>
        </w:rPr>
      </w:pPr>
      <w:bookmarkStart w:id="33" w:name="sub_165"/>
      <w:bookmarkEnd w:id="32"/>
      <w:r w:rsidRPr="007637B2">
        <w:rPr>
          <w:rFonts w:ascii="Arial" w:hAnsi="Arial" w:cs="Arial"/>
          <w:color w:val="000000"/>
          <w:sz w:val="24"/>
          <w:szCs w:val="24"/>
        </w:rPr>
        <w:t>5) дату получения предостережения контролируемым лицом;</w:t>
      </w:r>
    </w:p>
    <w:p w:rsidR="007637B2" w:rsidRPr="007637B2" w:rsidRDefault="007637B2" w:rsidP="007637B2">
      <w:pPr>
        <w:autoSpaceDE w:val="0"/>
        <w:autoSpaceDN w:val="0"/>
        <w:adjustRightInd w:val="0"/>
        <w:jc w:val="both"/>
        <w:rPr>
          <w:rFonts w:ascii="Arial" w:hAnsi="Arial" w:cs="Arial"/>
          <w:color w:val="000000"/>
          <w:sz w:val="24"/>
          <w:szCs w:val="24"/>
        </w:rPr>
      </w:pPr>
      <w:bookmarkStart w:id="34" w:name="sub_166"/>
      <w:bookmarkEnd w:id="33"/>
      <w:r w:rsidRPr="007637B2">
        <w:rPr>
          <w:rFonts w:ascii="Arial" w:hAnsi="Arial" w:cs="Arial"/>
          <w:color w:val="000000"/>
          <w:sz w:val="24"/>
          <w:szCs w:val="24"/>
        </w:rPr>
        <w:t>6) личную подпись и дату.</w:t>
      </w:r>
    </w:p>
    <w:bookmarkEnd w:id="34"/>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В результате рассмотрения возражения контролируемому лицу в письменной </w:t>
      </w:r>
      <w:r w:rsidRPr="007637B2">
        <w:rPr>
          <w:rFonts w:ascii="Arial" w:hAnsi="Arial" w:cs="Arial"/>
          <w:color w:val="000000"/>
          <w:sz w:val="24"/>
          <w:szCs w:val="24"/>
        </w:rPr>
        <w:lastRenderedPageBreak/>
        <w:t>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637B2" w:rsidRPr="007637B2" w:rsidRDefault="007637B2" w:rsidP="007637B2">
      <w:pPr>
        <w:autoSpaceDE w:val="0"/>
        <w:autoSpaceDN w:val="0"/>
        <w:adjustRightInd w:val="0"/>
        <w:jc w:val="both"/>
        <w:rPr>
          <w:rFonts w:ascii="Arial" w:hAnsi="Arial" w:cs="Arial"/>
          <w:color w:val="000000"/>
          <w:sz w:val="24"/>
          <w:szCs w:val="24"/>
        </w:rPr>
      </w:pPr>
      <w:bookmarkStart w:id="35" w:name="sub_17"/>
      <w:r w:rsidRPr="007637B2">
        <w:rPr>
          <w:rFonts w:ascii="Arial" w:hAnsi="Arial" w:cs="Arial"/>
          <w:color w:val="000000"/>
          <w:sz w:val="24"/>
          <w:szCs w:val="24"/>
        </w:rPr>
        <w:t>17. Консультирование контролируемых лиц осуществляется должностным лицом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bookmarkEnd w:id="35"/>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Личный прием граждан проводится должностными лицами Контрольного органа. Информация о месте приема, а также об установленных для приема днях и часах размещается на </w:t>
      </w:r>
      <w:hyperlink r:id="rId15" w:history="1">
        <w:r w:rsidRPr="007637B2">
          <w:rPr>
            <w:rFonts w:ascii="Arial" w:hAnsi="Arial" w:cs="Arial"/>
            <w:color w:val="000000"/>
            <w:sz w:val="24"/>
            <w:szCs w:val="24"/>
          </w:rPr>
          <w:t>официальном сайте</w:t>
        </w:r>
      </w:hyperlink>
      <w:r w:rsidRPr="007637B2">
        <w:rPr>
          <w:rFonts w:ascii="Arial" w:hAnsi="Arial" w:cs="Arial"/>
          <w:color w:val="000000"/>
          <w:sz w:val="24"/>
          <w:szCs w:val="24"/>
        </w:rPr>
        <w:t xml:space="preserve"> администрации в специальном разделе, посвященном контрольной деятельности.</w:t>
      </w:r>
    </w:p>
    <w:p w:rsidR="007637B2" w:rsidRPr="007637B2" w:rsidRDefault="007637B2" w:rsidP="007637B2">
      <w:pPr>
        <w:autoSpaceDE w:val="0"/>
        <w:autoSpaceDN w:val="0"/>
        <w:adjustRightInd w:val="0"/>
        <w:jc w:val="both"/>
        <w:rPr>
          <w:rFonts w:ascii="Arial" w:hAnsi="Arial" w:cs="Arial"/>
          <w:color w:val="000000"/>
          <w:sz w:val="24"/>
          <w:szCs w:val="24"/>
        </w:rPr>
      </w:pPr>
      <w:bookmarkStart w:id="36" w:name="sub_18"/>
      <w:r w:rsidRPr="007637B2">
        <w:rPr>
          <w:rFonts w:ascii="Arial" w:hAnsi="Arial" w:cs="Arial"/>
          <w:color w:val="000000"/>
          <w:sz w:val="24"/>
          <w:szCs w:val="24"/>
        </w:rPr>
        <w:t>18. Консультирование осуществляется в устной или письменной форме по следующим вопросам:</w:t>
      </w:r>
    </w:p>
    <w:p w:rsidR="007637B2" w:rsidRPr="007637B2" w:rsidRDefault="007637B2" w:rsidP="007637B2">
      <w:pPr>
        <w:autoSpaceDE w:val="0"/>
        <w:autoSpaceDN w:val="0"/>
        <w:adjustRightInd w:val="0"/>
        <w:jc w:val="both"/>
        <w:rPr>
          <w:rFonts w:ascii="Arial" w:hAnsi="Arial" w:cs="Arial"/>
          <w:color w:val="000000"/>
          <w:sz w:val="24"/>
          <w:szCs w:val="24"/>
        </w:rPr>
      </w:pPr>
      <w:bookmarkStart w:id="37" w:name="sub_181"/>
      <w:bookmarkEnd w:id="36"/>
      <w:r w:rsidRPr="007637B2">
        <w:rPr>
          <w:rFonts w:ascii="Arial" w:hAnsi="Arial" w:cs="Arial"/>
          <w:color w:val="000000"/>
          <w:sz w:val="24"/>
          <w:szCs w:val="24"/>
        </w:rPr>
        <w:t>1) организация и осуществление муниципального лесного контроля;</w:t>
      </w:r>
    </w:p>
    <w:p w:rsidR="007637B2" w:rsidRPr="007637B2" w:rsidRDefault="007637B2" w:rsidP="007637B2">
      <w:pPr>
        <w:autoSpaceDE w:val="0"/>
        <w:autoSpaceDN w:val="0"/>
        <w:adjustRightInd w:val="0"/>
        <w:jc w:val="both"/>
        <w:rPr>
          <w:rFonts w:ascii="Arial" w:hAnsi="Arial" w:cs="Arial"/>
          <w:color w:val="000000"/>
          <w:sz w:val="24"/>
          <w:szCs w:val="24"/>
        </w:rPr>
      </w:pPr>
      <w:bookmarkStart w:id="38" w:name="sub_182"/>
      <w:bookmarkEnd w:id="37"/>
      <w:r w:rsidRPr="007637B2">
        <w:rPr>
          <w:rFonts w:ascii="Arial" w:hAnsi="Arial" w:cs="Arial"/>
          <w:color w:val="000000"/>
          <w:sz w:val="24"/>
          <w:szCs w:val="24"/>
        </w:rPr>
        <w:t>2) порядок осуществления контрольных мероприятий, установленных настоящим Положением;</w:t>
      </w:r>
    </w:p>
    <w:p w:rsidR="007637B2" w:rsidRPr="007637B2" w:rsidRDefault="007637B2" w:rsidP="007637B2">
      <w:pPr>
        <w:autoSpaceDE w:val="0"/>
        <w:autoSpaceDN w:val="0"/>
        <w:adjustRightInd w:val="0"/>
        <w:jc w:val="both"/>
        <w:rPr>
          <w:rFonts w:ascii="Arial" w:hAnsi="Arial" w:cs="Arial"/>
          <w:color w:val="000000"/>
          <w:sz w:val="24"/>
          <w:szCs w:val="24"/>
        </w:rPr>
      </w:pPr>
      <w:bookmarkStart w:id="39" w:name="sub_183"/>
      <w:bookmarkEnd w:id="38"/>
      <w:r w:rsidRPr="007637B2">
        <w:rPr>
          <w:rFonts w:ascii="Arial" w:hAnsi="Arial" w:cs="Arial"/>
          <w:color w:val="000000"/>
          <w:sz w:val="24"/>
          <w:szCs w:val="24"/>
        </w:rPr>
        <w:t>3) порядок обжалования действий (бездействия) должностных лиц, уполномоченных осуществлять муниципальный лесной контроль;</w:t>
      </w:r>
    </w:p>
    <w:p w:rsidR="007637B2" w:rsidRPr="007637B2" w:rsidRDefault="007637B2" w:rsidP="007637B2">
      <w:pPr>
        <w:autoSpaceDE w:val="0"/>
        <w:autoSpaceDN w:val="0"/>
        <w:adjustRightInd w:val="0"/>
        <w:jc w:val="both"/>
        <w:rPr>
          <w:rFonts w:ascii="Arial" w:hAnsi="Arial" w:cs="Arial"/>
          <w:color w:val="000000"/>
          <w:sz w:val="24"/>
          <w:szCs w:val="24"/>
        </w:rPr>
      </w:pPr>
      <w:bookmarkStart w:id="40" w:name="sub_184"/>
      <w:bookmarkEnd w:id="39"/>
      <w:r w:rsidRPr="007637B2">
        <w:rPr>
          <w:rFonts w:ascii="Arial" w:hAnsi="Arial" w:cs="Arial"/>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bookmarkEnd w:id="40"/>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7637B2" w:rsidRPr="007637B2" w:rsidRDefault="007637B2" w:rsidP="007637B2">
      <w:pPr>
        <w:autoSpaceDE w:val="0"/>
        <w:autoSpaceDN w:val="0"/>
        <w:adjustRightInd w:val="0"/>
        <w:jc w:val="both"/>
        <w:rPr>
          <w:rFonts w:ascii="Arial" w:hAnsi="Arial" w:cs="Arial"/>
          <w:color w:val="000000"/>
          <w:sz w:val="24"/>
          <w:szCs w:val="24"/>
        </w:rPr>
      </w:pPr>
      <w:bookmarkStart w:id="41" w:name="sub_19"/>
      <w:r w:rsidRPr="007637B2">
        <w:rPr>
          <w:rFonts w:ascii="Arial" w:hAnsi="Arial" w:cs="Arial"/>
          <w:color w:val="000000"/>
          <w:sz w:val="24"/>
          <w:szCs w:val="24"/>
        </w:rPr>
        <w:t>19.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7637B2" w:rsidRPr="007637B2" w:rsidRDefault="007637B2" w:rsidP="007637B2">
      <w:pPr>
        <w:autoSpaceDE w:val="0"/>
        <w:autoSpaceDN w:val="0"/>
        <w:adjustRightInd w:val="0"/>
        <w:jc w:val="both"/>
        <w:rPr>
          <w:rFonts w:ascii="Arial" w:hAnsi="Arial" w:cs="Arial"/>
          <w:color w:val="000000"/>
          <w:sz w:val="24"/>
          <w:szCs w:val="24"/>
        </w:rPr>
      </w:pPr>
      <w:bookmarkStart w:id="42" w:name="sub_191"/>
      <w:bookmarkEnd w:id="41"/>
      <w:r w:rsidRPr="007637B2">
        <w:rPr>
          <w:rFonts w:ascii="Arial" w:hAnsi="Arial" w:cs="Arial"/>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637B2" w:rsidRPr="007637B2" w:rsidRDefault="007637B2" w:rsidP="007637B2">
      <w:pPr>
        <w:autoSpaceDE w:val="0"/>
        <w:autoSpaceDN w:val="0"/>
        <w:adjustRightInd w:val="0"/>
        <w:jc w:val="both"/>
        <w:rPr>
          <w:rFonts w:ascii="Arial" w:hAnsi="Arial" w:cs="Arial"/>
          <w:color w:val="000000"/>
          <w:sz w:val="24"/>
          <w:szCs w:val="24"/>
        </w:rPr>
      </w:pPr>
      <w:bookmarkStart w:id="43" w:name="sub_192"/>
      <w:bookmarkEnd w:id="42"/>
      <w:r w:rsidRPr="007637B2">
        <w:rPr>
          <w:rFonts w:ascii="Arial" w:hAnsi="Arial" w:cs="Arial"/>
          <w:color w:val="000000"/>
          <w:sz w:val="24"/>
          <w:szCs w:val="24"/>
        </w:rPr>
        <w:t>2) за время консультирования предоставить в устной форме ответ на поставленные вопросы не представилось возможным;</w:t>
      </w:r>
    </w:p>
    <w:p w:rsidR="007637B2" w:rsidRPr="007637B2" w:rsidRDefault="007637B2" w:rsidP="007637B2">
      <w:pPr>
        <w:autoSpaceDE w:val="0"/>
        <w:autoSpaceDN w:val="0"/>
        <w:adjustRightInd w:val="0"/>
        <w:jc w:val="both"/>
        <w:rPr>
          <w:rFonts w:ascii="Arial" w:hAnsi="Arial" w:cs="Arial"/>
          <w:color w:val="000000"/>
          <w:sz w:val="24"/>
          <w:szCs w:val="24"/>
        </w:rPr>
      </w:pPr>
      <w:bookmarkStart w:id="44" w:name="sub_193"/>
      <w:bookmarkEnd w:id="43"/>
      <w:r w:rsidRPr="007637B2">
        <w:rPr>
          <w:rFonts w:ascii="Arial" w:hAnsi="Arial" w:cs="Arial"/>
          <w:color w:val="000000"/>
          <w:sz w:val="24"/>
          <w:szCs w:val="24"/>
        </w:rPr>
        <w:t>3) ответ на поставленные вопросы требует дополнительного запроса сведений.</w:t>
      </w:r>
    </w:p>
    <w:bookmarkEnd w:id="44"/>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действующим законодательством Российской Федерации.</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Должностными лицами Контрольного органа, ведется журнал учета осуществленных консультирований по форме, установленной согласно </w:t>
      </w:r>
      <w:hyperlink w:anchor="sub_999102" w:history="1">
        <w:r w:rsidRPr="007637B2">
          <w:rPr>
            <w:rFonts w:ascii="Arial" w:hAnsi="Arial" w:cs="Arial"/>
            <w:color w:val="000000"/>
            <w:sz w:val="24"/>
            <w:szCs w:val="24"/>
          </w:rPr>
          <w:t>Приложению 2</w:t>
        </w:r>
      </w:hyperlink>
      <w:r w:rsidRPr="007637B2">
        <w:rPr>
          <w:rFonts w:ascii="Arial" w:hAnsi="Arial" w:cs="Arial"/>
          <w:color w:val="000000"/>
          <w:sz w:val="24"/>
          <w:szCs w:val="24"/>
        </w:rPr>
        <w:t xml:space="preserve"> к настоящему Положению.</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В случае поступления в Контрольный орган пяти и более однотипных обращений контролируемых лиц и их представителей в течение календарного года консультирование осуществляется посредством размещения на </w:t>
      </w:r>
      <w:hyperlink r:id="rId16" w:history="1">
        <w:r w:rsidRPr="007637B2">
          <w:rPr>
            <w:rFonts w:ascii="Arial" w:hAnsi="Arial" w:cs="Arial"/>
            <w:color w:val="000000"/>
            <w:sz w:val="24"/>
            <w:szCs w:val="24"/>
          </w:rPr>
          <w:t>официальном сайте</w:t>
        </w:r>
      </w:hyperlink>
      <w:r w:rsidRPr="007637B2">
        <w:rPr>
          <w:rFonts w:ascii="Arial" w:hAnsi="Arial" w:cs="Arial"/>
          <w:color w:val="000000"/>
          <w:sz w:val="24"/>
          <w:szCs w:val="24"/>
        </w:rPr>
        <w:t xml:space="preserve"> администрации в специальном разделе, посвященном контрольной деятельности, письменного разъяснения, подписанного руководителем Контрольного органа и (или) заместителем руководителя Контрольного органа.</w:t>
      </w:r>
    </w:p>
    <w:p w:rsidR="007637B2" w:rsidRPr="007637B2" w:rsidRDefault="007637B2" w:rsidP="007637B2">
      <w:pPr>
        <w:autoSpaceDE w:val="0"/>
        <w:autoSpaceDN w:val="0"/>
        <w:adjustRightInd w:val="0"/>
        <w:jc w:val="both"/>
        <w:rPr>
          <w:rFonts w:ascii="Arial" w:hAnsi="Arial" w:cs="Arial"/>
          <w:color w:val="000000"/>
          <w:sz w:val="24"/>
          <w:szCs w:val="24"/>
        </w:rPr>
      </w:pPr>
      <w:bookmarkStart w:id="45" w:name="sub_20"/>
      <w:r w:rsidRPr="007637B2">
        <w:rPr>
          <w:rFonts w:ascii="Arial" w:hAnsi="Arial" w:cs="Arial"/>
          <w:color w:val="000000"/>
          <w:sz w:val="24"/>
          <w:szCs w:val="24"/>
        </w:rPr>
        <w:t>20. Профилактический визит проводится в форме профилактической беседы по месту осуществления деятельности контролируемого лица либо с помощью использования видео-конференц-связи.</w:t>
      </w:r>
    </w:p>
    <w:bookmarkEnd w:id="45"/>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Должностными лицами, уполномоченными осуществлять муниципальный лесной контроль, ведется журнал учета осуществленных профилактических визитов по форме, установленной согласно </w:t>
      </w:r>
      <w:hyperlink w:anchor="sub_999103" w:history="1">
        <w:r w:rsidRPr="007637B2">
          <w:rPr>
            <w:rFonts w:ascii="Arial" w:hAnsi="Arial" w:cs="Arial"/>
            <w:color w:val="000000"/>
            <w:sz w:val="24"/>
            <w:szCs w:val="24"/>
          </w:rPr>
          <w:t>Приложению 3</w:t>
        </w:r>
      </w:hyperlink>
      <w:r w:rsidRPr="007637B2">
        <w:rPr>
          <w:rFonts w:ascii="Arial" w:hAnsi="Arial" w:cs="Arial"/>
          <w:color w:val="000000"/>
          <w:sz w:val="24"/>
          <w:szCs w:val="24"/>
        </w:rPr>
        <w:t xml:space="preserve"> к настоящему Положению.</w:t>
      </w:r>
    </w:p>
    <w:p w:rsidR="007637B2" w:rsidRPr="007637B2" w:rsidRDefault="007637B2" w:rsidP="007637B2">
      <w:pPr>
        <w:autoSpaceDE w:val="0"/>
        <w:autoSpaceDN w:val="0"/>
        <w:adjustRightInd w:val="0"/>
        <w:spacing w:before="108" w:after="108"/>
        <w:jc w:val="center"/>
        <w:outlineLvl w:val="0"/>
        <w:rPr>
          <w:rFonts w:ascii="Arial" w:hAnsi="Arial" w:cs="Arial"/>
          <w:color w:val="000000"/>
          <w:sz w:val="24"/>
          <w:szCs w:val="24"/>
        </w:rPr>
      </w:pPr>
      <w:r w:rsidRPr="007637B2">
        <w:rPr>
          <w:rFonts w:ascii="Arial" w:hAnsi="Arial" w:cs="Arial"/>
          <w:color w:val="000000"/>
          <w:sz w:val="24"/>
          <w:szCs w:val="24"/>
        </w:rPr>
        <w:t>Глава 3. Проведение контрольных мероприятий и контрольных действий</w:t>
      </w:r>
      <w:bookmarkEnd w:id="25"/>
    </w:p>
    <w:p w:rsidR="007637B2" w:rsidRPr="007637B2" w:rsidRDefault="007637B2" w:rsidP="007637B2">
      <w:pPr>
        <w:autoSpaceDE w:val="0"/>
        <w:autoSpaceDN w:val="0"/>
        <w:adjustRightInd w:val="0"/>
        <w:jc w:val="both"/>
        <w:rPr>
          <w:rFonts w:ascii="Arial" w:hAnsi="Arial" w:cs="Arial"/>
          <w:color w:val="000000"/>
          <w:sz w:val="24"/>
          <w:szCs w:val="24"/>
        </w:rPr>
      </w:pPr>
      <w:bookmarkStart w:id="46" w:name="sub_21"/>
      <w:r w:rsidRPr="007637B2">
        <w:rPr>
          <w:rFonts w:ascii="Arial" w:hAnsi="Arial" w:cs="Arial"/>
          <w:color w:val="000000"/>
          <w:sz w:val="24"/>
          <w:szCs w:val="24"/>
        </w:rPr>
        <w:t>21. При осуществлении муниципального лесного контроля Контрольным органом плановые контрольные мероприятия не осуществляются, но могут проводится внеплановые контрольные мероприятия следующих видов:</w:t>
      </w:r>
    </w:p>
    <w:p w:rsidR="007637B2" w:rsidRPr="007637B2" w:rsidRDefault="007637B2" w:rsidP="007637B2">
      <w:pPr>
        <w:autoSpaceDE w:val="0"/>
        <w:autoSpaceDN w:val="0"/>
        <w:adjustRightInd w:val="0"/>
        <w:jc w:val="both"/>
        <w:rPr>
          <w:rFonts w:ascii="Arial" w:hAnsi="Arial" w:cs="Arial"/>
          <w:color w:val="000000"/>
          <w:sz w:val="24"/>
          <w:szCs w:val="24"/>
        </w:rPr>
      </w:pPr>
      <w:bookmarkStart w:id="47" w:name="sub_211"/>
      <w:bookmarkEnd w:id="46"/>
      <w:r w:rsidRPr="007637B2">
        <w:rPr>
          <w:rFonts w:ascii="Arial" w:hAnsi="Arial" w:cs="Arial"/>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637B2" w:rsidRPr="007637B2" w:rsidRDefault="007637B2" w:rsidP="007637B2">
      <w:pPr>
        <w:autoSpaceDE w:val="0"/>
        <w:autoSpaceDN w:val="0"/>
        <w:adjustRightInd w:val="0"/>
        <w:jc w:val="both"/>
        <w:rPr>
          <w:rFonts w:ascii="Arial" w:hAnsi="Arial" w:cs="Arial"/>
          <w:color w:val="000000"/>
          <w:sz w:val="24"/>
          <w:szCs w:val="24"/>
        </w:rPr>
      </w:pPr>
      <w:bookmarkStart w:id="48" w:name="sub_212"/>
      <w:bookmarkEnd w:id="47"/>
      <w:r w:rsidRPr="007637B2">
        <w:rPr>
          <w:rFonts w:ascii="Arial" w:hAnsi="Arial" w:cs="Arial"/>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637B2" w:rsidRPr="007637B2" w:rsidRDefault="007637B2" w:rsidP="007637B2">
      <w:pPr>
        <w:autoSpaceDE w:val="0"/>
        <w:autoSpaceDN w:val="0"/>
        <w:adjustRightInd w:val="0"/>
        <w:jc w:val="both"/>
        <w:rPr>
          <w:rFonts w:ascii="Arial" w:hAnsi="Arial" w:cs="Arial"/>
          <w:color w:val="000000"/>
          <w:sz w:val="24"/>
          <w:szCs w:val="24"/>
        </w:rPr>
      </w:pPr>
      <w:bookmarkStart w:id="49" w:name="sub_213"/>
      <w:bookmarkEnd w:id="48"/>
      <w:r w:rsidRPr="007637B2">
        <w:rPr>
          <w:rFonts w:ascii="Arial" w:hAnsi="Arial" w:cs="Arial"/>
          <w:color w:val="000000"/>
          <w:sz w:val="24"/>
          <w:szCs w:val="24"/>
        </w:rPr>
        <w:t>3) документарная проверка (посредством получения письменных объяснений, истребования документов, экспертизы);</w:t>
      </w:r>
    </w:p>
    <w:p w:rsidR="007637B2" w:rsidRPr="007637B2" w:rsidRDefault="007637B2" w:rsidP="007637B2">
      <w:pPr>
        <w:autoSpaceDE w:val="0"/>
        <w:autoSpaceDN w:val="0"/>
        <w:adjustRightInd w:val="0"/>
        <w:jc w:val="both"/>
        <w:rPr>
          <w:rFonts w:ascii="Arial" w:hAnsi="Arial" w:cs="Arial"/>
          <w:color w:val="000000"/>
          <w:sz w:val="24"/>
          <w:szCs w:val="24"/>
        </w:rPr>
      </w:pPr>
      <w:bookmarkStart w:id="50" w:name="sub_214"/>
      <w:bookmarkEnd w:id="49"/>
      <w:r w:rsidRPr="007637B2">
        <w:rPr>
          <w:rFonts w:ascii="Arial" w:hAnsi="Arial" w:cs="Arial"/>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637B2" w:rsidRPr="007637B2" w:rsidRDefault="007637B2" w:rsidP="007637B2">
      <w:pPr>
        <w:autoSpaceDE w:val="0"/>
        <w:autoSpaceDN w:val="0"/>
        <w:adjustRightInd w:val="0"/>
        <w:jc w:val="both"/>
        <w:rPr>
          <w:rFonts w:ascii="Arial" w:hAnsi="Arial" w:cs="Arial"/>
          <w:color w:val="000000"/>
          <w:sz w:val="24"/>
          <w:szCs w:val="24"/>
        </w:rPr>
      </w:pPr>
      <w:bookmarkStart w:id="51" w:name="sub_215"/>
      <w:bookmarkEnd w:id="50"/>
      <w:r w:rsidRPr="007637B2">
        <w:rPr>
          <w:rFonts w:ascii="Arial" w:hAnsi="Arial" w:cs="Arial"/>
          <w:color w:val="000000"/>
          <w:sz w:val="24"/>
          <w:szCs w:val="24"/>
        </w:rPr>
        <w:t>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637B2" w:rsidRPr="007637B2" w:rsidRDefault="007637B2" w:rsidP="007637B2">
      <w:pPr>
        <w:autoSpaceDE w:val="0"/>
        <w:autoSpaceDN w:val="0"/>
        <w:adjustRightInd w:val="0"/>
        <w:jc w:val="both"/>
        <w:rPr>
          <w:rFonts w:ascii="Arial" w:hAnsi="Arial" w:cs="Arial"/>
          <w:color w:val="000000"/>
          <w:sz w:val="24"/>
          <w:szCs w:val="24"/>
        </w:rPr>
      </w:pPr>
      <w:bookmarkStart w:id="52" w:name="sub_216"/>
      <w:bookmarkEnd w:id="51"/>
      <w:r w:rsidRPr="007637B2">
        <w:rPr>
          <w:rFonts w:ascii="Arial" w:hAnsi="Arial" w:cs="Arial"/>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637B2" w:rsidRPr="007637B2" w:rsidRDefault="007637B2" w:rsidP="007637B2">
      <w:pPr>
        <w:autoSpaceDE w:val="0"/>
        <w:autoSpaceDN w:val="0"/>
        <w:adjustRightInd w:val="0"/>
        <w:jc w:val="both"/>
        <w:rPr>
          <w:rFonts w:ascii="Arial" w:hAnsi="Arial" w:cs="Arial"/>
          <w:color w:val="000000"/>
          <w:sz w:val="24"/>
          <w:szCs w:val="24"/>
        </w:rPr>
      </w:pPr>
      <w:bookmarkStart w:id="53" w:name="sub_22"/>
      <w:bookmarkEnd w:id="52"/>
      <w:r w:rsidRPr="007637B2">
        <w:rPr>
          <w:rFonts w:ascii="Arial" w:hAnsi="Arial" w:cs="Arial"/>
          <w:color w:val="000000"/>
          <w:sz w:val="24"/>
          <w:szCs w:val="24"/>
        </w:rPr>
        <w:t xml:space="preserve">22. Контрольные мероприятия, указанные в </w:t>
      </w:r>
      <w:hyperlink w:anchor="sub_215" w:history="1">
        <w:r w:rsidRPr="007637B2">
          <w:rPr>
            <w:rFonts w:ascii="Arial" w:hAnsi="Arial" w:cs="Arial"/>
            <w:color w:val="000000"/>
            <w:sz w:val="24"/>
            <w:szCs w:val="24"/>
          </w:rPr>
          <w:t>подпунктах 5 - 6 пункта 21</w:t>
        </w:r>
      </w:hyperlink>
      <w:r w:rsidRPr="007637B2">
        <w:rPr>
          <w:rFonts w:ascii="Arial" w:hAnsi="Arial" w:cs="Arial"/>
          <w:color w:val="000000"/>
          <w:sz w:val="24"/>
          <w:szCs w:val="24"/>
        </w:rPr>
        <w:t xml:space="preserve"> проводятся без взаимодействия с контролируемым лицом.</w:t>
      </w:r>
    </w:p>
    <w:bookmarkEnd w:id="53"/>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Внеплановые контрольные мероприятия могут проводиться только после согласования с органами прокуратуры.</w:t>
      </w:r>
    </w:p>
    <w:p w:rsidR="007637B2" w:rsidRPr="007637B2" w:rsidRDefault="007637B2" w:rsidP="007637B2">
      <w:pPr>
        <w:autoSpaceDE w:val="0"/>
        <w:autoSpaceDN w:val="0"/>
        <w:adjustRightInd w:val="0"/>
        <w:jc w:val="both"/>
        <w:rPr>
          <w:rFonts w:ascii="Arial" w:hAnsi="Arial" w:cs="Arial"/>
          <w:color w:val="000000"/>
          <w:sz w:val="24"/>
          <w:szCs w:val="24"/>
        </w:rPr>
      </w:pPr>
      <w:bookmarkStart w:id="54" w:name="sub_23"/>
      <w:r w:rsidRPr="007637B2">
        <w:rPr>
          <w:rFonts w:ascii="Arial" w:hAnsi="Arial" w:cs="Arial"/>
          <w:color w:val="000000"/>
          <w:sz w:val="24"/>
          <w:szCs w:val="24"/>
        </w:rPr>
        <w:t xml:space="preserve">23. </w:t>
      </w:r>
      <w:bookmarkEnd w:id="54"/>
      <w:r w:rsidRPr="007637B2">
        <w:rPr>
          <w:rFonts w:ascii="Arial" w:hAnsi="Arial" w:cs="Arial"/>
          <w:color w:val="000000"/>
          <w:sz w:val="24"/>
          <w:szCs w:val="24"/>
        </w:rPr>
        <w:t xml:space="preserve">Плановые контрольные мероприятия в отношении юридических лиц, индивидуальных предпринимателей проводятся на основании ежегодных планов проведения плановых контрольных мероприятий, формируемых в соответствии с </w:t>
      </w:r>
      <w:hyperlink r:id="rId17" w:history="1">
        <w:r w:rsidRPr="007637B2">
          <w:rPr>
            <w:rFonts w:ascii="Arial" w:hAnsi="Arial" w:cs="Arial"/>
            <w:color w:val="000000"/>
            <w:sz w:val="24"/>
            <w:szCs w:val="24"/>
          </w:rPr>
          <w:t>Правилами</w:t>
        </w:r>
      </w:hyperlink>
      <w:r w:rsidRPr="007637B2">
        <w:rPr>
          <w:rFonts w:ascii="Arial" w:hAnsi="Arial" w:cs="Arial"/>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w:t>
      </w:r>
      <w:hyperlink r:id="rId18" w:history="1">
        <w:r w:rsidRPr="007637B2">
          <w:rPr>
            <w:rFonts w:ascii="Arial" w:hAnsi="Arial" w:cs="Arial"/>
            <w:color w:val="000000"/>
            <w:sz w:val="24"/>
            <w:szCs w:val="24"/>
          </w:rPr>
          <w:t>постановлением</w:t>
        </w:r>
      </w:hyperlink>
      <w:r w:rsidRPr="007637B2">
        <w:rPr>
          <w:rFonts w:ascii="Arial" w:hAnsi="Arial" w:cs="Arial"/>
          <w:color w:val="000000"/>
          <w:sz w:val="24"/>
          <w:szCs w:val="24"/>
        </w:rPr>
        <w:t xml:space="preserve"> Правительства Российской Федерации от 31 декабря 2020 года N 2428.</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Должностным лицом, уполномоченным на осуществление муниципального лесного контроля,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w:t>
      </w:r>
      <w:r w:rsidRPr="007637B2">
        <w:rPr>
          <w:rFonts w:ascii="Arial" w:hAnsi="Arial" w:cs="Arial"/>
          <w:color w:val="000000"/>
          <w:sz w:val="24"/>
          <w:szCs w:val="24"/>
        </w:rPr>
        <w:lastRenderedPageBreak/>
        <w:t>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(акт инспекционного визита, акт рейдового осмотра, акт документарной проверки, акт выездной проверки, в соответствии с типовыми формами, утвержденными Приказом Минэкономразвития России N 151), составляемом по результатам контрольного мероприятия (далее - Акт), и протоколе (протокол осмотра, протокол инструментального обследования, протокол опроса, подготовленные по формам в соответствии с </w:t>
      </w:r>
      <w:hyperlink w:anchor="sub_999104" w:history="1">
        <w:r w:rsidRPr="007637B2">
          <w:rPr>
            <w:rFonts w:ascii="Arial" w:hAnsi="Arial" w:cs="Arial"/>
            <w:color w:val="000000"/>
            <w:sz w:val="24"/>
            <w:szCs w:val="24"/>
          </w:rPr>
          <w:t>Приложениями 4 - 6</w:t>
        </w:r>
      </w:hyperlink>
      <w:r w:rsidRPr="007637B2">
        <w:rPr>
          <w:rFonts w:ascii="Arial" w:hAnsi="Arial" w:cs="Arial"/>
          <w:color w:val="000000"/>
          <w:sz w:val="24"/>
          <w:szCs w:val="24"/>
        </w:rPr>
        <w:t xml:space="preserve"> к настоящему Положению) составляемом по результатам контрольного действия, проводимого в рамках контрольного мероприятия.</w:t>
      </w:r>
    </w:p>
    <w:p w:rsidR="007637B2" w:rsidRPr="007637B2" w:rsidRDefault="007637B2" w:rsidP="007637B2">
      <w:pPr>
        <w:autoSpaceDE w:val="0"/>
        <w:autoSpaceDN w:val="0"/>
        <w:adjustRightInd w:val="0"/>
        <w:jc w:val="both"/>
        <w:rPr>
          <w:rFonts w:ascii="Arial" w:hAnsi="Arial" w:cs="Arial"/>
          <w:color w:val="000000"/>
          <w:sz w:val="24"/>
          <w:szCs w:val="24"/>
        </w:rPr>
      </w:pPr>
      <w:bookmarkStart w:id="55" w:name="sub_24"/>
      <w:r w:rsidRPr="007637B2">
        <w:rPr>
          <w:rFonts w:ascii="Arial" w:hAnsi="Arial" w:cs="Arial"/>
          <w:color w:val="000000"/>
          <w:sz w:val="24"/>
          <w:szCs w:val="24"/>
        </w:rPr>
        <w:t xml:space="preserve">24. Контрольные мероприятия, проводимые при взаимодействии с контролируемыми лицами, осуществляются по основаниям, предусмотренным </w:t>
      </w:r>
      <w:hyperlink r:id="rId19" w:history="1">
        <w:r w:rsidRPr="007637B2">
          <w:rPr>
            <w:rFonts w:ascii="Arial" w:hAnsi="Arial" w:cs="Arial"/>
            <w:color w:val="000000"/>
            <w:sz w:val="24"/>
            <w:szCs w:val="24"/>
          </w:rPr>
          <w:t>пунктами 1</w:t>
        </w:r>
      </w:hyperlink>
      <w:r w:rsidRPr="007637B2">
        <w:rPr>
          <w:rFonts w:ascii="Arial" w:hAnsi="Arial" w:cs="Arial"/>
          <w:color w:val="000000"/>
          <w:sz w:val="24"/>
          <w:szCs w:val="24"/>
        </w:rPr>
        <w:t xml:space="preserve">, </w:t>
      </w:r>
      <w:hyperlink r:id="rId20" w:history="1">
        <w:r w:rsidRPr="007637B2">
          <w:rPr>
            <w:rFonts w:ascii="Arial" w:hAnsi="Arial" w:cs="Arial"/>
            <w:color w:val="000000"/>
            <w:sz w:val="24"/>
            <w:szCs w:val="24"/>
          </w:rPr>
          <w:t>4</w:t>
        </w:r>
      </w:hyperlink>
      <w:r w:rsidRPr="007637B2">
        <w:rPr>
          <w:rFonts w:ascii="Arial" w:hAnsi="Arial" w:cs="Arial"/>
          <w:color w:val="000000"/>
          <w:sz w:val="24"/>
          <w:szCs w:val="24"/>
        </w:rPr>
        <w:t xml:space="preserve">, </w:t>
      </w:r>
      <w:hyperlink r:id="rId21" w:history="1">
        <w:r w:rsidRPr="007637B2">
          <w:rPr>
            <w:rFonts w:ascii="Arial" w:hAnsi="Arial" w:cs="Arial"/>
            <w:color w:val="000000"/>
            <w:sz w:val="24"/>
            <w:szCs w:val="24"/>
          </w:rPr>
          <w:t>5 части 1 статьи 57</w:t>
        </w:r>
      </w:hyperlink>
      <w:r w:rsidRPr="007637B2">
        <w:rPr>
          <w:rFonts w:ascii="Arial" w:hAnsi="Arial" w:cs="Arial"/>
          <w:color w:val="000000"/>
          <w:sz w:val="24"/>
          <w:szCs w:val="24"/>
        </w:rPr>
        <w:t xml:space="preserve"> Федерального закона N 248.</w:t>
      </w:r>
    </w:p>
    <w:bookmarkEnd w:id="55"/>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25.  Контрольный орган при осуществлении муниципального лесного контроля относит объекты муниципального контроля к одной из следующих категорий риска причинения вреда (ущерба) охраняемым законом ценностям (далее - категории риска):</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1) высокий риск;</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2) средний риск;</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3) низкий риск.</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Отнесение объектов муниципального лесного контроля к определенной категории риска осуществляется Контрольным органом ежегодно при формировании плана проведения плановых контрольных мероприятий на очередной календарный год на основе сопоставления их характеристик с критериями отнесения объектов муниципального лесного контроля к категориям риска при осуществлении муниципального лесного контроля согласно Приложению </w:t>
      </w:r>
      <w:proofErr w:type="gramStart"/>
      <w:r w:rsidRPr="007637B2">
        <w:rPr>
          <w:rFonts w:ascii="Arial" w:hAnsi="Arial" w:cs="Arial"/>
          <w:color w:val="000000"/>
          <w:sz w:val="24"/>
          <w:szCs w:val="24"/>
        </w:rPr>
        <w:t>7  к</w:t>
      </w:r>
      <w:proofErr w:type="gramEnd"/>
      <w:r w:rsidRPr="007637B2">
        <w:rPr>
          <w:rFonts w:ascii="Arial" w:hAnsi="Arial" w:cs="Arial"/>
          <w:color w:val="000000"/>
          <w:sz w:val="24"/>
          <w:szCs w:val="24"/>
        </w:rPr>
        <w:t xml:space="preserve"> настоящему Положению.</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26. Индикаторы риска нарушения обязательных требований по муниципальному лесному контролю на территории </w:t>
      </w:r>
      <w:proofErr w:type="spellStart"/>
      <w:r w:rsidRPr="007637B2">
        <w:rPr>
          <w:rFonts w:ascii="Arial" w:hAnsi="Arial" w:cs="Arial"/>
          <w:color w:val="000000"/>
          <w:sz w:val="24"/>
          <w:szCs w:val="24"/>
        </w:rPr>
        <w:t>Усть-Кутского</w:t>
      </w:r>
      <w:proofErr w:type="spellEnd"/>
      <w:r w:rsidRPr="007637B2">
        <w:rPr>
          <w:rFonts w:ascii="Arial" w:hAnsi="Arial" w:cs="Arial"/>
          <w:color w:val="000000"/>
          <w:sz w:val="24"/>
          <w:szCs w:val="24"/>
        </w:rPr>
        <w:t xml:space="preserve"> муниципального образования (городского поселения) указаны в Приложении 8 к настоящему Положению.</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Перечень индикаторов риска нарушения обязательных требований размещается на </w:t>
      </w:r>
      <w:hyperlink r:id="rId22" w:history="1">
        <w:r w:rsidRPr="007637B2">
          <w:rPr>
            <w:rFonts w:ascii="Arial" w:hAnsi="Arial" w:cs="Arial"/>
            <w:color w:val="000000"/>
            <w:sz w:val="24"/>
            <w:szCs w:val="24"/>
          </w:rPr>
          <w:t>официальном сайте</w:t>
        </w:r>
      </w:hyperlink>
      <w:r w:rsidRPr="007637B2">
        <w:rPr>
          <w:rFonts w:ascii="Arial" w:hAnsi="Arial" w:cs="Arial"/>
          <w:color w:val="000000"/>
          <w:sz w:val="24"/>
          <w:szCs w:val="24"/>
        </w:rPr>
        <w:t xml:space="preserve"> администрации в специальном разделе, посвященном контрольной деятельности.</w:t>
      </w:r>
    </w:p>
    <w:p w:rsidR="007637B2" w:rsidRPr="007637B2" w:rsidRDefault="007637B2" w:rsidP="007637B2">
      <w:pPr>
        <w:autoSpaceDE w:val="0"/>
        <w:autoSpaceDN w:val="0"/>
        <w:adjustRightInd w:val="0"/>
        <w:jc w:val="both"/>
        <w:rPr>
          <w:rFonts w:ascii="Arial" w:hAnsi="Arial" w:cs="Arial"/>
          <w:color w:val="000000"/>
          <w:sz w:val="24"/>
          <w:szCs w:val="24"/>
        </w:rPr>
      </w:pPr>
      <w:bookmarkStart w:id="56" w:name="sub_26"/>
      <w:r w:rsidRPr="007637B2">
        <w:rPr>
          <w:rFonts w:ascii="Arial" w:hAnsi="Arial" w:cs="Arial"/>
          <w:color w:val="000000"/>
          <w:sz w:val="24"/>
          <w:szCs w:val="24"/>
        </w:rPr>
        <w:t xml:space="preserve">27.Контрольные мероприятия, проводимые при взаимодействии с контролируемым лицом, проводятся на основании решения руководителя Контрольного органа о проведении контрольного мероприятия. Решения о проведении контрольных мероприятий подготавливаются в соответствии с типовыми формами, утвержденными </w:t>
      </w:r>
      <w:hyperlink r:id="rId23" w:history="1">
        <w:r w:rsidRPr="007637B2">
          <w:rPr>
            <w:rFonts w:ascii="Arial" w:hAnsi="Arial" w:cs="Arial"/>
            <w:color w:val="000000"/>
            <w:sz w:val="24"/>
            <w:szCs w:val="24"/>
          </w:rPr>
          <w:t>Приказом</w:t>
        </w:r>
      </w:hyperlink>
      <w:r w:rsidRPr="007637B2">
        <w:rPr>
          <w:rFonts w:ascii="Arial" w:hAnsi="Arial" w:cs="Arial"/>
          <w:color w:val="000000"/>
          <w:sz w:val="24"/>
          <w:szCs w:val="24"/>
        </w:rPr>
        <w:t xml:space="preserve"> Минэкономразвития России N 151.</w:t>
      </w:r>
    </w:p>
    <w:p w:rsidR="007637B2" w:rsidRPr="007637B2" w:rsidRDefault="007637B2" w:rsidP="007637B2">
      <w:pPr>
        <w:autoSpaceDE w:val="0"/>
        <w:autoSpaceDN w:val="0"/>
        <w:adjustRightInd w:val="0"/>
        <w:jc w:val="both"/>
        <w:rPr>
          <w:rFonts w:ascii="Arial" w:hAnsi="Arial" w:cs="Arial"/>
          <w:color w:val="000000"/>
          <w:sz w:val="24"/>
          <w:szCs w:val="24"/>
        </w:rPr>
      </w:pPr>
      <w:bookmarkStart w:id="57" w:name="sub_28"/>
      <w:bookmarkEnd w:id="56"/>
      <w:r w:rsidRPr="007637B2">
        <w:rPr>
          <w:rFonts w:ascii="Arial" w:hAnsi="Arial" w:cs="Arial"/>
          <w:color w:val="000000"/>
          <w:sz w:val="24"/>
          <w:szCs w:val="24"/>
        </w:rPr>
        <w:t xml:space="preserve">28. Контрольные мероприятия, проводимые без взаимодействия с контролируемыми лицами, проводятся должностными лицами на основании задания, содержащегося в планах работы Контрольного органа, в том числе в случаях, установленных </w:t>
      </w:r>
      <w:hyperlink r:id="rId24" w:history="1">
        <w:r w:rsidRPr="007637B2">
          <w:rPr>
            <w:rFonts w:ascii="Arial" w:hAnsi="Arial" w:cs="Arial"/>
            <w:color w:val="000000"/>
            <w:sz w:val="24"/>
            <w:szCs w:val="24"/>
          </w:rPr>
          <w:t>Федеральным законом</w:t>
        </w:r>
      </w:hyperlink>
      <w:r w:rsidRPr="007637B2">
        <w:rPr>
          <w:rFonts w:ascii="Arial" w:hAnsi="Arial" w:cs="Arial"/>
          <w:color w:val="000000"/>
          <w:sz w:val="24"/>
          <w:szCs w:val="24"/>
        </w:rPr>
        <w:t xml:space="preserve"> N 248-ФЗ. Задание подготавливается по форме в соответствии </w:t>
      </w:r>
      <w:hyperlink w:anchor="sub_999108" w:history="1">
        <w:r w:rsidRPr="007637B2">
          <w:rPr>
            <w:rFonts w:ascii="Arial" w:hAnsi="Arial" w:cs="Arial"/>
            <w:color w:val="000000"/>
            <w:sz w:val="24"/>
            <w:szCs w:val="24"/>
          </w:rPr>
          <w:t xml:space="preserve">Приложением </w:t>
        </w:r>
      </w:hyperlink>
      <w:r w:rsidRPr="007637B2">
        <w:rPr>
          <w:rFonts w:ascii="Arial" w:hAnsi="Arial" w:cs="Arial"/>
          <w:color w:val="000000"/>
          <w:sz w:val="24"/>
          <w:szCs w:val="24"/>
        </w:rPr>
        <w:t xml:space="preserve">9 к настоящему </w:t>
      </w:r>
      <w:r w:rsidRPr="007637B2">
        <w:rPr>
          <w:rFonts w:ascii="Arial" w:hAnsi="Arial" w:cs="Arial"/>
          <w:color w:val="000000"/>
          <w:sz w:val="24"/>
          <w:szCs w:val="24"/>
        </w:rPr>
        <w:lastRenderedPageBreak/>
        <w:t>Положению.</w:t>
      </w:r>
    </w:p>
    <w:p w:rsidR="007637B2" w:rsidRPr="007637B2" w:rsidRDefault="007637B2" w:rsidP="007637B2">
      <w:pPr>
        <w:autoSpaceDE w:val="0"/>
        <w:autoSpaceDN w:val="0"/>
        <w:adjustRightInd w:val="0"/>
        <w:jc w:val="both"/>
        <w:rPr>
          <w:rFonts w:ascii="Arial" w:hAnsi="Arial" w:cs="Arial"/>
          <w:color w:val="000000"/>
          <w:sz w:val="24"/>
          <w:szCs w:val="24"/>
        </w:rPr>
      </w:pPr>
      <w:bookmarkStart w:id="58" w:name="sub_29"/>
      <w:bookmarkEnd w:id="57"/>
      <w:r w:rsidRPr="007637B2">
        <w:rPr>
          <w:rFonts w:ascii="Arial" w:hAnsi="Arial" w:cs="Arial"/>
          <w:color w:val="000000"/>
          <w:sz w:val="24"/>
          <w:szCs w:val="24"/>
        </w:rPr>
        <w:t xml:space="preserve">29.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w:t>
      </w:r>
      <w:hyperlink r:id="rId25" w:history="1">
        <w:r w:rsidRPr="007637B2">
          <w:rPr>
            <w:rFonts w:ascii="Arial" w:hAnsi="Arial" w:cs="Arial"/>
            <w:color w:val="000000"/>
            <w:sz w:val="24"/>
            <w:szCs w:val="24"/>
          </w:rPr>
          <w:t>Федеральным законом</w:t>
        </w:r>
      </w:hyperlink>
      <w:r w:rsidRPr="007637B2">
        <w:rPr>
          <w:rFonts w:ascii="Arial" w:hAnsi="Arial" w:cs="Arial"/>
          <w:color w:val="000000"/>
          <w:sz w:val="24"/>
          <w:szCs w:val="24"/>
        </w:rPr>
        <w:t xml:space="preserve"> N 248-ФЗ.</w:t>
      </w:r>
    </w:p>
    <w:p w:rsidR="007637B2" w:rsidRPr="007637B2" w:rsidRDefault="007637B2" w:rsidP="007637B2">
      <w:pPr>
        <w:autoSpaceDE w:val="0"/>
        <w:autoSpaceDN w:val="0"/>
        <w:adjustRightInd w:val="0"/>
        <w:jc w:val="both"/>
        <w:rPr>
          <w:rFonts w:ascii="Arial" w:hAnsi="Arial" w:cs="Arial"/>
          <w:color w:val="000000"/>
          <w:sz w:val="24"/>
          <w:szCs w:val="24"/>
        </w:rPr>
      </w:pPr>
      <w:bookmarkStart w:id="59" w:name="sub_30"/>
      <w:bookmarkEnd w:id="58"/>
      <w:r w:rsidRPr="007637B2">
        <w:rPr>
          <w:rFonts w:ascii="Arial" w:hAnsi="Arial" w:cs="Arial"/>
          <w:color w:val="000000"/>
          <w:sz w:val="24"/>
          <w:szCs w:val="24"/>
        </w:rPr>
        <w:t xml:space="preserve">30. Контрольный орган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 </w:t>
      </w:r>
      <w:hyperlink r:id="rId26" w:history="1">
        <w:r w:rsidRPr="007637B2">
          <w:rPr>
            <w:rFonts w:ascii="Arial" w:hAnsi="Arial" w:cs="Arial"/>
            <w:color w:val="000000"/>
            <w:sz w:val="24"/>
            <w:szCs w:val="24"/>
          </w:rPr>
          <w:t>распоряжением</w:t>
        </w:r>
      </w:hyperlink>
      <w:r w:rsidRPr="007637B2">
        <w:rPr>
          <w:rFonts w:ascii="Arial" w:hAnsi="Arial" w:cs="Arial"/>
          <w:color w:val="000000"/>
          <w:sz w:val="24"/>
          <w:szCs w:val="24"/>
        </w:rPr>
        <w:t xml:space="preserve"> Правительства Российской Федерации от 19 апреля 2016 года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hyperlink r:id="rId27" w:history="1">
        <w:r w:rsidRPr="007637B2">
          <w:rPr>
            <w:rFonts w:ascii="Arial" w:hAnsi="Arial" w:cs="Arial"/>
            <w:color w:val="000000"/>
            <w:sz w:val="24"/>
            <w:szCs w:val="24"/>
          </w:rPr>
          <w:t>Правилами</w:t>
        </w:r>
      </w:hyperlink>
      <w:r w:rsidRPr="007637B2">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w:t>
      </w:r>
      <w:hyperlink r:id="rId28" w:history="1">
        <w:r w:rsidRPr="007637B2">
          <w:rPr>
            <w:rFonts w:ascii="Arial" w:hAnsi="Arial" w:cs="Arial"/>
            <w:color w:val="000000"/>
            <w:sz w:val="24"/>
            <w:szCs w:val="24"/>
          </w:rPr>
          <w:t>постановлением</w:t>
        </w:r>
      </w:hyperlink>
      <w:r w:rsidRPr="007637B2">
        <w:rPr>
          <w:rFonts w:ascii="Arial" w:hAnsi="Arial" w:cs="Arial"/>
          <w:color w:val="000000"/>
          <w:sz w:val="24"/>
          <w:szCs w:val="24"/>
        </w:rPr>
        <w:t xml:space="preserve"> Правительства Российской Федерации от 6 марта 2021 года N 338.</w:t>
      </w:r>
    </w:p>
    <w:p w:rsidR="007637B2" w:rsidRPr="007637B2" w:rsidRDefault="007637B2" w:rsidP="007637B2">
      <w:pPr>
        <w:autoSpaceDE w:val="0"/>
        <w:autoSpaceDN w:val="0"/>
        <w:adjustRightInd w:val="0"/>
        <w:jc w:val="both"/>
        <w:rPr>
          <w:rFonts w:ascii="Arial" w:hAnsi="Arial" w:cs="Arial"/>
          <w:color w:val="000000"/>
          <w:sz w:val="24"/>
          <w:szCs w:val="24"/>
        </w:rPr>
      </w:pPr>
      <w:bookmarkStart w:id="60" w:name="sub_31"/>
      <w:bookmarkEnd w:id="59"/>
      <w:r w:rsidRPr="007637B2">
        <w:rPr>
          <w:rFonts w:ascii="Arial" w:hAnsi="Arial" w:cs="Arial"/>
          <w:color w:val="000000"/>
          <w:sz w:val="24"/>
          <w:szCs w:val="24"/>
        </w:rPr>
        <w:t>31. В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Контрольный орган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в Контрольный орган, при одновременном соблюдении следующих условий:</w:t>
      </w:r>
    </w:p>
    <w:p w:rsidR="007637B2" w:rsidRPr="007637B2" w:rsidRDefault="007637B2" w:rsidP="007637B2">
      <w:pPr>
        <w:autoSpaceDE w:val="0"/>
        <w:autoSpaceDN w:val="0"/>
        <w:adjustRightInd w:val="0"/>
        <w:jc w:val="both"/>
        <w:rPr>
          <w:rFonts w:ascii="Arial" w:hAnsi="Arial" w:cs="Arial"/>
          <w:color w:val="000000"/>
          <w:sz w:val="24"/>
          <w:szCs w:val="24"/>
        </w:rPr>
      </w:pPr>
      <w:bookmarkStart w:id="61" w:name="sub_311"/>
      <w:bookmarkEnd w:id="60"/>
      <w:r w:rsidRPr="007637B2">
        <w:rPr>
          <w:rFonts w:ascii="Arial" w:hAnsi="Arial" w:cs="Arial"/>
          <w:color w:val="000000"/>
          <w:sz w:val="24"/>
          <w:szCs w:val="24"/>
        </w:rPr>
        <w:t>1) отсутствие признаков явной непосредственной угрозы причинения или фактического причинения вреда (ущерба) охраняемым законом ценностям;</w:t>
      </w:r>
    </w:p>
    <w:p w:rsidR="007637B2" w:rsidRPr="007637B2" w:rsidRDefault="007637B2" w:rsidP="007637B2">
      <w:pPr>
        <w:autoSpaceDE w:val="0"/>
        <w:autoSpaceDN w:val="0"/>
        <w:adjustRightInd w:val="0"/>
        <w:jc w:val="both"/>
        <w:rPr>
          <w:rFonts w:ascii="Arial" w:hAnsi="Arial" w:cs="Arial"/>
          <w:color w:val="000000"/>
          <w:sz w:val="24"/>
          <w:szCs w:val="24"/>
        </w:rPr>
      </w:pPr>
      <w:bookmarkStart w:id="62" w:name="sub_312"/>
      <w:bookmarkEnd w:id="61"/>
      <w:r w:rsidRPr="007637B2">
        <w:rPr>
          <w:rFonts w:ascii="Arial" w:hAnsi="Arial" w:cs="Arial"/>
          <w:color w:val="000000"/>
          <w:sz w:val="24"/>
          <w:szCs w:val="24"/>
        </w:rPr>
        <w:t>2)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7637B2" w:rsidRPr="007637B2" w:rsidRDefault="007637B2" w:rsidP="007637B2">
      <w:pPr>
        <w:autoSpaceDE w:val="0"/>
        <w:autoSpaceDN w:val="0"/>
        <w:adjustRightInd w:val="0"/>
        <w:jc w:val="both"/>
        <w:rPr>
          <w:rFonts w:ascii="Arial" w:hAnsi="Arial" w:cs="Arial"/>
          <w:color w:val="000000"/>
          <w:sz w:val="24"/>
          <w:szCs w:val="24"/>
        </w:rPr>
      </w:pPr>
      <w:bookmarkStart w:id="63" w:name="sub_32"/>
      <w:bookmarkEnd w:id="62"/>
      <w:r w:rsidRPr="007637B2">
        <w:rPr>
          <w:rFonts w:ascii="Arial" w:hAnsi="Arial" w:cs="Arial"/>
          <w:color w:val="000000"/>
          <w:sz w:val="24"/>
          <w:szCs w:val="24"/>
        </w:rPr>
        <w:t>32. Сроки проведения внеплановых контрольных мероприятий:</w:t>
      </w:r>
    </w:p>
    <w:p w:rsidR="007637B2" w:rsidRPr="007637B2" w:rsidRDefault="007637B2" w:rsidP="007637B2">
      <w:pPr>
        <w:autoSpaceDE w:val="0"/>
        <w:autoSpaceDN w:val="0"/>
        <w:adjustRightInd w:val="0"/>
        <w:jc w:val="both"/>
        <w:rPr>
          <w:rFonts w:ascii="Arial" w:hAnsi="Arial" w:cs="Arial"/>
          <w:color w:val="000000"/>
          <w:sz w:val="24"/>
          <w:szCs w:val="24"/>
        </w:rPr>
      </w:pPr>
      <w:bookmarkStart w:id="64" w:name="sub_321"/>
      <w:bookmarkEnd w:id="63"/>
      <w:r w:rsidRPr="007637B2">
        <w:rPr>
          <w:rFonts w:ascii="Arial" w:hAnsi="Arial" w:cs="Arial"/>
          <w:color w:val="000000"/>
          <w:sz w:val="24"/>
          <w:szCs w:val="24"/>
        </w:rPr>
        <w:t>1) инспекционный визит в одном месте осуществления деятельности либо на одном производственном объекте (территории) не может превышать один рабочий день;</w:t>
      </w:r>
    </w:p>
    <w:p w:rsidR="007637B2" w:rsidRPr="007637B2" w:rsidRDefault="007637B2" w:rsidP="007637B2">
      <w:pPr>
        <w:autoSpaceDE w:val="0"/>
        <w:autoSpaceDN w:val="0"/>
        <w:adjustRightInd w:val="0"/>
        <w:jc w:val="both"/>
        <w:rPr>
          <w:rFonts w:ascii="Arial" w:hAnsi="Arial" w:cs="Arial"/>
          <w:color w:val="000000"/>
          <w:sz w:val="24"/>
          <w:szCs w:val="24"/>
        </w:rPr>
      </w:pPr>
      <w:bookmarkStart w:id="65" w:name="sub_322"/>
      <w:bookmarkEnd w:id="64"/>
      <w:r w:rsidRPr="007637B2">
        <w:rPr>
          <w:rFonts w:ascii="Arial" w:hAnsi="Arial" w:cs="Arial"/>
          <w:color w:val="000000"/>
          <w:sz w:val="24"/>
          <w:szCs w:val="24"/>
        </w:rPr>
        <w:t>2) рейдовый осмотр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637B2" w:rsidRPr="007637B2" w:rsidRDefault="007637B2" w:rsidP="007637B2">
      <w:pPr>
        <w:autoSpaceDE w:val="0"/>
        <w:autoSpaceDN w:val="0"/>
        <w:adjustRightInd w:val="0"/>
        <w:jc w:val="both"/>
        <w:rPr>
          <w:rFonts w:ascii="Arial" w:hAnsi="Arial" w:cs="Arial"/>
          <w:color w:val="000000"/>
          <w:sz w:val="24"/>
          <w:szCs w:val="24"/>
        </w:rPr>
      </w:pPr>
      <w:bookmarkStart w:id="66" w:name="sub_323"/>
      <w:bookmarkEnd w:id="65"/>
      <w:r w:rsidRPr="007637B2">
        <w:rPr>
          <w:rFonts w:ascii="Arial" w:hAnsi="Arial" w:cs="Arial"/>
          <w:color w:val="000000"/>
          <w:sz w:val="24"/>
          <w:szCs w:val="24"/>
        </w:rPr>
        <w:t xml:space="preserve">3) документарная проверка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w:t>
      </w:r>
      <w:r w:rsidRPr="007637B2">
        <w:rPr>
          <w:rFonts w:ascii="Arial" w:hAnsi="Arial" w:cs="Arial"/>
          <w:color w:val="000000"/>
          <w:sz w:val="24"/>
          <w:szCs w:val="24"/>
        </w:rPr>
        <w:lastRenderedPageBreak/>
        <w:t>осуществлении муниципального лесного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637B2" w:rsidRPr="007637B2" w:rsidRDefault="007637B2" w:rsidP="007637B2">
      <w:pPr>
        <w:autoSpaceDE w:val="0"/>
        <w:autoSpaceDN w:val="0"/>
        <w:adjustRightInd w:val="0"/>
        <w:jc w:val="both"/>
        <w:rPr>
          <w:rFonts w:ascii="Arial" w:hAnsi="Arial" w:cs="Arial"/>
          <w:color w:val="000000"/>
          <w:sz w:val="24"/>
          <w:szCs w:val="24"/>
        </w:rPr>
      </w:pPr>
      <w:bookmarkStart w:id="67" w:name="sub_324"/>
      <w:bookmarkEnd w:id="66"/>
      <w:r w:rsidRPr="007637B2">
        <w:rPr>
          <w:rFonts w:ascii="Arial" w:hAnsi="Arial" w:cs="Arial"/>
          <w:color w:val="000000"/>
          <w:sz w:val="24"/>
          <w:szCs w:val="24"/>
        </w:rPr>
        <w:t xml:space="preserve">4) выездная проверка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637B2">
        <w:rPr>
          <w:rFonts w:ascii="Arial" w:hAnsi="Arial" w:cs="Arial"/>
          <w:color w:val="000000"/>
          <w:sz w:val="24"/>
          <w:szCs w:val="24"/>
        </w:rPr>
        <w:t>микропредприятия</w:t>
      </w:r>
      <w:proofErr w:type="spellEnd"/>
      <w:r w:rsidRPr="007637B2">
        <w:rPr>
          <w:rFonts w:ascii="Arial" w:hAnsi="Arial" w:cs="Arial"/>
          <w:color w:val="000000"/>
          <w:sz w:val="24"/>
          <w:szCs w:val="24"/>
        </w:rPr>
        <w:t xml:space="preserve">, за исключением выездной проверки, основанием для проведения которой является </w:t>
      </w:r>
      <w:hyperlink r:id="rId29" w:history="1">
        <w:r w:rsidRPr="007637B2">
          <w:rPr>
            <w:rFonts w:ascii="Arial" w:hAnsi="Arial" w:cs="Arial"/>
            <w:color w:val="000000"/>
            <w:sz w:val="24"/>
            <w:szCs w:val="24"/>
          </w:rPr>
          <w:t>пункт 6 части 1 статьи 57</w:t>
        </w:r>
      </w:hyperlink>
      <w:r w:rsidRPr="007637B2">
        <w:rPr>
          <w:rFonts w:ascii="Arial" w:hAnsi="Arial" w:cs="Arial"/>
          <w:color w:val="000000"/>
          <w:sz w:val="24"/>
          <w:szCs w:val="24"/>
        </w:rPr>
        <w:t xml:space="preserve"> </w:t>
      </w:r>
      <w:proofErr w:type="gramStart"/>
      <w:r w:rsidRPr="007637B2">
        <w:rPr>
          <w:rFonts w:ascii="Arial" w:hAnsi="Arial" w:cs="Arial"/>
          <w:color w:val="000000"/>
          <w:sz w:val="24"/>
          <w:szCs w:val="24"/>
        </w:rPr>
        <w:t>Федерального закона</w:t>
      </w:r>
      <w:proofErr w:type="gramEnd"/>
      <w:r w:rsidRPr="007637B2">
        <w:rPr>
          <w:rFonts w:ascii="Arial" w:hAnsi="Arial" w:cs="Arial"/>
          <w:color w:val="000000"/>
          <w:sz w:val="24"/>
          <w:szCs w:val="24"/>
        </w:rPr>
        <w:t xml:space="preserve"> и которая для </w:t>
      </w:r>
      <w:proofErr w:type="spellStart"/>
      <w:r w:rsidRPr="007637B2">
        <w:rPr>
          <w:rFonts w:ascii="Arial" w:hAnsi="Arial" w:cs="Arial"/>
          <w:color w:val="000000"/>
          <w:sz w:val="24"/>
          <w:szCs w:val="24"/>
        </w:rPr>
        <w:t>микропредприятия</w:t>
      </w:r>
      <w:proofErr w:type="spellEnd"/>
      <w:r w:rsidRPr="007637B2">
        <w:rPr>
          <w:rFonts w:ascii="Arial" w:hAnsi="Arial" w:cs="Arial"/>
          <w:color w:val="000000"/>
          <w:sz w:val="24"/>
          <w:szCs w:val="24"/>
        </w:rPr>
        <w:t xml:space="preserve"> не может продолжаться более сорока часов.</w:t>
      </w:r>
    </w:p>
    <w:bookmarkEnd w:id="67"/>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Срок проведения выездной проверки в отношении контролируемого лица,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637B2" w:rsidRPr="007637B2" w:rsidRDefault="007637B2" w:rsidP="007637B2">
      <w:pPr>
        <w:autoSpaceDE w:val="0"/>
        <w:autoSpaceDN w:val="0"/>
        <w:adjustRightInd w:val="0"/>
        <w:jc w:val="both"/>
        <w:rPr>
          <w:rFonts w:ascii="Arial" w:hAnsi="Arial" w:cs="Arial"/>
          <w:color w:val="000000"/>
          <w:sz w:val="24"/>
          <w:szCs w:val="24"/>
        </w:rPr>
      </w:pPr>
      <w:bookmarkStart w:id="68" w:name="sub_325"/>
      <w:r w:rsidRPr="007637B2">
        <w:rPr>
          <w:rFonts w:ascii="Arial" w:hAnsi="Arial" w:cs="Arial"/>
          <w:color w:val="000000"/>
          <w:sz w:val="24"/>
          <w:szCs w:val="24"/>
        </w:rPr>
        <w:t>5) выездное обследование одного объекта (нескольких объектов, расположенных в непосредственной близости друг от друга) не может превышать одного рабочего дня.</w:t>
      </w:r>
    </w:p>
    <w:p w:rsidR="007637B2" w:rsidRPr="007637B2" w:rsidRDefault="007637B2" w:rsidP="007637B2">
      <w:pPr>
        <w:autoSpaceDE w:val="0"/>
        <w:autoSpaceDN w:val="0"/>
        <w:adjustRightInd w:val="0"/>
        <w:jc w:val="both"/>
        <w:rPr>
          <w:rFonts w:ascii="Arial" w:hAnsi="Arial" w:cs="Arial"/>
          <w:color w:val="000000"/>
          <w:sz w:val="24"/>
          <w:szCs w:val="24"/>
        </w:rPr>
      </w:pPr>
      <w:bookmarkStart w:id="69" w:name="sub_33"/>
      <w:bookmarkEnd w:id="68"/>
      <w:r w:rsidRPr="007637B2">
        <w:rPr>
          <w:rFonts w:ascii="Arial" w:hAnsi="Arial" w:cs="Arial"/>
          <w:color w:val="000000"/>
          <w:sz w:val="24"/>
          <w:szCs w:val="24"/>
        </w:rPr>
        <w:t xml:space="preserve">33.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рассмотрение руководителем Контрольного органа или заместителем руководителя Контрольного органа вопроса о привлечении к ответственности и (или) применение Контрольным органом мер, предусмотренных </w:t>
      </w:r>
      <w:hyperlink r:id="rId30" w:history="1">
        <w:r w:rsidRPr="007637B2">
          <w:rPr>
            <w:rFonts w:ascii="Arial" w:hAnsi="Arial" w:cs="Arial"/>
            <w:color w:val="000000"/>
            <w:sz w:val="24"/>
            <w:szCs w:val="24"/>
          </w:rPr>
          <w:t>частью 2 статьи 90</w:t>
        </w:r>
      </w:hyperlink>
      <w:r w:rsidRPr="007637B2">
        <w:rPr>
          <w:rFonts w:ascii="Arial" w:hAnsi="Arial" w:cs="Arial"/>
          <w:color w:val="000000"/>
          <w:sz w:val="24"/>
          <w:szCs w:val="24"/>
        </w:rPr>
        <w:t xml:space="preserve"> Федерального закона N 248-ФЗ.</w:t>
      </w:r>
    </w:p>
    <w:p w:rsidR="007637B2" w:rsidRPr="007637B2" w:rsidRDefault="007637B2" w:rsidP="007637B2">
      <w:pPr>
        <w:autoSpaceDE w:val="0"/>
        <w:autoSpaceDN w:val="0"/>
        <w:adjustRightInd w:val="0"/>
        <w:jc w:val="both"/>
        <w:rPr>
          <w:rFonts w:ascii="Arial" w:hAnsi="Arial" w:cs="Arial"/>
          <w:color w:val="000000"/>
          <w:sz w:val="24"/>
          <w:szCs w:val="24"/>
        </w:rPr>
      </w:pPr>
      <w:bookmarkStart w:id="70" w:name="sub_34"/>
      <w:bookmarkEnd w:id="69"/>
      <w:r w:rsidRPr="007637B2">
        <w:rPr>
          <w:rFonts w:ascii="Arial" w:hAnsi="Arial" w:cs="Arial"/>
          <w:color w:val="000000"/>
          <w:sz w:val="24"/>
          <w:szCs w:val="24"/>
        </w:rPr>
        <w:t>34. По окончании проведения контрольного мероприятия, предусматривающего взаимодействие с контролируемым лицом, составляется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Заполненный при проведении контрольного мероприятия проверочный лист, подготовленный по форме согласно нормативному правовому акту Контрольного органа, приобщается к Акту.</w:t>
      </w:r>
    </w:p>
    <w:bookmarkEnd w:id="70"/>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федеральной государственной информационной системы "Единый реестр контрольных (надзорных) мероприятий" (далее - Единый реестр контрольных (надзорных) мероприятий) непосредственно после его оформления.</w:t>
      </w:r>
    </w:p>
    <w:p w:rsidR="007637B2" w:rsidRPr="007637B2" w:rsidRDefault="007637B2" w:rsidP="007637B2">
      <w:pPr>
        <w:autoSpaceDE w:val="0"/>
        <w:autoSpaceDN w:val="0"/>
        <w:adjustRightInd w:val="0"/>
        <w:jc w:val="both"/>
        <w:rPr>
          <w:rFonts w:ascii="Arial" w:hAnsi="Arial" w:cs="Arial"/>
          <w:color w:val="000000"/>
          <w:sz w:val="24"/>
          <w:szCs w:val="24"/>
        </w:rPr>
      </w:pPr>
      <w:bookmarkStart w:id="71" w:name="sub_35"/>
      <w:r w:rsidRPr="007637B2">
        <w:rPr>
          <w:rFonts w:ascii="Arial" w:hAnsi="Arial" w:cs="Arial"/>
          <w:color w:val="000000"/>
          <w:sz w:val="24"/>
          <w:szCs w:val="24"/>
        </w:rPr>
        <w:t>35. Информация о контрольных мероприятиях размещается в Едином реестре контрольных (надзорных) мероприятий.</w:t>
      </w:r>
    </w:p>
    <w:p w:rsidR="007637B2" w:rsidRPr="007637B2" w:rsidRDefault="007637B2" w:rsidP="007637B2">
      <w:pPr>
        <w:autoSpaceDE w:val="0"/>
        <w:autoSpaceDN w:val="0"/>
        <w:adjustRightInd w:val="0"/>
        <w:jc w:val="both"/>
        <w:rPr>
          <w:rFonts w:ascii="Arial" w:hAnsi="Arial" w:cs="Arial"/>
          <w:color w:val="000000"/>
          <w:sz w:val="24"/>
          <w:szCs w:val="24"/>
        </w:rPr>
      </w:pPr>
      <w:bookmarkStart w:id="72" w:name="sub_36"/>
      <w:bookmarkEnd w:id="71"/>
      <w:r w:rsidRPr="007637B2">
        <w:rPr>
          <w:rFonts w:ascii="Arial" w:hAnsi="Arial" w:cs="Arial"/>
          <w:color w:val="000000"/>
          <w:sz w:val="24"/>
          <w:szCs w:val="24"/>
        </w:rPr>
        <w:t xml:space="preserve">36.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w:t>
      </w:r>
      <w:r w:rsidRPr="007637B2">
        <w:rPr>
          <w:rFonts w:ascii="Arial" w:hAnsi="Arial" w:cs="Arial"/>
          <w:color w:val="000000"/>
          <w:sz w:val="24"/>
          <w:szCs w:val="24"/>
        </w:rPr>
        <w:lastRenderedPageBreak/>
        <w:t xml:space="preserve">том числе через федеральную государственную информационную систему "Единый портал государственных и муниципальных услуг (функций)" (далее - Единый </w:t>
      </w:r>
      <w:hyperlink r:id="rId31" w:history="1">
        <w:r w:rsidRPr="007637B2">
          <w:rPr>
            <w:rFonts w:ascii="Arial" w:hAnsi="Arial" w:cs="Arial"/>
            <w:color w:val="000000"/>
            <w:sz w:val="24"/>
            <w:szCs w:val="24"/>
          </w:rPr>
          <w:t>портал</w:t>
        </w:r>
      </w:hyperlink>
      <w:r w:rsidRPr="007637B2">
        <w:rPr>
          <w:rFonts w:ascii="Arial" w:hAnsi="Arial" w:cs="Arial"/>
          <w:color w:val="000000"/>
          <w:sz w:val="24"/>
          <w:szCs w:val="24"/>
        </w:rPr>
        <w:t xml:space="preserve"> государственных и муниципальных услуг) и (или) через региональный портал государственных и муниципальных услуг.</w:t>
      </w:r>
    </w:p>
    <w:bookmarkEnd w:id="72"/>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w:t>
      </w:r>
      <w:hyperlink r:id="rId32" w:history="1">
        <w:r w:rsidRPr="007637B2">
          <w:rPr>
            <w:rFonts w:ascii="Arial" w:hAnsi="Arial" w:cs="Arial"/>
            <w:color w:val="000000"/>
            <w:sz w:val="24"/>
            <w:szCs w:val="24"/>
          </w:rPr>
          <w:t>портал</w:t>
        </w:r>
      </w:hyperlink>
      <w:r w:rsidRPr="007637B2">
        <w:rPr>
          <w:rFonts w:ascii="Arial" w:hAnsi="Arial" w:cs="Arial"/>
          <w:color w:val="000000"/>
          <w:sz w:val="24"/>
          <w:szCs w:val="24"/>
        </w:rPr>
        <w:t xml:space="preserve">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637B2" w:rsidRPr="007637B2" w:rsidRDefault="007637B2" w:rsidP="007637B2">
      <w:pPr>
        <w:autoSpaceDE w:val="0"/>
        <w:autoSpaceDN w:val="0"/>
        <w:adjustRightInd w:val="0"/>
        <w:jc w:val="both"/>
        <w:rPr>
          <w:rFonts w:ascii="Arial" w:hAnsi="Arial" w:cs="Arial"/>
          <w:color w:val="000000"/>
          <w:sz w:val="24"/>
          <w:szCs w:val="24"/>
        </w:rPr>
      </w:pPr>
      <w:bookmarkStart w:id="73" w:name="sub_37"/>
      <w:r w:rsidRPr="007637B2">
        <w:rPr>
          <w:rFonts w:ascii="Arial" w:hAnsi="Arial" w:cs="Arial"/>
          <w:color w:val="000000"/>
          <w:sz w:val="24"/>
          <w:szCs w:val="24"/>
        </w:rPr>
        <w:t xml:space="preserve">37. В случае несогласия с фактами и выводами, изложенными в Акте, контролируемое лицо вправе направить жалобу в порядке, предусмотренном </w:t>
      </w:r>
      <w:hyperlink r:id="rId33" w:history="1">
        <w:r w:rsidRPr="007637B2">
          <w:rPr>
            <w:rFonts w:ascii="Arial" w:hAnsi="Arial" w:cs="Arial"/>
            <w:color w:val="000000"/>
            <w:sz w:val="24"/>
            <w:szCs w:val="24"/>
          </w:rPr>
          <w:t>статьями 39 - 40</w:t>
        </w:r>
      </w:hyperlink>
      <w:r w:rsidRPr="007637B2">
        <w:rPr>
          <w:rFonts w:ascii="Arial" w:hAnsi="Arial" w:cs="Arial"/>
          <w:color w:val="000000"/>
          <w:sz w:val="24"/>
          <w:szCs w:val="24"/>
        </w:rPr>
        <w:t xml:space="preserve"> Федерального закона N 248-ФЗ и </w:t>
      </w:r>
      <w:hyperlink w:anchor="sub_400" w:history="1">
        <w:r w:rsidRPr="007637B2">
          <w:rPr>
            <w:rFonts w:ascii="Arial" w:hAnsi="Arial" w:cs="Arial"/>
            <w:color w:val="000000"/>
            <w:sz w:val="24"/>
            <w:szCs w:val="24"/>
          </w:rPr>
          <w:t>главой 4</w:t>
        </w:r>
      </w:hyperlink>
      <w:r w:rsidRPr="007637B2">
        <w:rPr>
          <w:rFonts w:ascii="Arial" w:hAnsi="Arial" w:cs="Arial"/>
          <w:color w:val="000000"/>
          <w:sz w:val="24"/>
          <w:szCs w:val="24"/>
        </w:rPr>
        <w:t xml:space="preserve"> настоящего Положения.</w:t>
      </w:r>
    </w:p>
    <w:p w:rsidR="007637B2" w:rsidRPr="007637B2" w:rsidRDefault="007637B2" w:rsidP="007637B2">
      <w:pPr>
        <w:autoSpaceDE w:val="0"/>
        <w:autoSpaceDN w:val="0"/>
        <w:adjustRightInd w:val="0"/>
        <w:jc w:val="both"/>
        <w:rPr>
          <w:rFonts w:ascii="Arial" w:hAnsi="Arial" w:cs="Arial"/>
          <w:color w:val="000000"/>
          <w:sz w:val="24"/>
          <w:szCs w:val="24"/>
        </w:rPr>
      </w:pPr>
      <w:bookmarkStart w:id="74" w:name="sub_38"/>
      <w:bookmarkEnd w:id="73"/>
      <w:r w:rsidRPr="007637B2">
        <w:rPr>
          <w:rFonts w:ascii="Arial" w:hAnsi="Arial" w:cs="Arial"/>
          <w:color w:val="000000"/>
          <w:sz w:val="24"/>
          <w:szCs w:val="24"/>
        </w:rPr>
        <w:t>38.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637B2" w:rsidRPr="007637B2" w:rsidRDefault="007637B2" w:rsidP="007637B2">
      <w:pPr>
        <w:autoSpaceDE w:val="0"/>
        <w:autoSpaceDN w:val="0"/>
        <w:adjustRightInd w:val="0"/>
        <w:jc w:val="both"/>
        <w:rPr>
          <w:rFonts w:ascii="Arial" w:hAnsi="Arial" w:cs="Arial"/>
          <w:color w:val="000000"/>
          <w:sz w:val="24"/>
          <w:szCs w:val="24"/>
        </w:rPr>
      </w:pPr>
      <w:bookmarkStart w:id="75" w:name="sub_39"/>
      <w:bookmarkEnd w:id="74"/>
      <w:r w:rsidRPr="007637B2">
        <w:rPr>
          <w:rFonts w:ascii="Arial" w:hAnsi="Arial" w:cs="Arial"/>
          <w:color w:val="000000"/>
          <w:sz w:val="24"/>
          <w:szCs w:val="24"/>
        </w:rPr>
        <w:t>39. В случае выявления при проведении контрольного мероприятия нарушений обязательных требований контролируемым лицом должностные лица Контрольного органа в пределах полномочий, предусмотренных действующим законодательством Российской Федерации, обязаны:</w:t>
      </w:r>
    </w:p>
    <w:p w:rsidR="007637B2" w:rsidRPr="007637B2" w:rsidRDefault="007637B2" w:rsidP="007637B2">
      <w:pPr>
        <w:autoSpaceDE w:val="0"/>
        <w:autoSpaceDN w:val="0"/>
        <w:adjustRightInd w:val="0"/>
        <w:jc w:val="both"/>
        <w:rPr>
          <w:rFonts w:ascii="Arial" w:hAnsi="Arial" w:cs="Arial"/>
          <w:color w:val="000000"/>
          <w:sz w:val="24"/>
          <w:szCs w:val="24"/>
        </w:rPr>
      </w:pPr>
      <w:bookmarkStart w:id="76" w:name="sub_391"/>
      <w:bookmarkEnd w:id="75"/>
      <w:r w:rsidRPr="007637B2">
        <w:rPr>
          <w:rFonts w:ascii="Arial" w:hAnsi="Arial" w:cs="Arial"/>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637B2" w:rsidRPr="007637B2" w:rsidRDefault="007637B2" w:rsidP="007637B2">
      <w:pPr>
        <w:autoSpaceDE w:val="0"/>
        <w:autoSpaceDN w:val="0"/>
        <w:adjustRightInd w:val="0"/>
        <w:jc w:val="both"/>
        <w:rPr>
          <w:rFonts w:ascii="Arial" w:hAnsi="Arial" w:cs="Arial"/>
          <w:color w:val="000000"/>
          <w:sz w:val="24"/>
          <w:szCs w:val="24"/>
        </w:rPr>
      </w:pPr>
      <w:bookmarkStart w:id="77" w:name="sub_392"/>
      <w:bookmarkEnd w:id="76"/>
      <w:r w:rsidRPr="007637B2">
        <w:rPr>
          <w:rFonts w:ascii="Arial" w:hAnsi="Arial" w:cs="Arial"/>
          <w:color w:val="000000"/>
          <w:sz w:val="24"/>
          <w:szCs w:val="24"/>
        </w:rPr>
        <w:t>2) незамедлительно принять предусмотренные действующим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7637B2" w:rsidRPr="007637B2" w:rsidRDefault="007637B2" w:rsidP="007637B2">
      <w:pPr>
        <w:autoSpaceDE w:val="0"/>
        <w:autoSpaceDN w:val="0"/>
        <w:adjustRightInd w:val="0"/>
        <w:jc w:val="both"/>
        <w:rPr>
          <w:rFonts w:ascii="Arial" w:hAnsi="Arial" w:cs="Arial"/>
          <w:color w:val="000000"/>
          <w:sz w:val="24"/>
          <w:szCs w:val="24"/>
        </w:rPr>
      </w:pPr>
      <w:bookmarkStart w:id="78" w:name="sub_393"/>
      <w:bookmarkEnd w:id="77"/>
      <w:r w:rsidRPr="007637B2">
        <w:rPr>
          <w:rFonts w:ascii="Arial" w:hAnsi="Arial" w:cs="Arial"/>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637B2" w:rsidRPr="007637B2" w:rsidRDefault="007637B2" w:rsidP="007637B2">
      <w:pPr>
        <w:autoSpaceDE w:val="0"/>
        <w:autoSpaceDN w:val="0"/>
        <w:adjustRightInd w:val="0"/>
        <w:jc w:val="both"/>
        <w:rPr>
          <w:rFonts w:ascii="Arial" w:hAnsi="Arial" w:cs="Arial"/>
          <w:color w:val="000000"/>
          <w:sz w:val="24"/>
          <w:szCs w:val="24"/>
        </w:rPr>
      </w:pPr>
      <w:bookmarkStart w:id="79" w:name="sub_394"/>
      <w:bookmarkEnd w:id="78"/>
      <w:r w:rsidRPr="007637B2">
        <w:rPr>
          <w:rFonts w:ascii="Arial" w:hAnsi="Arial" w:cs="Arial"/>
          <w:color w:val="000000"/>
          <w:sz w:val="24"/>
          <w:szCs w:val="24"/>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637B2" w:rsidRPr="007637B2" w:rsidRDefault="007637B2" w:rsidP="007637B2">
      <w:pPr>
        <w:autoSpaceDE w:val="0"/>
        <w:autoSpaceDN w:val="0"/>
        <w:adjustRightInd w:val="0"/>
        <w:jc w:val="both"/>
        <w:rPr>
          <w:rFonts w:ascii="Arial" w:hAnsi="Arial" w:cs="Arial"/>
          <w:color w:val="000000"/>
          <w:sz w:val="24"/>
          <w:szCs w:val="24"/>
        </w:rPr>
      </w:pPr>
      <w:bookmarkStart w:id="80" w:name="sub_395"/>
      <w:bookmarkEnd w:id="79"/>
      <w:r w:rsidRPr="007637B2">
        <w:rPr>
          <w:rFonts w:ascii="Arial" w:hAnsi="Arial" w:cs="Arial"/>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637B2" w:rsidRPr="007637B2" w:rsidRDefault="007637B2" w:rsidP="007637B2">
      <w:pPr>
        <w:autoSpaceDE w:val="0"/>
        <w:autoSpaceDN w:val="0"/>
        <w:adjustRightInd w:val="0"/>
        <w:jc w:val="both"/>
        <w:rPr>
          <w:rFonts w:ascii="Arial" w:hAnsi="Arial" w:cs="Arial"/>
          <w:color w:val="000000"/>
          <w:sz w:val="24"/>
          <w:szCs w:val="24"/>
        </w:rPr>
      </w:pPr>
      <w:bookmarkStart w:id="81" w:name="sub_40"/>
      <w:bookmarkEnd w:id="80"/>
      <w:r w:rsidRPr="007637B2">
        <w:rPr>
          <w:rFonts w:ascii="Arial" w:hAnsi="Arial" w:cs="Arial"/>
          <w:color w:val="000000"/>
          <w:sz w:val="24"/>
          <w:szCs w:val="24"/>
        </w:rPr>
        <w:t>40. Должностные лица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bookmarkEnd w:id="81"/>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В случае выявления в ходе проведения контрольного мероприятия в рамках осуществления муниципального лесного контроля нарушения требований </w:t>
      </w:r>
      <w:hyperlink r:id="rId34" w:history="1">
        <w:r w:rsidRPr="007637B2">
          <w:rPr>
            <w:rFonts w:ascii="Arial" w:hAnsi="Arial" w:cs="Arial"/>
            <w:color w:val="000000"/>
            <w:sz w:val="24"/>
            <w:szCs w:val="24"/>
          </w:rPr>
          <w:t>лесного законодательства</w:t>
        </w:r>
      </w:hyperlink>
      <w:r w:rsidRPr="007637B2">
        <w:rPr>
          <w:rFonts w:ascii="Arial" w:hAnsi="Arial" w:cs="Arial"/>
          <w:color w:val="000000"/>
          <w:sz w:val="24"/>
          <w:szCs w:val="24"/>
        </w:rPr>
        <w:t>,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соответствующему виду ответственности.</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spacing w:before="108" w:after="108"/>
        <w:jc w:val="center"/>
        <w:outlineLvl w:val="0"/>
        <w:rPr>
          <w:rFonts w:ascii="Arial" w:hAnsi="Arial" w:cs="Arial"/>
          <w:color w:val="000000"/>
          <w:sz w:val="24"/>
          <w:szCs w:val="24"/>
        </w:rPr>
      </w:pPr>
      <w:bookmarkStart w:id="82" w:name="sub_400"/>
      <w:r w:rsidRPr="007637B2">
        <w:rPr>
          <w:rFonts w:ascii="Arial" w:hAnsi="Arial" w:cs="Arial"/>
          <w:color w:val="000000"/>
          <w:sz w:val="24"/>
          <w:szCs w:val="24"/>
        </w:rPr>
        <w:t>Глава 4. Обжалование решений контрольного органа, действий (бездействия) должностных лиц, уполномоченных осуществлять муниципальный лесной контроль</w:t>
      </w:r>
      <w:bookmarkEnd w:id="82"/>
    </w:p>
    <w:p w:rsidR="007637B2" w:rsidRPr="007637B2" w:rsidRDefault="007637B2" w:rsidP="007637B2">
      <w:pPr>
        <w:autoSpaceDE w:val="0"/>
        <w:autoSpaceDN w:val="0"/>
        <w:adjustRightInd w:val="0"/>
        <w:jc w:val="both"/>
        <w:rPr>
          <w:rFonts w:ascii="Arial" w:hAnsi="Arial" w:cs="Arial"/>
          <w:color w:val="000000"/>
          <w:sz w:val="24"/>
          <w:szCs w:val="24"/>
        </w:rPr>
      </w:pPr>
      <w:bookmarkStart w:id="83" w:name="sub_41"/>
      <w:r w:rsidRPr="007637B2">
        <w:rPr>
          <w:rFonts w:ascii="Arial" w:hAnsi="Arial" w:cs="Arial"/>
          <w:color w:val="000000"/>
          <w:sz w:val="24"/>
          <w:szCs w:val="24"/>
        </w:rPr>
        <w:t xml:space="preserve">41. Решения Контрольного органа, действия (бездействие) должностных лиц Контрольного органа могут быть обжалованы в порядке, установленном </w:t>
      </w:r>
      <w:hyperlink r:id="rId35" w:history="1">
        <w:r w:rsidRPr="007637B2">
          <w:rPr>
            <w:rFonts w:ascii="Arial" w:hAnsi="Arial" w:cs="Arial"/>
            <w:color w:val="000000"/>
            <w:sz w:val="24"/>
            <w:szCs w:val="24"/>
          </w:rPr>
          <w:t>главой 9</w:t>
        </w:r>
      </w:hyperlink>
      <w:r w:rsidRPr="007637B2">
        <w:rPr>
          <w:rFonts w:ascii="Arial" w:hAnsi="Arial" w:cs="Arial"/>
          <w:color w:val="000000"/>
          <w:sz w:val="24"/>
          <w:szCs w:val="24"/>
        </w:rPr>
        <w:t xml:space="preserve"> Федерального закона N 248-ФЗ.</w:t>
      </w:r>
    </w:p>
    <w:p w:rsidR="007637B2" w:rsidRPr="007637B2" w:rsidRDefault="007637B2" w:rsidP="007637B2">
      <w:pPr>
        <w:autoSpaceDE w:val="0"/>
        <w:autoSpaceDN w:val="0"/>
        <w:adjustRightInd w:val="0"/>
        <w:jc w:val="both"/>
        <w:rPr>
          <w:rFonts w:ascii="Arial" w:hAnsi="Arial" w:cs="Arial"/>
          <w:color w:val="000000"/>
          <w:sz w:val="24"/>
          <w:szCs w:val="24"/>
        </w:rPr>
      </w:pPr>
      <w:bookmarkStart w:id="84" w:name="sub_42"/>
      <w:bookmarkEnd w:id="83"/>
      <w:r w:rsidRPr="007637B2">
        <w:rPr>
          <w:rFonts w:ascii="Arial" w:hAnsi="Arial" w:cs="Arial"/>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7637B2" w:rsidRPr="007637B2" w:rsidRDefault="007637B2" w:rsidP="007637B2">
      <w:pPr>
        <w:autoSpaceDE w:val="0"/>
        <w:autoSpaceDN w:val="0"/>
        <w:adjustRightInd w:val="0"/>
        <w:jc w:val="both"/>
        <w:rPr>
          <w:rFonts w:ascii="Arial" w:hAnsi="Arial" w:cs="Arial"/>
          <w:color w:val="000000"/>
          <w:sz w:val="24"/>
          <w:szCs w:val="24"/>
        </w:rPr>
      </w:pPr>
      <w:bookmarkStart w:id="85" w:name="sub_421"/>
      <w:bookmarkEnd w:id="84"/>
      <w:r w:rsidRPr="007637B2">
        <w:rPr>
          <w:rFonts w:ascii="Arial" w:hAnsi="Arial" w:cs="Arial"/>
          <w:color w:val="000000"/>
          <w:sz w:val="24"/>
          <w:szCs w:val="24"/>
        </w:rPr>
        <w:t>1) решений о проведении контрольных мероприятий;</w:t>
      </w:r>
    </w:p>
    <w:p w:rsidR="007637B2" w:rsidRPr="007637B2" w:rsidRDefault="007637B2" w:rsidP="007637B2">
      <w:pPr>
        <w:autoSpaceDE w:val="0"/>
        <w:autoSpaceDN w:val="0"/>
        <w:adjustRightInd w:val="0"/>
        <w:jc w:val="both"/>
        <w:rPr>
          <w:rFonts w:ascii="Arial" w:hAnsi="Arial" w:cs="Arial"/>
          <w:color w:val="000000"/>
          <w:sz w:val="24"/>
          <w:szCs w:val="24"/>
        </w:rPr>
      </w:pPr>
      <w:bookmarkStart w:id="86" w:name="sub_422"/>
      <w:bookmarkEnd w:id="85"/>
      <w:r w:rsidRPr="007637B2">
        <w:rPr>
          <w:rFonts w:ascii="Arial" w:hAnsi="Arial" w:cs="Arial"/>
          <w:color w:val="000000"/>
          <w:sz w:val="24"/>
          <w:szCs w:val="24"/>
        </w:rPr>
        <w:t>2) актов контрольных мероприятий, предписаний об устранении выявленных нарушений и (или) проведении мероприятий по предотвращению причинения вреда (ущерба) охраняемым законом ценностям;</w:t>
      </w:r>
    </w:p>
    <w:p w:rsidR="007637B2" w:rsidRPr="007637B2" w:rsidRDefault="007637B2" w:rsidP="007637B2">
      <w:pPr>
        <w:autoSpaceDE w:val="0"/>
        <w:autoSpaceDN w:val="0"/>
        <w:adjustRightInd w:val="0"/>
        <w:jc w:val="both"/>
        <w:rPr>
          <w:rFonts w:ascii="Arial" w:hAnsi="Arial" w:cs="Arial"/>
          <w:color w:val="000000"/>
          <w:sz w:val="24"/>
          <w:szCs w:val="24"/>
        </w:rPr>
      </w:pPr>
      <w:bookmarkStart w:id="87" w:name="sub_423"/>
      <w:bookmarkEnd w:id="86"/>
      <w:r w:rsidRPr="007637B2">
        <w:rPr>
          <w:rFonts w:ascii="Arial" w:hAnsi="Arial" w:cs="Arial"/>
          <w:color w:val="000000"/>
          <w:sz w:val="24"/>
          <w:szCs w:val="24"/>
        </w:rPr>
        <w:t>3) действий (бездействия) должностных лиц Контрольного органа в рамках контрольных мероприятий.</w:t>
      </w:r>
    </w:p>
    <w:p w:rsidR="007637B2" w:rsidRPr="007637B2" w:rsidRDefault="007637B2" w:rsidP="007637B2">
      <w:pPr>
        <w:autoSpaceDE w:val="0"/>
        <w:autoSpaceDN w:val="0"/>
        <w:adjustRightInd w:val="0"/>
        <w:jc w:val="both"/>
        <w:rPr>
          <w:rFonts w:ascii="Arial" w:hAnsi="Arial" w:cs="Arial"/>
          <w:color w:val="000000"/>
          <w:sz w:val="24"/>
          <w:szCs w:val="24"/>
        </w:rPr>
      </w:pPr>
      <w:bookmarkStart w:id="88" w:name="sub_43"/>
      <w:bookmarkEnd w:id="87"/>
      <w:r w:rsidRPr="007637B2">
        <w:rPr>
          <w:rFonts w:ascii="Arial" w:hAnsi="Arial" w:cs="Arial"/>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w:t>
      </w:r>
      <w:hyperlink r:id="rId36" w:history="1">
        <w:r w:rsidRPr="007637B2">
          <w:rPr>
            <w:rFonts w:ascii="Arial" w:hAnsi="Arial" w:cs="Arial"/>
            <w:color w:val="000000"/>
            <w:sz w:val="24"/>
            <w:szCs w:val="24"/>
          </w:rPr>
          <w:t>портала</w:t>
        </w:r>
      </w:hyperlink>
      <w:r w:rsidRPr="007637B2">
        <w:rPr>
          <w:rFonts w:ascii="Arial" w:hAnsi="Arial" w:cs="Arial"/>
          <w:color w:val="000000"/>
          <w:sz w:val="24"/>
          <w:szCs w:val="24"/>
        </w:rPr>
        <w:t xml:space="preserve"> государственных и муниципальных услуг и (или) регионального портала государственных и муниципальных услуг.</w:t>
      </w:r>
    </w:p>
    <w:bookmarkEnd w:id="88"/>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w:t>
      </w:r>
      <w:hyperlink r:id="rId37" w:history="1">
        <w:r w:rsidRPr="007637B2">
          <w:rPr>
            <w:rFonts w:ascii="Arial" w:hAnsi="Arial" w:cs="Arial"/>
            <w:color w:val="000000"/>
            <w:sz w:val="24"/>
            <w:szCs w:val="24"/>
          </w:rPr>
          <w:t>портала</w:t>
        </w:r>
      </w:hyperlink>
      <w:r w:rsidRPr="007637B2">
        <w:rPr>
          <w:rFonts w:ascii="Arial" w:hAnsi="Arial" w:cs="Arial"/>
          <w:color w:val="000000"/>
          <w:sz w:val="24"/>
          <w:szCs w:val="24"/>
        </w:rPr>
        <w:t xml:space="preserve"> государственных и муниципальных услуг и регионального портала государственных и муниципальных услуг с учетом требований действующего </w:t>
      </w:r>
      <w:hyperlink r:id="rId38" w:history="1">
        <w:r w:rsidRPr="007637B2">
          <w:rPr>
            <w:rFonts w:ascii="Arial" w:hAnsi="Arial" w:cs="Arial"/>
            <w:color w:val="000000"/>
            <w:sz w:val="24"/>
            <w:szCs w:val="24"/>
          </w:rPr>
          <w:t>законодательства</w:t>
        </w:r>
      </w:hyperlink>
      <w:r w:rsidRPr="007637B2">
        <w:rPr>
          <w:rFonts w:ascii="Arial" w:hAnsi="Arial" w:cs="Arial"/>
          <w:color w:val="000000"/>
          <w:sz w:val="24"/>
          <w:szCs w:val="24"/>
        </w:rPr>
        <w:t xml:space="preserve"> Российской Федерации о государственной и иной охраняемой законом тайне. Соответствующая жалоба подается контролируемым лицом на личном приеме у руководителя Контрольного органа или заместителя руководителя Контрольного органа с предварительным письменным уведомлением руководителя Контрольного органа или заместителя руководителя Контрольного органа о наличии в жалобе (документах) сведений, составляющих государственную или иную охраняемую законом тайну.</w:t>
      </w:r>
    </w:p>
    <w:p w:rsidR="007637B2" w:rsidRPr="007637B2" w:rsidRDefault="007637B2" w:rsidP="007637B2">
      <w:pPr>
        <w:autoSpaceDE w:val="0"/>
        <w:autoSpaceDN w:val="0"/>
        <w:adjustRightInd w:val="0"/>
        <w:jc w:val="both"/>
        <w:rPr>
          <w:rFonts w:ascii="Arial" w:hAnsi="Arial" w:cs="Arial"/>
          <w:color w:val="000000"/>
          <w:sz w:val="24"/>
          <w:szCs w:val="24"/>
        </w:rPr>
      </w:pPr>
      <w:bookmarkStart w:id="89" w:name="sub_44"/>
      <w:r w:rsidRPr="007637B2">
        <w:rPr>
          <w:rFonts w:ascii="Arial" w:hAnsi="Arial" w:cs="Arial"/>
          <w:color w:val="000000"/>
          <w:sz w:val="24"/>
          <w:szCs w:val="24"/>
        </w:rPr>
        <w:t>44. Жалоба на решение Контрольного органа, действия (бездействие) его должностных лиц рассматривается руководителем Контрольного органа.</w:t>
      </w:r>
    </w:p>
    <w:p w:rsidR="007637B2" w:rsidRPr="007637B2" w:rsidRDefault="007637B2" w:rsidP="007637B2">
      <w:pPr>
        <w:autoSpaceDE w:val="0"/>
        <w:autoSpaceDN w:val="0"/>
        <w:adjustRightInd w:val="0"/>
        <w:jc w:val="both"/>
        <w:rPr>
          <w:rFonts w:ascii="Arial" w:hAnsi="Arial" w:cs="Arial"/>
          <w:color w:val="000000"/>
          <w:sz w:val="24"/>
          <w:szCs w:val="24"/>
        </w:rPr>
      </w:pPr>
      <w:bookmarkStart w:id="90" w:name="sub_45"/>
      <w:bookmarkEnd w:id="89"/>
      <w:r w:rsidRPr="007637B2">
        <w:rPr>
          <w:rFonts w:ascii="Arial" w:hAnsi="Arial" w:cs="Arial"/>
          <w:color w:val="000000"/>
          <w:sz w:val="24"/>
          <w:szCs w:val="24"/>
        </w:rPr>
        <w:t xml:space="preserve">45. Жалоба на действия (бездействие) руководителя Контрольного органа </w:t>
      </w:r>
      <w:r w:rsidRPr="007637B2">
        <w:rPr>
          <w:rFonts w:ascii="Arial" w:hAnsi="Arial" w:cs="Arial"/>
          <w:color w:val="000000"/>
          <w:sz w:val="24"/>
          <w:szCs w:val="24"/>
        </w:rPr>
        <w:lastRenderedPageBreak/>
        <w:t xml:space="preserve">рассматривается главой </w:t>
      </w:r>
      <w:proofErr w:type="spellStart"/>
      <w:r w:rsidRPr="007637B2">
        <w:rPr>
          <w:rFonts w:ascii="Arial" w:hAnsi="Arial" w:cs="Arial"/>
          <w:color w:val="000000"/>
          <w:sz w:val="24"/>
          <w:szCs w:val="24"/>
        </w:rPr>
        <w:t>Усть-Кутского</w:t>
      </w:r>
      <w:proofErr w:type="spellEnd"/>
      <w:r w:rsidRPr="007637B2">
        <w:rPr>
          <w:rFonts w:ascii="Arial" w:hAnsi="Arial" w:cs="Arial"/>
          <w:color w:val="000000"/>
          <w:sz w:val="24"/>
          <w:szCs w:val="24"/>
        </w:rPr>
        <w:t xml:space="preserve"> муниципального образования (городского поселения).</w:t>
      </w:r>
    </w:p>
    <w:p w:rsidR="007637B2" w:rsidRPr="007637B2" w:rsidRDefault="007637B2" w:rsidP="007637B2">
      <w:pPr>
        <w:autoSpaceDE w:val="0"/>
        <w:autoSpaceDN w:val="0"/>
        <w:adjustRightInd w:val="0"/>
        <w:jc w:val="both"/>
        <w:rPr>
          <w:rFonts w:ascii="Arial" w:hAnsi="Arial" w:cs="Arial"/>
          <w:color w:val="000000"/>
          <w:sz w:val="24"/>
          <w:szCs w:val="24"/>
        </w:rPr>
      </w:pPr>
      <w:bookmarkStart w:id="91" w:name="sub_46"/>
      <w:bookmarkEnd w:id="90"/>
      <w:r w:rsidRPr="007637B2">
        <w:rPr>
          <w:rFonts w:ascii="Arial" w:hAnsi="Arial" w:cs="Arial"/>
          <w:color w:val="000000"/>
          <w:sz w:val="24"/>
          <w:szCs w:val="24"/>
        </w:rPr>
        <w:t>46. Жалоба на решение Контрольного органа, действия (бездействие) его должностных лиц или руководителя Контрольного органа может быть подана в течение 30 календарных дней со дня, когда контролируемое лицо узнало или должно было узнать о нарушении своих прав.</w:t>
      </w:r>
    </w:p>
    <w:bookmarkEnd w:id="91"/>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637B2" w:rsidRPr="007637B2" w:rsidRDefault="007637B2" w:rsidP="007637B2">
      <w:pPr>
        <w:autoSpaceDE w:val="0"/>
        <w:autoSpaceDN w:val="0"/>
        <w:adjustRightInd w:val="0"/>
        <w:jc w:val="both"/>
        <w:rPr>
          <w:rFonts w:ascii="Arial" w:hAnsi="Arial" w:cs="Arial"/>
          <w:color w:val="000000"/>
          <w:sz w:val="24"/>
          <w:szCs w:val="24"/>
        </w:rPr>
      </w:pPr>
      <w:bookmarkStart w:id="92" w:name="sub_47"/>
      <w:r w:rsidRPr="007637B2">
        <w:rPr>
          <w:rFonts w:ascii="Arial" w:hAnsi="Arial" w:cs="Arial"/>
          <w:color w:val="000000"/>
          <w:sz w:val="24"/>
          <w:szCs w:val="24"/>
        </w:rPr>
        <w:t>47. Жалоба на решение Контрольного органа, действия (бездействие) его должностных лиц или руководителя Контрольного органа подлежит рассмотрению в течение 20 рабочих дней со дня ее регистрации.</w:t>
      </w:r>
    </w:p>
    <w:bookmarkEnd w:id="92"/>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В случае если для рассмотрения жалобы требуется получение сведений, имеющихся в распоряжении иных органов, срок рассмотрения жалобы может быть продлен, но не более чем на 20 рабочих дней.</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Глава администрации </w:t>
      </w:r>
      <w:proofErr w:type="spellStart"/>
      <w:r w:rsidRPr="007637B2">
        <w:rPr>
          <w:rFonts w:ascii="Arial" w:hAnsi="Arial" w:cs="Arial"/>
          <w:color w:val="000000"/>
          <w:sz w:val="24"/>
          <w:szCs w:val="24"/>
        </w:rPr>
        <w:t>Усть-Кутского</w:t>
      </w:r>
      <w:proofErr w:type="spellEnd"/>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муниципального образования</w:t>
      </w:r>
    </w:p>
    <w:p w:rsidR="00892D2B"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(городского поселения)                                                                            </w:t>
      </w:r>
    </w:p>
    <w:p w:rsidR="007637B2" w:rsidRPr="007637B2" w:rsidRDefault="00892D2B" w:rsidP="007637B2">
      <w:pPr>
        <w:autoSpaceDE w:val="0"/>
        <w:autoSpaceDN w:val="0"/>
        <w:adjustRightInd w:val="0"/>
        <w:jc w:val="both"/>
        <w:rPr>
          <w:rFonts w:ascii="Arial" w:hAnsi="Arial" w:cs="Arial"/>
          <w:color w:val="000000"/>
          <w:sz w:val="24"/>
          <w:szCs w:val="24"/>
        </w:rPr>
      </w:pPr>
      <w:r>
        <w:rPr>
          <w:rFonts w:ascii="Arial" w:hAnsi="Arial" w:cs="Arial"/>
          <w:color w:val="000000"/>
          <w:sz w:val="24"/>
          <w:szCs w:val="24"/>
        </w:rPr>
        <w:t>Е</w:t>
      </w:r>
      <w:r w:rsidR="007637B2" w:rsidRPr="007637B2">
        <w:rPr>
          <w:rFonts w:ascii="Arial" w:hAnsi="Arial" w:cs="Arial"/>
          <w:color w:val="000000"/>
          <w:sz w:val="24"/>
          <w:szCs w:val="24"/>
        </w:rPr>
        <w:t>.</w:t>
      </w:r>
      <w:r>
        <w:rPr>
          <w:rFonts w:ascii="Arial" w:hAnsi="Arial" w:cs="Arial"/>
          <w:color w:val="000000"/>
          <w:sz w:val="24"/>
          <w:szCs w:val="24"/>
        </w:rPr>
        <w:t>В.</w:t>
      </w:r>
      <w:r w:rsidR="007637B2" w:rsidRPr="007637B2">
        <w:rPr>
          <w:rFonts w:ascii="Arial" w:hAnsi="Arial" w:cs="Arial"/>
          <w:color w:val="000000"/>
          <w:sz w:val="24"/>
          <w:szCs w:val="24"/>
        </w:rPr>
        <w:t xml:space="preserve"> </w:t>
      </w:r>
      <w:proofErr w:type="spellStart"/>
      <w:r w:rsidR="007637B2" w:rsidRPr="007637B2">
        <w:rPr>
          <w:rFonts w:ascii="Arial" w:hAnsi="Arial" w:cs="Arial"/>
          <w:color w:val="000000"/>
          <w:sz w:val="24"/>
          <w:szCs w:val="24"/>
        </w:rPr>
        <w:t>Кокшаров</w:t>
      </w:r>
      <w:proofErr w:type="spellEnd"/>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jc w:val="right"/>
        <w:rPr>
          <w:rFonts w:ascii="Arial" w:hAnsi="Arial" w:cs="Arial"/>
          <w:color w:val="000000"/>
          <w:sz w:val="24"/>
          <w:szCs w:val="24"/>
        </w:rPr>
      </w:pPr>
      <w:r w:rsidRPr="007637B2">
        <w:rPr>
          <w:rFonts w:ascii="Arial" w:hAnsi="Arial" w:cs="Arial"/>
          <w:color w:val="000000"/>
          <w:sz w:val="24"/>
          <w:szCs w:val="24"/>
        </w:rPr>
        <w:t>Приложение 1</w:t>
      </w:r>
    </w:p>
    <w:p w:rsidR="00FC0A34" w:rsidRPr="00FC0A34" w:rsidRDefault="00FC0A34" w:rsidP="00FC0A34">
      <w:pPr>
        <w:autoSpaceDE w:val="0"/>
        <w:autoSpaceDN w:val="0"/>
        <w:adjustRightInd w:val="0"/>
        <w:jc w:val="right"/>
        <w:rPr>
          <w:rFonts w:ascii="Arial" w:hAnsi="Arial" w:cs="Arial"/>
          <w:color w:val="000000"/>
          <w:sz w:val="24"/>
          <w:szCs w:val="24"/>
        </w:rPr>
      </w:pPr>
      <w:r>
        <w:rPr>
          <w:rFonts w:ascii="Arial" w:hAnsi="Arial" w:cs="Arial"/>
          <w:color w:val="000000"/>
          <w:sz w:val="24"/>
          <w:szCs w:val="24"/>
        </w:rPr>
        <w:t xml:space="preserve">к </w:t>
      </w:r>
      <w:r w:rsidRPr="00FC0A34">
        <w:rPr>
          <w:rFonts w:ascii="Arial" w:hAnsi="Arial" w:cs="Arial"/>
          <w:color w:val="000000"/>
          <w:sz w:val="24"/>
          <w:szCs w:val="24"/>
        </w:rPr>
        <w:t>решени</w:t>
      </w:r>
      <w:r>
        <w:rPr>
          <w:rFonts w:ascii="Arial" w:hAnsi="Arial" w:cs="Arial"/>
          <w:color w:val="000000"/>
          <w:sz w:val="24"/>
          <w:szCs w:val="24"/>
        </w:rPr>
        <w:t>ю</w:t>
      </w:r>
      <w:r w:rsidRPr="00FC0A34">
        <w:rPr>
          <w:rFonts w:ascii="Arial" w:hAnsi="Arial" w:cs="Arial"/>
          <w:color w:val="000000"/>
          <w:sz w:val="24"/>
          <w:szCs w:val="24"/>
        </w:rPr>
        <w:t xml:space="preserve"> Думы </w:t>
      </w:r>
      <w:proofErr w:type="spellStart"/>
      <w:r w:rsidRPr="00FC0A34">
        <w:rPr>
          <w:rFonts w:ascii="Arial" w:hAnsi="Arial" w:cs="Arial"/>
          <w:color w:val="000000"/>
          <w:sz w:val="24"/>
          <w:szCs w:val="24"/>
        </w:rPr>
        <w:t>Усть-Кутского</w:t>
      </w:r>
      <w:proofErr w:type="spellEnd"/>
      <w:r w:rsidRPr="00FC0A34">
        <w:rPr>
          <w:rFonts w:ascii="Arial" w:hAnsi="Arial" w:cs="Arial"/>
          <w:color w:val="000000"/>
          <w:sz w:val="24"/>
          <w:szCs w:val="24"/>
        </w:rPr>
        <w:t xml:space="preserve"> </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муниципального образования </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(городского поселения)</w:t>
      </w:r>
    </w:p>
    <w:p w:rsidR="007637B2" w:rsidRPr="007637B2"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от 20.12.2023 г. № 8</w:t>
      </w:r>
      <w:r w:rsidR="004B01A4">
        <w:rPr>
          <w:rFonts w:ascii="Arial" w:hAnsi="Arial" w:cs="Arial"/>
          <w:color w:val="000000"/>
          <w:sz w:val="24"/>
          <w:szCs w:val="24"/>
        </w:rPr>
        <w:t>2</w:t>
      </w:r>
      <w:r w:rsidRPr="00FC0A34">
        <w:rPr>
          <w:rFonts w:ascii="Arial" w:hAnsi="Arial" w:cs="Arial"/>
          <w:color w:val="000000"/>
          <w:sz w:val="24"/>
          <w:szCs w:val="24"/>
        </w:rPr>
        <w:t>/15</w:t>
      </w:r>
    </w:p>
    <w:p w:rsidR="00FC0A34" w:rsidRDefault="00FC0A34" w:rsidP="007637B2">
      <w:pPr>
        <w:autoSpaceDE w:val="0"/>
        <w:autoSpaceDN w:val="0"/>
        <w:adjustRightInd w:val="0"/>
        <w:jc w:val="center"/>
        <w:rPr>
          <w:rFonts w:ascii="Arial" w:hAnsi="Arial" w:cs="Arial"/>
          <w:color w:val="000000"/>
          <w:sz w:val="24"/>
          <w:szCs w:val="24"/>
        </w:rPr>
      </w:pP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Форма журнала учета предостережений</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Журнал</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учета выданных предостережений</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___________________________________________________________________</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(указывается наименование контрольного органа)</w:t>
      </w:r>
    </w:p>
    <w:p w:rsidR="007637B2" w:rsidRPr="007637B2" w:rsidRDefault="007637B2" w:rsidP="007637B2">
      <w:pPr>
        <w:autoSpaceDE w:val="0"/>
        <w:autoSpaceDN w:val="0"/>
        <w:adjustRightInd w:val="0"/>
        <w:jc w:val="both"/>
        <w:rPr>
          <w:rFonts w:ascii="Arial" w:hAnsi="Arial" w:cs="Arial"/>
          <w:color w:val="000000"/>
          <w:sz w:val="24"/>
          <w:szCs w:val="24"/>
        </w:rPr>
      </w:pPr>
    </w:p>
    <w:tbl>
      <w:tblPr>
        <w:tblW w:w="97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1"/>
        <w:gridCol w:w="1160"/>
        <w:gridCol w:w="1386"/>
        <w:gridCol w:w="1449"/>
        <w:gridCol w:w="2722"/>
        <w:gridCol w:w="1389"/>
        <w:gridCol w:w="1106"/>
      </w:tblGrid>
      <w:tr w:rsidR="007637B2" w:rsidRPr="007637B2" w:rsidTr="005379DA">
        <w:tc>
          <w:tcPr>
            <w:tcW w:w="541"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N п/п</w:t>
            </w:r>
          </w:p>
        </w:tc>
        <w:tc>
          <w:tcPr>
            <w:tcW w:w="1160"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Вид муниципального контроля</w:t>
            </w:r>
          </w:p>
        </w:tc>
        <w:tc>
          <w:tcPr>
            <w:tcW w:w="1386"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Дата издания предостережения/ номер выданного предостережения</w:t>
            </w:r>
          </w:p>
        </w:tc>
        <w:tc>
          <w:tcPr>
            <w:tcW w:w="1449"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Источник сведений о готовящихся нарушениях обязательных требований или признаках нарушений обязательных требований (при их наличии)</w:t>
            </w:r>
          </w:p>
        </w:tc>
        <w:tc>
          <w:tcPr>
            <w:tcW w:w="272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 xml:space="preserve">Информация о лице, которому адресовано предостережение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w:t>
            </w:r>
            <w:r w:rsidRPr="007637B2">
              <w:rPr>
                <w:rFonts w:ascii="Arial" w:hAnsi="Arial" w:cs="Arial"/>
                <w:color w:val="000000"/>
                <w:sz w:val="24"/>
                <w:szCs w:val="24"/>
              </w:rPr>
              <w:lastRenderedPageBreak/>
              <w:t>обязательным требованиям объекта муниципального контроля</w:t>
            </w:r>
          </w:p>
        </w:tc>
        <w:tc>
          <w:tcPr>
            <w:tcW w:w="1389"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lastRenderedPageBreak/>
              <w:t>Суть указанных в предостережении предложений о принятии мер по обеспечению соблюдения обязательных требований</w:t>
            </w:r>
          </w:p>
        </w:tc>
        <w:tc>
          <w:tcPr>
            <w:tcW w:w="1106"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Ф.И.О. должностного лица, подготовившего предостережение о недопустимости нарушения обязательных требований</w:t>
            </w:r>
          </w:p>
        </w:tc>
      </w:tr>
      <w:tr w:rsidR="007637B2" w:rsidRPr="007637B2" w:rsidTr="005379DA">
        <w:tc>
          <w:tcPr>
            <w:tcW w:w="541"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160"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386"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449"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272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389"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106"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r>
    </w:tbl>
    <w:p w:rsidR="007637B2" w:rsidRPr="007637B2" w:rsidRDefault="007637B2" w:rsidP="007637B2">
      <w:pPr>
        <w:autoSpaceDE w:val="0"/>
        <w:autoSpaceDN w:val="0"/>
        <w:adjustRightInd w:val="0"/>
        <w:jc w:val="both"/>
        <w:rPr>
          <w:rFonts w:ascii="Arial" w:hAnsi="Arial" w:cs="Arial"/>
          <w:color w:val="000000"/>
          <w:sz w:val="24"/>
          <w:szCs w:val="24"/>
        </w:rPr>
      </w:pP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Приложение </w:t>
      </w:r>
      <w:r>
        <w:rPr>
          <w:rFonts w:ascii="Arial" w:hAnsi="Arial" w:cs="Arial"/>
          <w:color w:val="000000"/>
          <w:sz w:val="24"/>
          <w:szCs w:val="24"/>
        </w:rPr>
        <w:t>2</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к решению Думы </w:t>
      </w:r>
      <w:proofErr w:type="spellStart"/>
      <w:r w:rsidRPr="00FC0A34">
        <w:rPr>
          <w:rFonts w:ascii="Arial" w:hAnsi="Arial" w:cs="Arial"/>
          <w:color w:val="000000"/>
          <w:sz w:val="24"/>
          <w:szCs w:val="24"/>
        </w:rPr>
        <w:t>Усть-Кутского</w:t>
      </w:r>
      <w:proofErr w:type="spellEnd"/>
      <w:r w:rsidRPr="00FC0A34">
        <w:rPr>
          <w:rFonts w:ascii="Arial" w:hAnsi="Arial" w:cs="Arial"/>
          <w:color w:val="000000"/>
          <w:sz w:val="24"/>
          <w:szCs w:val="24"/>
        </w:rPr>
        <w:t xml:space="preserve"> </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муниципального образования </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(городского поселения)</w:t>
      </w:r>
    </w:p>
    <w:p w:rsidR="007637B2" w:rsidRPr="007637B2"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от 20.12.2023 г. № 8</w:t>
      </w:r>
      <w:r w:rsidR="004B01A4">
        <w:rPr>
          <w:rFonts w:ascii="Arial" w:hAnsi="Arial" w:cs="Arial"/>
          <w:color w:val="000000"/>
          <w:sz w:val="24"/>
          <w:szCs w:val="24"/>
        </w:rPr>
        <w:t>2</w:t>
      </w:r>
      <w:r w:rsidRPr="00FC0A34">
        <w:rPr>
          <w:rFonts w:ascii="Arial" w:hAnsi="Arial" w:cs="Arial"/>
          <w:color w:val="000000"/>
          <w:sz w:val="24"/>
          <w:szCs w:val="24"/>
        </w:rPr>
        <w:t>/15</w:t>
      </w:r>
    </w:p>
    <w:p w:rsidR="007637B2" w:rsidRPr="007637B2" w:rsidRDefault="007637B2" w:rsidP="00FC0A34">
      <w:pPr>
        <w:autoSpaceDE w:val="0"/>
        <w:autoSpaceDN w:val="0"/>
        <w:adjustRightInd w:val="0"/>
        <w:ind w:left="-426"/>
        <w:jc w:val="center"/>
        <w:rPr>
          <w:rFonts w:ascii="Arial" w:hAnsi="Arial" w:cs="Arial"/>
          <w:color w:val="000000"/>
          <w:sz w:val="24"/>
          <w:szCs w:val="24"/>
        </w:rPr>
      </w:pPr>
      <w:r w:rsidRPr="007637B2">
        <w:rPr>
          <w:rFonts w:ascii="Arial" w:hAnsi="Arial" w:cs="Arial"/>
          <w:color w:val="000000"/>
          <w:sz w:val="24"/>
          <w:szCs w:val="24"/>
        </w:rPr>
        <w:t>Форма журнала учета осуществленных консультирований</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Журнал</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учета осуществленных консультирований</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______________________________________________________________</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(указывается наименование контрольного органа)</w:t>
      </w:r>
    </w:p>
    <w:p w:rsidR="007637B2" w:rsidRPr="007637B2" w:rsidRDefault="007637B2" w:rsidP="007637B2">
      <w:pPr>
        <w:autoSpaceDE w:val="0"/>
        <w:autoSpaceDN w:val="0"/>
        <w:adjustRightInd w:val="0"/>
        <w:jc w:val="both"/>
        <w:rPr>
          <w:rFonts w:ascii="Arial" w:hAnsi="Arial" w:cs="Arial"/>
          <w:color w:val="000000"/>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020"/>
        <w:gridCol w:w="992"/>
        <w:gridCol w:w="2410"/>
        <w:gridCol w:w="1986"/>
        <w:gridCol w:w="1416"/>
        <w:gridCol w:w="1134"/>
      </w:tblGrid>
      <w:tr w:rsidR="007637B2" w:rsidRPr="007637B2" w:rsidTr="005379DA">
        <w:tc>
          <w:tcPr>
            <w:tcW w:w="540"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N п/п</w:t>
            </w:r>
          </w:p>
        </w:tc>
        <w:tc>
          <w:tcPr>
            <w:tcW w:w="1020"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Вид муниципального контроля</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Дата консультирования</w:t>
            </w:r>
          </w:p>
        </w:tc>
        <w:tc>
          <w:tcPr>
            <w:tcW w:w="2410"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Информация о контролируемом лице, запросившем консультацию (с обязательным указанием индивидуального номера налогоплательщика контролируемого лица)</w:t>
            </w:r>
          </w:p>
        </w:tc>
        <w:tc>
          <w:tcPr>
            <w:tcW w:w="1986"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Способ осуществления консультирования (по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p>
        </w:tc>
        <w:tc>
          <w:tcPr>
            <w:tcW w:w="1416"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Вопрос (-ы), по которому (-ым) осуществлялось консультирование</w:t>
            </w:r>
          </w:p>
        </w:tc>
        <w:tc>
          <w:tcPr>
            <w:tcW w:w="1134"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Ф.И.О. должностного лица, осуществлявшего консультирование</w:t>
            </w:r>
          </w:p>
        </w:tc>
      </w:tr>
      <w:tr w:rsidR="007637B2" w:rsidRPr="007637B2" w:rsidTr="005379DA">
        <w:tc>
          <w:tcPr>
            <w:tcW w:w="540"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020"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134"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r>
    </w:tbl>
    <w:p w:rsidR="007637B2" w:rsidRPr="007637B2" w:rsidRDefault="007637B2" w:rsidP="007637B2">
      <w:pPr>
        <w:autoSpaceDE w:val="0"/>
        <w:autoSpaceDN w:val="0"/>
        <w:adjustRightInd w:val="0"/>
        <w:jc w:val="right"/>
        <w:rPr>
          <w:rFonts w:ascii="Arial" w:hAnsi="Arial" w:cs="Arial"/>
          <w:color w:val="000000"/>
          <w:sz w:val="24"/>
          <w:szCs w:val="24"/>
        </w:rPr>
      </w:pP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Приложение </w:t>
      </w:r>
      <w:r>
        <w:rPr>
          <w:rFonts w:ascii="Arial" w:hAnsi="Arial" w:cs="Arial"/>
          <w:color w:val="000000"/>
          <w:sz w:val="24"/>
          <w:szCs w:val="24"/>
        </w:rPr>
        <w:t>3</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к решению Думы </w:t>
      </w:r>
      <w:proofErr w:type="spellStart"/>
      <w:r w:rsidRPr="00FC0A34">
        <w:rPr>
          <w:rFonts w:ascii="Arial" w:hAnsi="Arial" w:cs="Arial"/>
          <w:color w:val="000000"/>
          <w:sz w:val="24"/>
          <w:szCs w:val="24"/>
        </w:rPr>
        <w:t>Усть-Кутского</w:t>
      </w:r>
      <w:proofErr w:type="spellEnd"/>
      <w:r w:rsidRPr="00FC0A34">
        <w:rPr>
          <w:rFonts w:ascii="Arial" w:hAnsi="Arial" w:cs="Arial"/>
          <w:color w:val="000000"/>
          <w:sz w:val="24"/>
          <w:szCs w:val="24"/>
        </w:rPr>
        <w:t xml:space="preserve"> </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муниципального образования </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(городского поселения)</w:t>
      </w:r>
    </w:p>
    <w:p w:rsidR="007637B2" w:rsidRPr="007637B2"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от 20.12.2023 г. № 8</w:t>
      </w:r>
      <w:r w:rsidR="004B01A4">
        <w:rPr>
          <w:rFonts w:ascii="Arial" w:hAnsi="Arial" w:cs="Arial"/>
          <w:color w:val="000000"/>
          <w:sz w:val="24"/>
          <w:szCs w:val="24"/>
        </w:rPr>
        <w:t>2</w:t>
      </w:r>
      <w:r w:rsidRPr="00FC0A34">
        <w:rPr>
          <w:rFonts w:ascii="Arial" w:hAnsi="Arial" w:cs="Arial"/>
          <w:color w:val="000000"/>
          <w:sz w:val="24"/>
          <w:szCs w:val="24"/>
        </w:rPr>
        <w:t>/15</w:t>
      </w:r>
    </w:p>
    <w:p w:rsidR="0031413F" w:rsidRDefault="0031413F" w:rsidP="007637B2">
      <w:pPr>
        <w:autoSpaceDE w:val="0"/>
        <w:autoSpaceDN w:val="0"/>
        <w:adjustRightInd w:val="0"/>
        <w:jc w:val="center"/>
        <w:rPr>
          <w:rFonts w:ascii="Arial" w:hAnsi="Arial" w:cs="Arial"/>
          <w:color w:val="000000"/>
          <w:sz w:val="24"/>
          <w:szCs w:val="24"/>
        </w:rPr>
      </w:pP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Форма журнала учета осуществленных профилактических визитов</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Журнал</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учета осуществленных профилактических визитов</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___________________________________________________________________</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(указывается наименование контрольного органа)</w:t>
      </w:r>
    </w:p>
    <w:p w:rsidR="007637B2" w:rsidRPr="007637B2" w:rsidRDefault="007637B2" w:rsidP="007637B2">
      <w:pPr>
        <w:autoSpaceDE w:val="0"/>
        <w:autoSpaceDN w:val="0"/>
        <w:adjustRightInd w:val="0"/>
        <w:jc w:val="both"/>
        <w:rPr>
          <w:rFonts w:ascii="Arial" w:hAnsi="Arial" w:cs="Arial"/>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020"/>
        <w:gridCol w:w="1275"/>
        <w:gridCol w:w="1134"/>
        <w:gridCol w:w="2835"/>
        <w:gridCol w:w="1418"/>
        <w:gridCol w:w="1417"/>
      </w:tblGrid>
      <w:tr w:rsidR="007637B2" w:rsidRPr="007637B2" w:rsidTr="005379DA">
        <w:tc>
          <w:tcPr>
            <w:tcW w:w="540"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N п/п</w:t>
            </w:r>
          </w:p>
        </w:tc>
        <w:tc>
          <w:tcPr>
            <w:tcW w:w="1020"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Вид муниципального контро</w:t>
            </w:r>
            <w:r w:rsidRPr="007637B2">
              <w:rPr>
                <w:rFonts w:ascii="Arial" w:hAnsi="Arial" w:cs="Arial"/>
                <w:color w:val="000000"/>
                <w:sz w:val="24"/>
                <w:szCs w:val="24"/>
              </w:rPr>
              <w:lastRenderedPageBreak/>
              <w:t>ля</w:t>
            </w:r>
          </w:p>
        </w:tc>
        <w:tc>
          <w:tcPr>
            <w:tcW w:w="1275"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lastRenderedPageBreak/>
              <w:t>Дата проведения профилактическог</w:t>
            </w:r>
            <w:r w:rsidRPr="007637B2">
              <w:rPr>
                <w:rFonts w:ascii="Arial" w:hAnsi="Arial" w:cs="Arial"/>
                <w:color w:val="000000"/>
                <w:sz w:val="24"/>
                <w:szCs w:val="24"/>
              </w:rPr>
              <w:lastRenderedPageBreak/>
              <w:t>о визита</w:t>
            </w:r>
          </w:p>
        </w:tc>
        <w:tc>
          <w:tcPr>
            <w:tcW w:w="113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lastRenderedPageBreak/>
              <w:t>Место проведения профилактичес</w:t>
            </w:r>
            <w:r w:rsidRPr="007637B2">
              <w:rPr>
                <w:rFonts w:ascii="Arial" w:hAnsi="Arial" w:cs="Arial"/>
                <w:color w:val="000000"/>
                <w:sz w:val="24"/>
                <w:szCs w:val="24"/>
              </w:rPr>
              <w:lastRenderedPageBreak/>
              <w:t>кого визита</w:t>
            </w:r>
          </w:p>
        </w:tc>
        <w:tc>
          <w:tcPr>
            <w:tcW w:w="2835"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lastRenderedPageBreak/>
              <w:t xml:space="preserve">Информация о контролируемом лице, в отношении которого осуществлен профилактический </w:t>
            </w:r>
            <w:r w:rsidRPr="007637B2">
              <w:rPr>
                <w:rFonts w:ascii="Arial" w:hAnsi="Arial" w:cs="Arial"/>
                <w:color w:val="000000"/>
                <w:sz w:val="24"/>
                <w:szCs w:val="24"/>
              </w:rPr>
              <w:lastRenderedPageBreak/>
              <w:t>визит (с обязательным указанием индивидуального номера налогоплательщика контролируемого лица)</w:t>
            </w:r>
          </w:p>
        </w:tc>
        <w:tc>
          <w:tcPr>
            <w:tcW w:w="1418"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lastRenderedPageBreak/>
              <w:t>Форма профилактического визита (беседа/в</w:t>
            </w:r>
            <w:r w:rsidRPr="007637B2">
              <w:rPr>
                <w:rFonts w:ascii="Arial" w:hAnsi="Arial" w:cs="Arial"/>
                <w:color w:val="000000"/>
                <w:sz w:val="24"/>
                <w:szCs w:val="24"/>
              </w:rPr>
              <w:lastRenderedPageBreak/>
              <w:t>идео-конференц-связь)</w:t>
            </w:r>
          </w:p>
        </w:tc>
        <w:tc>
          <w:tcPr>
            <w:tcW w:w="1417"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lastRenderedPageBreak/>
              <w:t xml:space="preserve">Ф.И.О. должностного лица, осуществлявшего </w:t>
            </w:r>
            <w:r w:rsidRPr="007637B2">
              <w:rPr>
                <w:rFonts w:ascii="Arial" w:hAnsi="Arial" w:cs="Arial"/>
                <w:color w:val="000000"/>
                <w:sz w:val="24"/>
                <w:szCs w:val="24"/>
              </w:rPr>
              <w:lastRenderedPageBreak/>
              <w:t>профилактический визит</w:t>
            </w:r>
          </w:p>
        </w:tc>
      </w:tr>
      <w:tr w:rsidR="007637B2" w:rsidRPr="007637B2" w:rsidTr="005379DA">
        <w:tc>
          <w:tcPr>
            <w:tcW w:w="540"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020"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417"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r>
      <w:tr w:rsidR="007637B2" w:rsidRPr="007637B2" w:rsidTr="005379DA">
        <w:tc>
          <w:tcPr>
            <w:tcW w:w="540"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020"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417"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r>
    </w:tbl>
    <w:p w:rsidR="007637B2" w:rsidRPr="007637B2" w:rsidRDefault="007637B2" w:rsidP="007637B2">
      <w:pPr>
        <w:autoSpaceDE w:val="0"/>
        <w:autoSpaceDN w:val="0"/>
        <w:adjustRightInd w:val="0"/>
        <w:jc w:val="right"/>
        <w:rPr>
          <w:rFonts w:ascii="Arial" w:hAnsi="Arial" w:cs="Arial"/>
          <w:color w:val="000000"/>
          <w:sz w:val="24"/>
          <w:szCs w:val="24"/>
        </w:rPr>
      </w:pP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Приложение </w:t>
      </w:r>
      <w:r>
        <w:rPr>
          <w:rFonts w:ascii="Arial" w:hAnsi="Arial" w:cs="Arial"/>
          <w:color w:val="000000"/>
          <w:sz w:val="24"/>
          <w:szCs w:val="24"/>
        </w:rPr>
        <w:t>4</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к решению Думы </w:t>
      </w:r>
      <w:proofErr w:type="spellStart"/>
      <w:r w:rsidRPr="00FC0A34">
        <w:rPr>
          <w:rFonts w:ascii="Arial" w:hAnsi="Arial" w:cs="Arial"/>
          <w:color w:val="000000"/>
          <w:sz w:val="24"/>
          <w:szCs w:val="24"/>
        </w:rPr>
        <w:t>Усть-Кутского</w:t>
      </w:r>
      <w:proofErr w:type="spellEnd"/>
      <w:r w:rsidRPr="00FC0A34">
        <w:rPr>
          <w:rFonts w:ascii="Arial" w:hAnsi="Arial" w:cs="Arial"/>
          <w:color w:val="000000"/>
          <w:sz w:val="24"/>
          <w:szCs w:val="24"/>
        </w:rPr>
        <w:t xml:space="preserve"> </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муниципального образования </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(городского поселения)</w:t>
      </w:r>
    </w:p>
    <w:p w:rsidR="007637B2" w:rsidRPr="007637B2"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от 20.12.2023 г. № 8</w:t>
      </w:r>
      <w:r w:rsidR="004B01A4">
        <w:rPr>
          <w:rFonts w:ascii="Arial" w:hAnsi="Arial" w:cs="Arial"/>
          <w:color w:val="000000"/>
          <w:sz w:val="24"/>
          <w:szCs w:val="24"/>
        </w:rPr>
        <w:t>2</w:t>
      </w:r>
      <w:r w:rsidRPr="00FC0A34">
        <w:rPr>
          <w:rFonts w:ascii="Arial" w:hAnsi="Arial" w:cs="Arial"/>
          <w:color w:val="000000"/>
          <w:sz w:val="24"/>
          <w:szCs w:val="24"/>
        </w:rPr>
        <w:t>/15</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Форма протокола осмотра</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____________________________________________________</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(указывается наименование контрольного органа)</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__________________________________________</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(место составления протокола)</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Протокол осмотра</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от "___" _______ года, ___ час. ____ мин.           N МЛК-ПОС____________</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1. Вид муниципального контроля: _________________________________________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(указывается наименование вида муниципального контроля в соответствии с</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единым реестром видов федерального государственного контроля (надзора),</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регионального государственного контроля (надзора), муниципального</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контроля)</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2. Осмотр проведен:</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1) ...</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2) 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(указываются фамилия, имя, отчество (при наличии) уполномоченного</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должностного лица на проведение контрольного мероприятия)</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3. Осмотр проведен в отношении:</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1) _</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2) 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(указываются исчерпывающий перечень и точное количество осмотренных</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объектов: территорий (земельных участков), помещений, транспортных</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средств, иных предметов с указанием идентифицирующих их признаков</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(кадастровые номера, регистрационные, инвентаризационные (если</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известны) номера, адреса места нахождения);</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4. Контролируемые лица: _________________________________________________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(указываются фамилия, имя, отчество (при наличии) гражданина или</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наименование организации, их индивидуальные номера налогоплательщика,</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адрес организации (ее филиалов, представительств, обособленных</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структурных подразделений), ответственных за соответствие обязательным</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требованиям объекта контроля, в отношении которого проведено</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контрольное действие)</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______________________________________           ________________________</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(должность, фамилия, инициалы                       </w:t>
      </w:r>
      <w:proofErr w:type="gramStart"/>
      <w:r w:rsidRPr="007637B2">
        <w:rPr>
          <w:rFonts w:ascii="Arial" w:hAnsi="Arial" w:cs="Arial"/>
          <w:color w:val="000000"/>
          <w:sz w:val="24"/>
          <w:szCs w:val="24"/>
        </w:rPr>
        <w:t xml:space="preserve">   (</w:t>
      </w:r>
      <w:proofErr w:type="gramEnd"/>
      <w:r w:rsidRPr="007637B2">
        <w:rPr>
          <w:rFonts w:ascii="Arial" w:hAnsi="Arial" w:cs="Arial"/>
          <w:color w:val="000000"/>
          <w:sz w:val="24"/>
          <w:szCs w:val="24"/>
        </w:rPr>
        <w:t>подпись)</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должностного лица, проводившего</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контрольное мероприятие)</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_____________________________________________________________________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lastRenderedPageBreak/>
        <w:t>(фамилия, имя, отчество (при наличии) и должность должностного лица,</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подготовившего протокол осмотра, контактный телефон, электронный</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адрес (при наличии)</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Отметка о применении или неприменении видеозаписи</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Отметка об ознакомлении или об отказе в ознакомлении контролируемых   лиц</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или их представителей с протоколом осмотра (дата и время ознакомления)</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Отметка о </w:t>
      </w:r>
      <w:proofErr w:type="gramStart"/>
      <w:r w:rsidRPr="007637B2">
        <w:rPr>
          <w:rFonts w:ascii="Arial" w:hAnsi="Arial" w:cs="Arial"/>
          <w:color w:val="000000"/>
          <w:sz w:val="24"/>
          <w:szCs w:val="24"/>
        </w:rPr>
        <w:t>направлении  протокола</w:t>
      </w:r>
      <w:proofErr w:type="gramEnd"/>
      <w:r w:rsidRPr="007637B2">
        <w:rPr>
          <w:rFonts w:ascii="Arial" w:hAnsi="Arial" w:cs="Arial"/>
          <w:color w:val="000000"/>
          <w:sz w:val="24"/>
          <w:szCs w:val="24"/>
        </w:rPr>
        <w:t xml:space="preserve">  осмотра  в   электронном   виде  (адрес</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электронной   почты), в   том   числе    через   личный   кабинет    на</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специализированном электронном </w:t>
      </w:r>
      <w:hyperlink r:id="rId39" w:history="1">
        <w:r w:rsidRPr="007637B2">
          <w:rPr>
            <w:rFonts w:ascii="Arial" w:hAnsi="Arial" w:cs="Arial"/>
            <w:color w:val="000000"/>
            <w:sz w:val="24"/>
            <w:szCs w:val="24"/>
          </w:rPr>
          <w:t>портале</w:t>
        </w:r>
      </w:hyperlink>
    </w:p>
    <w:p w:rsidR="007637B2" w:rsidRPr="007637B2" w:rsidRDefault="007637B2" w:rsidP="007637B2">
      <w:pPr>
        <w:autoSpaceDE w:val="0"/>
        <w:autoSpaceDN w:val="0"/>
        <w:adjustRightInd w:val="0"/>
        <w:jc w:val="right"/>
        <w:rPr>
          <w:rFonts w:ascii="Arial" w:hAnsi="Arial" w:cs="Arial"/>
          <w:color w:val="000000"/>
          <w:sz w:val="24"/>
          <w:szCs w:val="24"/>
        </w:rPr>
      </w:pPr>
    </w:p>
    <w:p w:rsidR="007637B2" w:rsidRPr="007637B2" w:rsidRDefault="007637B2" w:rsidP="007637B2">
      <w:pPr>
        <w:autoSpaceDE w:val="0"/>
        <w:autoSpaceDN w:val="0"/>
        <w:adjustRightInd w:val="0"/>
        <w:jc w:val="right"/>
        <w:rPr>
          <w:rFonts w:ascii="Arial" w:hAnsi="Arial" w:cs="Arial"/>
          <w:color w:val="000000"/>
          <w:sz w:val="24"/>
          <w:szCs w:val="24"/>
        </w:rPr>
      </w:pP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Приложение </w:t>
      </w:r>
      <w:r>
        <w:rPr>
          <w:rFonts w:ascii="Arial" w:hAnsi="Arial" w:cs="Arial"/>
          <w:color w:val="000000"/>
          <w:sz w:val="24"/>
          <w:szCs w:val="24"/>
        </w:rPr>
        <w:t>5</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к решению Думы </w:t>
      </w:r>
      <w:proofErr w:type="spellStart"/>
      <w:r w:rsidRPr="00FC0A34">
        <w:rPr>
          <w:rFonts w:ascii="Arial" w:hAnsi="Arial" w:cs="Arial"/>
          <w:color w:val="000000"/>
          <w:sz w:val="24"/>
          <w:szCs w:val="24"/>
        </w:rPr>
        <w:t>Усть-Кутского</w:t>
      </w:r>
      <w:proofErr w:type="spellEnd"/>
      <w:r w:rsidRPr="00FC0A34">
        <w:rPr>
          <w:rFonts w:ascii="Arial" w:hAnsi="Arial" w:cs="Arial"/>
          <w:color w:val="000000"/>
          <w:sz w:val="24"/>
          <w:szCs w:val="24"/>
        </w:rPr>
        <w:t xml:space="preserve"> </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муниципального образования </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(городского поселения)</w:t>
      </w:r>
    </w:p>
    <w:p w:rsidR="007637B2" w:rsidRPr="007637B2"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от 20.12.2023 г. № 8</w:t>
      </w:r>
      <w:r w:rsidR="004B01A4">
        <w:rPr>
          <w:rFonts w:ascii="Arial" w:hAnsi="Arial" w:cs="Arial"/>
          <w:color w:val="000000"/>
          <w:sz w:val="24"/>
          <w:szCs w:val="24"/>
        </w:rPr>
        <w:t>2</w:t>
      </w:r>
      <w:r w:rsidRPr="00FC0A34">
        <w:rPr>
          <w:rFonts w:ascii="Arial" w:hAnsi="Arial" w:cs="Arial"/>
          <w:color w:val="000000"/>
          <w:sz w:val="24"/>
          <w:szCs w:val="24"/>
        </w:rPr>
        <w:t>/15</w:t>
      </w:r>
    </w:p>
    <w:p w:rsidR="0031413F" w:rsidRDefault="0031413F" w:rsidP="007637B2">
      <w:pPr>
        <w:autoSpaceDE w:val="0"/>
        <w:autoSpaceDN w:val="0"/>
        <w:adjustRightInd w:val="0"/>
        <w:jc w:val="center"/>
        <w:rPr>
          <w:rFonts w:ascii="Arial" w:hAnsi="Arial" w:cs="Arial"/>
          <w:color w:val="000000"/>
          <w:sz w:val="24"/>
          <w:szCs w:val="24"/>
        </w:rPr>
      </w:pP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Форма протокола инструментального обследования</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________________________________________________________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(указывается наименование контрольного органа)</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______________________________________________________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(место составления протокола)</w:t>
      </w:r>
    </w:p>
    <w:p w:rsidR="007637B2" w:rsidRPr="007637B2" w:rsidRDefault="007637B2" w:rsidP="007637B2">
      <w:pPr>
        <w:autoSpaceDE w:val="0"/>
        <w:autoSpaceDN w:val="0"/>
        <w:adjustRightInd w:val="0"/>
        <w:jc w:val="center"/>
        <w:rPr>
          <w:rFonts w:ascii="Arial" w:hAnsi="Arial" w:cs="Arial"/>
          <w:color w:val="000000"/>
          <w:sz w:val="24"/>
          <w:szCs w:val="24"/>
        </w:rPr>
      </w:pP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Протокол инструментального обследования</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от "___" ________ года, ___ час. ____ мин.            N МЛК-ПИО__________</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1. Вид муниципального контроля: _________________________________________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(указывается наименование вида муниципального контроля в соответствии с</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 xml:space="preserve">единым реестром видов федерального государственного </w:t>
      </w:r>
      <w:proofErr w:type="gramStart"/>
      <w:r w:rsidRPr="007637B2">
        <w:rPr>
          <w:rFonts w:ascii="Arial" w:hAnsi="Arial" w:cs="Arial"/>
          <w:color w:val="000000"/>
          <w:sz w:val="24"/>
          <w:szCs w:val="24"/>
        </w:rPr>
        <w:t>контроля  (</w:t>
      </w:r>
      <w:proofErr w:type="gramEnd"/>
      <w:r w:rsidRPr="007637B2">
        <w:rPr>
          <w:rFonts w:ascii="Arial" w:hAnsi="Arial" w:cs="Arial"/>
          <w:color w:val="000000"/>
          <w:sz w:val="24"/>
          <w:szCs w:val="24"/>
        </w:rPr>
        <w:t>надзора),</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регионального государственного контроля (надзора), муниципального</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контроля)</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2. Инструментальное обследование проведено:</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1) ...</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2) 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(указываются фамилия, имя, отчество (при наличии), должностного лица,</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уполномоченного на проведение контрольного мероприятия и которое провело</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инструментальное обследование и имеющего допуск к использованию</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технических средств)</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3. Подтверждение допуска должностного лица, уполномоченного на проведение</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контрольного   </w:t>
      </w:r>
      <w:proofErr w:type="gramStart"/>
      <w:r w:rsidRPr="007637B2">
        <w:rPr>
          <w:rFonts w:ascii="Arial" w:hAnsi="Arial" w:cs="Arial"/>
          <w:color w:val="000000"/>
          <w:sz w:val="24"/>
          <w:szCs w:val="24"/>
        </w:rPr>
        <w:t xml:space="preserve">мероприятия,   </w:t>
      </w:r>
      <w:proofErr w:type="gramEnd"/>
      <w:r w:rsidRPr="007637B2">
        <w:rPr>
          <w:rFonts w:ascii="Arial" w:hAnsi="Arial" w:cs="Arial"/>
          <w:color w:val="000000"/>
          <w:sz w:val="24"/>
          <w:szCs w:val="24"/>
        </w:rPr>
        <w:t>специалиста  к  использованию   технических</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средств:</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_____________________________________________________________________</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4. Инструментальное обследование проведено в отношении:</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1) _</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2) 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(указываются идентифицирующие признаки предмета (предметов), в</w:t>
      </w:r>
    </w:p>
    <w:p w:rsidR="007637B2" w:rsidRPr="007637B2" w:rsidRDefault="007637B2" w:rsidP="007637B2">
      <w:pPr>
        <w:autoSpaceDE w:val="0"/>
        <w:autoSpaceDN w:val="0"/>
        <w:adjustRightInd w:val="0"/>
        <w:jc w:val="center"/>
        <w:rPr>
          <w:rFonts w:ascii="Arial" w:hAnsi="Arial" w:cs="Arial"/>
          <w:color w:val="000000"/>
          <w:sz w:val="24"/>
          <w:szCs w:val="24"/>
        </w:rPr>
      </w:pPr>
      <w:proofErr w:type="gramStart"/>
      <w:r w:rsidRPr="007637B2">
        <w:rPr>
          <w:rFonts w:ascii="Arial" w:hAnsi="Arial" w:cs="Arial"/>
          <w:color w:val="000000"/>
          <w:sz w:val="24"/>
          <w:szCs w:val="24"/>
        </w:rPr>
        <w:t>отношении</w:t>
      </w:r>
      <w:proofErr w:type="gramEnd"/>
      <w:r w:rsidRPr="007637B2">
        <w:rPr>
          <w:rFonts w:ascii="Arial" w:hAnsi="Arial" w:cs="Arial"/>
          <w:color w:val="000000"/>
          <w:sz w:val="24"/>
          <w:szCs w:val="24"/>
        </w:rPr>
        <w:t xml:space="preserve"> которого проведено инструментальное обследование)</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5. Инструментальное </w:t>
      </w:r>
      <w:proofErr w:type="gramStart"/>
      <w:r w:rsidRPr="007637B2">
        <w:rPr>
          <w:rFonts w:ascii="Arial" w:hAnsi="Arial" w:cs="Arial"/>
          <w:color w:val="000000"/>
          <w:sz w:val="24"/>
          <w:szCs w:val="24"/>
        </w:rPr>
        <w:t>обследование  проведено</w:t>
      </w:r>
      <w:proofErr w:type="gramEnd"/>
      <w:r w:rsidRPr="007637B2">
        <w:rPr>
          <w:rFonts w:ascii="Arial" w:hAnsi="Arial" w:cs="Arial"/>
          <w:color w:val="000000"/>
          <w:sz w:val="24"/>
          <w:szCs w:val="24"/>
        </w:rPr>
        <w:t xml:space="preserve">  с  использованием  следующих</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технических средств:</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_____________________________________________________________________</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6. В ходе инструментального обследования применена   следующая   методика</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(методики):</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lastRenderedPageBreak/>
        <w:t>_____________________________________________________________________</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7. По   итогам   инструментального   обследования   достигнут   следующий</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результат:</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_____________________________________________________________________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(результат инструментального обследования описывается с обязательным</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указанием: нормируемого значения (значений) показателей, подлежащих</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контролю при проведении инструментального обследования, и фактического</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значения (значений) показателей, полученного при инструментальном</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обследовании, выводами о соответствии (несоответствии) этих показателей</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установленным нормам, а также иными сведениями, имеющими значение для</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оценки результатов инструментального обследования)</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8. Контролируемые лица: _________________________________________________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(указываются фамилия, имя, отчество (при наличии) гражданина или</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наименование организации, их индивидуальные номера налогоплательщика,</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адрес организации (ее филиалов, представительств, обособленных</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структурных подразделений), ответственных за соответствие обязательным</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требованиям объекта контроля, в отношении которого проведено</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контрольное действие)</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________________________________________          _______________________</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(должность, фамилия, инициалы                                                                   </w:t>
      </w:r>
      <w:proofErr w:type="gramStart"/>
      <w:r w:rsidRPr="007637B2">
        <w:rPr>
          <w:rFonts w:ascii="Arial" w:hAnsi="Arial" w:cs="Arial"/>
          <w:color w:val="000000"/>
          <w:sz w:val="24"/>
          <w:szCs w:val="24"/>
        </w:rPr>
        <w:t xml:space="preserve">   (</w:t>
      </w:r>
      <w:proofErr w:type="gramEnd"/>
      <w:r w:rsidRPr="007637B2">
        <w:rPr>
          <w:rFonts w:ascii="Arial" w:hAnsi="Arial" w:cs="Arial"/>
          <w:color w:val="000000"/>
          <w:sz w:val="24"/>
          <w:szCs w:val="24"/>
        </w:rPr>
        <w:t>подпись)</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должностного лица, проводившего</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контрольное мероприятие)</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_________________________________________</w:t>
      </w:r>
      <w:r w:rsidR="0031413F">
        <w:rPr>
          <w:rFonts w:ascii="Arial" w:hAnsi="Arial" w:cs="Arial"/>
          <w:color w:val="000000"/>
          <w:sz w:val="24"/>
          <w:szCs w:val="24"/>
        </w:rPr>
        <w:t>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(фамилия, имя, отчество (при наличии) и должность должностного лица,</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подготовившего протокол инструментального обследования, контактный</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телефон, электронный адрес (при наличии)</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Отметка о применении или неприменении видеозаписи</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Отметка об ознакомлении или об отказе </w:t>
      </w:r>
      <w:proofErr w:type="gramStart"/>
      <w:r w:rsidRPr="007637B2">
        <w:rPr>
          <w:rFonts w:ascii="Arial" w:hAnsi="Arial" w:cs="Arial"/>
          <w:color w:val="000000"/>
          <w:sz w:val="24"/>
          <w:szCs w:val="24"/>
        </w:rPr>
        <w:t>в  ознакомлении</w:t>
      </w:r>
      <w:proofErr w:type="gramEnd"/>
      <w:r w:rsidRPr="007637B2">
        <w:rPr>
          <w:rFonts w:ascii="Arial" w:hAnsi="Arial" w:cs="Arial"/>
          <w:color w:val="000000"/>
          <w:sz w:val="24"/>
          <w:szCs w:val="24"/>
        </w:rPr>
        <w:t xml:space="preserve"> контролируемых  лиц</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или их представителей с протоколом инструментального </w:t>
      </w:r>
      <w:proofErr w:type="gramStart"/>
      <w:r w:rsidRPr="007637B2">
        <w:rPr>
          <w:rFonts w:ascii="Arial" w:hAnsi="Arial" w:cs="Arial"/>
          <w:color w:val="000000"/>
          <w:sz w:val="24"/>
          <w:szCs w:val="24"/>
        </w:rPr>
        <w:t>обследования  (</w:t>
      </w:r>
      <w:proofErr w:type="gramEnd"/>
      <w:r w:rsidRPr="007637B2">
        <w:rPr>
          <w:rFonts w:ascii="Arial" w:hAnsi="Arial" w:cs="Arial"/>
          <w:color w:val="000000"/>
          <w:sz w:val="24"/>
          <w:szCs w:val="24"/>
        </w:rPr>
        <w:t>дата</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и время ознакомления)</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rPr>
          <w:rFonts w:ascii="Arial" w:hAnsi="Arial" w:cs="Arial"/>
          <w:color w:val="000000"/>
          <w:sz w:val="24"/>
          <w:szCs w:val="24"/>
        </w:rPr>
      </w:pPr>
      <w:proofErr w:type="gramStart"/>
      <w:r w:rsidRPr="007637B2">
        <w:rPr>
          <w:rFonts w:ascii="Arial" w:hAnsi="Arial" w:cs="Arial"/>
          <w:color w:val="000000"/>
          <w:sz w:val="24"/>
          <w:szCs w:val="24"/>
        </w:rPr>
        <w:t>Отметка  о</w:t>
      </w:r>
      <w:proofErr w:type="gramEnd"/>
      <w:r w:rsidRPr="007637B2">
        <w:rPr>
          <w:rFonts w:ascii="Arial" w:hAnsi="Arial" w:cs="Arial"/>
          <w:color w:val="000000"/>
          <w:sz w:val="24"/>
          <w:szCs w:val="24"/>
        </w:rPr>
        <w:t xml:space="preserve">  направлении  протокола    инструментального  обследования   в</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электронном </w:t>
      </w:r>
      <w:proofErr w:type="gramStart"/>
      <w:r w:rsidRPr="007637B2">
        <w:rPr>
          <w:rFonts w:ascii="Arial" w:hAnsi="Arial" w:cs="Arial"/>
          <w:color w:val="000000"/>
          <w:sz w:val="24"/>
          <w:szCs w:val="24"/>
        </w:rPr>
        <w:t>виде  (</w:t>
      </w:r>
      <w:proofErr w:type="gramEnd"/>
      <w:r w:rsidRPr="007637B2">
        <w:rPr>
          <w:rFonts w:ascii="Arial" w:hAnsi="Arial" w:cs="Arial"/>
          <w:color w:val="000000"/>
          <w:sz w:val="24"/>
          <w:szCs w:val="24"/>
        </w:rPr>
        <w:t>адрес электронной почты),  в  том числе  через  личный</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кабинет на специализированном электронном </w:t>
      </w:r>
      <w:hyperlink r:id="rId40" w:history="1">
        <w:r w:rsidRPr="007637B2">
          <w:rPr>
            <w:rFonts w:ascii="Arial" w:hAnsi="Arial" w:cs="Arial"/>
            <w:color w:val="000000"/>
            <w:sz w:val="24"/>
            <w:szCs w:val="24"/>
          </w:rPr>
          <w:t>портале</w:t>
        </w:r>
      </w:hyperlink>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jc w:val="right"/>
        <w:rPr>
          <w:rFonts w:ascii="Arial" w:hAnsi="Arial" w:cs="Arial"/>
          <w:color w:val="000000"/>
          <w:sz w:val="24"/>
          <w:szCs w:val="24"/>
        </w:rPr>
      </w:pPr>
      <w:r w:rsidRPr="007637B2">
        <w:rPr>
          <w:rFonts w:ascii="Arial" w:hAnsi="Arial" w:cs="Arial"/>
          <w:color w:val="000000"/>
          <w:sz w:val="24"/>
          <w:szCs w:val="24"/>
        </w:rPr>
        <w:t>Приложение 6</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к решению Думы </w:t>
      </w:r>
      <w:proofErr w:type="spellStart"/>
      <w:r w:rsidRPr="00FC0A34">
        <w:rPr>
          <w:rFonts w:ascii="Arial" w:hAnsi="Arial" w:cs="Arial"/>
          <w:color w:val="000000"/>
          <w:sz w:val="24"/>
          <w:szCs w:val="24"/>
        </w:rPr>
        <w:t>Усть-Кутского</w:t>
      </w:r>
      <w:proofErr w:type="spellEnd"/>
      <w:r w:rsidRPr="00FC0A34">
        <w:rPr>
          <w:rFonts w:ascii="Arial" w:hAnsi="Arial" w:cs="Arial"/>
          <w:color w:val="000000"/>
          <w:sz w:val="24"/>
          <w:szCs w:val="24"/>
        </w:rPr>
        <w:t xml:space="preserve"> </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муниципального образования </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(городского поселения)</w:t>
      </w:r>
    </w:p>
    <w:p w:rsidR="007637B2" w:rsidRPr="007637B2"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от 20.12.2023 г. № 8</w:t>
      </w:r>
      <w:r w:rsidR="004B01A4">
        <w:rPr>
          <w:rFonts w:ascii="Arial" w:hAnsi="Arial" w:cs="Arial"/>
          <w:color w:val="000000"/>
          <w:sz w:val="24"/>
          <w:szCs w:val="24"/>
        </w:rPr>
        <w:t>2</w:t>
      </w:r>
      <w:r w:rsidRPr="00FC0A34">
        <w:rPr>
          <w:rFonts w:ascii="Arial" w:hAnsi="Arial" w:cs="Arial"/>
          <w:color w:val="000000"/>
          <w:sz w:val="24"/>
          <w:szCs w:val="24"/>
        </w:rPr>
        <w:t>/15</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Форма протокола опроса</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_____________________________________________________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(указывается наименование контрольного органа)</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_________________________________________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(место составления протокола)</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Протокол опроса</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от "___" _______года, ___час. ___мин.               N МЛК-ПО_____________</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1. Вид муниципального контроля: </w:t>
      </w:r>
      <w:r w:rsidRPr="007637B2">
        <w:rPr>
          <w:rFonts w:ascii="Arial" w:hAnsi="Arial" w:cs="Arial"/>
          <w:color w:val="000000"/>
          <w:sz w:val="24"/>
          <w:szCs w:val="24"/>
        </w:rPr>
        <w:lastRenderedPageBreak/>
        <w:t>_________________________________________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(указывается наименование вида муниципального контроля в соответствии с</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единым реестром видов федерального государственного контроля (надзора),</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регионального государственного контроля (надзора), муниципального</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контроля)</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2. Опрос проведен:</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1) ...</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2) 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(указываются фамилия, имя, отчество (при наличии) уполномоченного</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должностного лица на проведение контрольного мероприятия)</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3. Опрос проведен в отношении:</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1) _</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2) 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(указываются фамилия, имя, отчество (при наличии) опрошенного</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гражданина)</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4. Контролируемые лица: _________________________________________________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(указываются фамилия, имя, отчество (при наличии) гражданина или</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наименование организации, их индивидуальные номера налогоплательщика,</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адрес организации (ее филиалов, представительств, обособленных</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структурных подразделений), ответственных за соответствие обязательным</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требованиям объекта контроля, в отношении которого проведено</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контрольное действие)</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5. В ходе опроса была получена следующая информация: 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(указывается полученная устная информация, имеющая значение для</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проведения оценки соблюдения контролируемым лицом обязательных</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требований)</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Достоверность изложенных в настоящем протоколе опроса сведений</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подтверждаю</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_______________________________________________        __________________</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(должность, фамилия, инициалы опрошенного </w:t>
      </w:r>
      <w:proofErr w:type="gramStart"/>
      <w:r w:rsidRPr="007637B2">
        <w:rPr>
          <w:rFonts w:ascii="Arial" w:hAnsi="Arial" w:cs="Arial"/>
          <w:color w:val="000000"/>
          <w:sz w:val="24"/>
          <w:szCs w:val="24"/>
        </w:rPr>
        <w:t xml:space="preserve">лица)   </w:t>
      </w:r>
      <w:proofErr w:type="gramEnd"/>
      <w:r w:rsidRPr="007637B2">
        <w:rPr>
          <w:rFonts w:ascii="Arial" w:hAnsi="Arial" w:cs="Arial"/>
          <w:color w:val="000000"/>
          <w:sz w:val="24"/>
          <w:szCs w:val="24"/>
        </w:rPr>
        <w:t xml:space="preserve">                                     (подпись)</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_______________________________________________        __________________</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(должность, фамилия, инициалы                                                                        </w:t>
      </w:r>
      <w:proofErr w:type="gramStart"/>
      <w:r w:rsidRPr="007637B2">
        <w:rPr>
          <w:rFonts w:ascii="Arial" w:hAnsi="Arial" w:cs="Arial"/>
          <w:color w:val="000000"/>
          <w:sz w:val="24"/>
          <w:szCs w:val="24"/>
        </w:rPr>
        <w:t xml:space="preserve">   (</w:t>
      </w:r>
      <w:proofErr w:type="gramEnd"/>
      <w:r w:rsidRPr="007637B2">
        <w:rPr>
          <w:rFonts w:ascii="Arial" w:hAnsi="Arial" w:cs="Arial"/>
          <w:color w:val="000000"/>
          <w:sz w:val="24"/>
          <w:szCs w:val="24"/>
        </w:rPr>
        <w:t>подпись)</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должностного лица, проводившего</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контрольное мероприятие)</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_____________________________________</w:t>
      </w:r>
      <w:r w:rsidR="0031413F">
        <w:rPr>
          <w:rFonts w:ascii="Arial" w:hAnsi="Arial" w:cs="Arial"/>
          <w:color w:val="000000"/>
          <w:sz w:val="24"/>
          <w:szCs w:val="24"/>
        </w:rPr>
        <w:t>_____________________________</w:t>
      </w:r>
      <w:r w:rsidRPr="007637B2">
        <w:rPr>
          <w:rFonts w:ascii="Arial" w:hAnsi="Arial" w:cs="Arial"/>
          <w:color w:val="000000"/>
          <w:sz w:val="24"/>
          <w:szCs w:val="24"/>
        </w:rPr>
        <w:t>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(фамилия, имя, отчество (при наличии) и должность должностного лица,</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подготовившего протокол инструментального обследования, контактный</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телефон, электронный адрес (при наличии)</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Отметка об ознакомлении или об отказе в </w:t>
      </w:r>
      <w:proofErr w:type="gramStart"/>
      <w:r w:rsidRPr="007637B2">
        <w:rPr>
          <w:rFonts w:ascii="Arial" w:hAnsi="Arial" w:cs="Arial"/>
          <w:color w:val="000000"/>
          <w:sz w:val="24"/>
          <w:szCs w:val="24"/>
        </w:rPr>
        <w:t>ознакомлении  контролируемых</w:t>
      </w:r>
      <w:proofErr w:type="gramEnd"/>
      <w:r w:rsidRPr="007637B2">
        <w:rPr>
          <w:rFonts w:ascii="Arial" w:hAnsi="Arial" w:cs="Arial"/>
          <w:color w:val="000000"/>
          <w:sz w:val="24"/>
          <w:szCs w:val="24"/>
        </w:rPr>
        <w:t xml:space="preserve">  лиц</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или их представителей с протоколом </w:t>
      </w:r>
      <w:proofErr w:type="gramStart"/>
      <w:r w:rsidRPr="007637B2">
        <w:rPr>
          <w:rFonts w:ascii="Arial" w:hAnsi="Arial" w:cs="Arial"/>
          <w:color w:val="000000"/>
          <w:sz w:val="24"/>
          <w:szCs w:val="24"/>
        </w:rPr>
        <w:t>инструментального  обследования</w:t>
      </w:r>
      <w:proofErr w:type="gramEnd"/>
      <w:r w:rsidRPr="007637B2">
        <w:rPr>
          <w:rFonts w:ascii="Arial" w:hAnsi="Arial" w:cs="Arial"/>
          <w:color w:val="000000"/>
          <w:sz w:val="24"/>
          <w:szCs w:val="24"/>
        </w:rPr>
        <w:t xml:space="preserve">  (дата</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и время ознакомления)</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rPr>
          <w:rFonts w:ascii="Arial" w:hAnsi="Arial" w:cs="Arial"/>
          <w:color w:val="000000"/>
          <w:sz w:val="24"/>
          <w:szCs w:val="24"/>
        </w:rPr>
      </w:pPr>
      <w:proofErr w:type="gramStart"/>
      <w:r w:rsidRPr="007637B2">
        <w:rPr>
          <w:rFonts w:ascii="Arial" w:hAnsi="Arial" w:cs="Arial"/>
          <w:color w:val="000000"/>
          <w:sz w:val="24"/>
          <w:szCs w:val="24"/>
        </w:rPr>
        <w:t>Отметка  о</w:t>
      </w:r>
      <w:proofErr w:type="gramEnd"/>
      <w:r w:rsidRPr="007637B2">
        <w:rPr>
          <w:rFonts w:ascii="Arial" w:hAnsi="Arial" w:cs="Arial"/>
          <w:color w:val="000000"/>
          <w:sz w:val="24"/>
          <w:szCs w:val="24"/>
        </w:rPr>
        <w:t xml:space="preserve">  направлении  протокола   инструментального   обследования   в</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электронном </w:t>
      </w:r>
      <w:proofErr w:type="gramStart"/>
      <w:r w:rsidRPr="007637B2">
        <w:rPr>
          <w:rFonts w:ascii="Arial" w:hAnsi="Arial" w:cs="Arial"/>
          <w:color w:val="000000"/>
          <w:sz w:val="24"/>
          <w:szCs w:val="24"/>
        </w:rPr>
        <w:t>виде  (</w:t>
      </w:r>
      <w:proofErr w:type="gramEnd"/>
      <w:r w:rsidRPr="007637B2">
        <w:rPr>
          <w:rFonts w:ascii="Arial" w:hAnsi="Arial" w:cs="Arial"/>
          <w:color w:val="000000"/>
          <w:sz w:val="24"/>
          <w:szCs w:val="24"/>
        </w:rPr>
        <w:t>адрес  электронной почты),  в том числе  через  личный</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кабинет на специализированном электронном </w:t>
      </w:r>
      <w:hyperlink r:id="rId41" w:history="1">
        <w:r w:rsidRPr="007637B2">
          <w:rPr>
            <w:rFonts w:ascii="Arial" w:hAnsi="Arial" w:cs="Arial"/>
            <w:color w:val="000000"/>
            <w:sz w:val="24"/>
            <w:szCs w:val="24"/>
          </w:rPr>
          <w:t>портале</w:t>
        </w:r>
      </w:hyperlink>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jc w:val="right"/>
        <w:rPr>
          <w:rFonts w:ascii="Arial" w:hAnsi="Arial" w:cs="Arial"/>
          <w:color w:val="000000"/>
          <w:sz w:val="24"/>
          <w:szCs w:val="24"/>
        </w:rPr>
      </w:pPr>
      <w:r w:rsidRPr="007637B2">
        <w:rPr>
          <w:rFonts w:ascii="Arial" w:hAnsi="Arial" w:cs="Arial"/>
          <w:color w:val="000000"/>
          <w:sz w:val="24"/>
          <w:szCs w:val="24"/>
        </w:rPr>
        <w:t>Приложение 7</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к решению Думы </w:t>
      </w:r>
      <w:proofErr w:type="spellStart"/>
      <w:r w:rsidRPr="00FC0A34">
        <w:rPr>
          <w:rFonts w:ascii="Arial" w:hAnsi="Arial" w:cs="Arial"/>
          <w:color w:val="000000"/>
          <w:sz w:val="24"/>
          <w:szCs w:val="24"/>
        </w:rPr>
        <w:t>Усть-Кутского</w:t>
      </w:r>
      <w:proofErr w:type="spellEnd"/>
      <w:r w:rsidRPr="00FC0A34">
        <w:rPr>
          <w:rFonts w:ascii="Arial" w:hAnsi="Arial" w:cs="Arial"/>
          <w:color w:val="000000"/>
          <w:sz w:val="24"/>
          <w:szCs w:val="24"/>
        </w:rPr>
        <w:t xml:space="preserve"> </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муниципального образования </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(городского поселения)</w:t>
      </w:r>
    </w:p>
    <w:p w:rsidR="007637B2" w:rsidRPr="007637B2"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от 20.12.2023 г. № 8</w:t>
      </w:r>
      <w:r w:rsidR="004B01A4">
        <w:rPr>
          <w:rFonts w:ascii="Arial" w:hAnsi="Arial" w:cs="Arial"/>
          <w:color w:val="000000"/>
          <w:sz w:val="24"/>
          <w:szCs w:val="24"/>
        </w:rPr>
        <w:t>2</w:t>
      </w:r>
      <w:r w:rsidRPr="00FC0A34">
        <w:rPr>
          <w:rFonts w:ascii="Arial" w:hAnsi="Arial" w:cs="Arial"/>
          <w:color w:val="000000"/>
          <w:sz w:val="24"/>
          <w:szCs w:val="24"/>
        </w:rPr>
        <w:t>/15</w:t>
      </w:r>
    </w:p>
    <w:p w:rsidR="007637B2" w:rsidRPr="007637B2" w:rsidRDefault="007637B2" w:rsidP="007637B2">
      <w:pPr>
        <w:autoSpaceDE w:val="0"/>
        <w:autoSpaceDN w:val="0"/>
        <w:adjustRightInd w:val="0"/>
        <w:spacing w:before="108" w:after="108"/>
        <w:jc w:val="center"/>
        <w:outlineLvl w:val="0"/>
        <w:rPr>
          <w:rFonts w:ascii="Arial" w:hAnsi="Arial" w:cs="Arial"/>
          <w:color w:val="000000"/>
          <w:sz w:val="24"/>
          <w:szCs w:val="24"/>
        </w:rPr>
      </w:pPr>
      <w:r w:rsidRPr="007637B2">
        <w:rPr>
          <w:rFonts w:ascii="Arial" w:hAnsi="Arial" w:cs="Arial"/>
          <w:color w:val="000000"/>
          <w:sz w:val="24"/>
          <w:szCs w:val="24"/>
        </w:rPr>
        <w:lastRenderedPageBreak/>
        <w:t xml:space="preserve">Критерии отнесения объектов муниципального лесного контроля к категориям риска при осуществлении муниципального лесного контроля на </w:t>
      </w:r>
      <w:proofErr w:type="gramStart"/>
      <w:r w:rsidRPr="007637B2">
        <w:rPr>
          <w:rFonts w:ascii="Arial" w:hAnsi="Arial" w:cs="Arial"/>
          <w:color w:val="000000"/>
          <w:sz w:val="24"/>
          <w:szCs w:val="24"/>
        </w:rPr>
        <w:t xml:space="preserve">территории  </w:t>
      </w:r>
      <w:proofErr w:type="spellStart"/>
      <w:r w:rsidRPr="007637B2">
        <w:rPr>
          <w:rFonts w:ascii="Arial" w:hAnsi="Arial" w:cs="Arial"/>
          <w:color w:val="000000"/>
          <w:sz w:val="24"/>
          <w:szCs w:val="24"/>
        </w:rPr>
        <w:t>Усть</w:t>
      </w:r>
      <w:proofErr w:type="gramEnd"/>
      <w:r w:rsidRPr="007637B2">
        <w:rPr>
          <w:rFonts w:ascii="Arial" w:hAnsi="Arial" w:cs="Arial"/>
          <w:color w:val="000000"/>
          <w:sz w:val="24"/>
          <w:szCs w:val="24"/>
        </w:rPr>
        <w:t>-Кутского</w:t>
      </w:r>
      <w:proofErr w:type="spellEnd"/>
      <w:r w:rsidRPr="007637B2">
        <w:rPr>
          <w:rFonts w:ascii="Arial" w:hAnsi="Arial" w:cs="Arial"/>
          <w:color w:val="000000"/>
          <w:sz w:val="24"/>
          <w:szCs w:val="24"/>
        </w:rPr>
        <w:t xml:space="preserve"> муниципального образования (городского поселения) </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Объекты контроля при осуществлении муниципального лесного контроля на территории </w:t>
      </w:r>
      <w:proofErr w:type="spellStart"/>
      <w:r w:rsidRPr="007637B2">
        <w:rPr>
          <w:rFonts w:ascii="Arial" w:hAnsi="Arial" w:cs="Arial"/>
          <w:color w:val="000000"/>
          <w:sz w:val="24"/>
          <w:szCs w:val="24"/>
        </w:rPr>
        <w:t>Усть-Кутского</w:t>
      </w:r>
      <w:proofErr w:type="spellEnd"/>
      <w:r w:rsidRPr="007637B2">
        <w:rPr>
          <w:rFonts w:ascii="Arial" w:hAnsi="Arial" w:cs="Arial"/>
          <w:color w:val="000000"/>
          <w:sz w:val="24"/>
          <w:szCs w:val="24"/>
        </w:rPr>
        <w:t xml:space="preserve"> муниципального образования (городского поселения) относятся к категориям риска в соответствии с нижеприведенной таблицей:</w:t>
      </w:r>
    </w:p>
    <w:p w:rsidR="007637B2" w:rsidRPr="007637B2" w:rsidRDefault="007637B2" w:rsidP="007637B2">
      <w:pPr>
        <w:autoSpaceDE w:val="0"/>
        <w:autoSpaceDN w:val="0"/>
        <w:adjustRightInd w:val="0"/>
        <w:jc w:val="both"/>
        <w:rPr>
          <w:rFonts w:ascii="Arial" w:hAnsi="Arial" w:cs="Arial"/>
          <w:color w:val="000000"/>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7"/>
        <w:gridCol w:w="1510"/>
        <w:gridCol w:w="2126"/>
        <w:gridCol w:w="1559"/>
        <w:gridCol w:w="1418"/>
        <w:gridCol w:w="1134"/>
        <w:gridCol w:w="992"/>
      </w:tblGrid>
      <w:tr w:rsidR="007637B2" w:rsidRPr="007637B2" w:rsidTr="005379DA">
        <w:tc>
          <w:tcPr>
            <w:tcW w:w="617" w:type="dxa"/>
            <w:vMerge w:val="restart"/>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N </w:t>
            </w:r>
            <w:r w:rsidRPr="007637B2">
              <w:rPr>
                <w:rFonts w:ascii="Arial" w:hAnsi="Arial" w:cs="Arial"/>
                <w:color w:val="000000"/>
                <w:sz w:val="24"/>
                <w:szCs w:val="24"/>
              </w:rPr>
              <w:br/>
              <w:t>п/п</w:t>
            </w:r>
          </w:p>
        </w:tc>
        <w:tc>
          <w:tcPr>
            <w:tcW w:w="1510" w:type="dxa"/>
            <w:vMerge w:val="restart"/>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Категория риска</w:t>
            </w:r>
          </w:p>
        </w:tc>
        <w:tc>
          <w:tcPr>
            <w:tcW w:w="2126" w:type="dxa"/>
            <w:vMerge w:val="restart"/>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Значение показателя суммы критериев отнесения объектов муниципального лесного контроля к категориям риска</w:t>
            </w:r>
          </w:p>
        </w:tc>
        <w:tc>
          <w:tcPr>
            <w:tcW w:w="5103" w:type="dxa"/>
            <w:gridSpan w:val="4"/>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Периодичность проведения плановых контрольных мероприятий (по видам контрольных мероприятий)</w:t>
            </w:r>
          </w:p>
        </w:tc>
      </w:tr>
      <w:tr w:rsidR="007637B2" w:rsidRPr="007637B2" w:rsidTr="005379DA">
        <w:tc>
          <w:tcPr>
            <w:tcW w:w="617" w:type="dxa"/>
            <w:vMerge/>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510" w:type="dxa"/>
            <w:vMerge/>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Инспекционный визит</w:t>
            </w:r>
          </w:p>
        </w:tc>
        <w:tc>
          <w:tcPr>
            <w:tcW w:w="1418"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Рейдовый осмотр</w:t>
            </w:r>
          </w:p>
        </w:tc>
        <w:tc>
          <w:tcPr>
            <w:tcW w:w="113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Документарная проверка</w:t>
            </w:r>
          </w:p>
        </w:tc>
        <w:tc>
          <w:tcPr>
            <w:tcW w:w="992"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Выездная проверка</w:t>
            </w:r>
          </w:p>
        </w:tc>
      </w:tr>
      <w:tr w:rsidR="007637B2" w:rsidRPr="007637B2" w:rsidTr="005379DA">
        <w:tc>
          <w:tcPr>
            <w:tcW w:w="617"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w:t>
            </w:r>
          </w:p>
        </w:tc>
        <w:tc>
          <w:tcPr>
            <w:tcW w:w="1510"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Высокий риск</w:t>
            </w:r>
          </w:p>
        </w:tc>
        <w:tc>
          <w:tcPr>
            <w:tcW w:w="2126"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более 21</w:t>
            </w:r>
          </w:p>
        </w:tc>
        <w:tc>
          <w:tcPr>
            <w:tcW w:w="1559"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 раз в 2 года</w:t>
            </w:r>
          </w:p>
        </w:tc>
        <w:tc>
          <w:tcPr>
            <w:tcW w:w="1418"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 раз в 2 года</w:t>
            </w:r>
          </w:p>
        </w:tc>
        <w:tc>
          <w:tcPr>
            <w:tcW w:w="113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 раз в 2 года</w:t>
            </w:r>
          </w:p>
        </w:tc>
        <w:tc>
          <w:tcPr>
            <w:tcW w:w="992"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 раз в 2 года</w:t>
            </w:r>
          </w:p>
        </w:tc>
      </w:tr>
      <w:tr w:rsidR="007637B2" w:rsidRPr="007637B2" w:rsidTr="005379DA">
        <w:tc>
          <w:tcPr>
            <w:tcW w:w="617"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2</w:t>
            </w:r>
          </w:p>
        </w:tc>
        <w:tc>
          <w:tcPr>
            <w:tcW w:w="1510"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Средний риск</w:t>
            </w:r>
          </w:p>
        </w:tc>
        <w:tc>
          <w:tcPr>
            <w:tcW w:w="2126"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11 - 20</w:t>
            </w:r>
          </w:p>
        </w:tc>
        <w:tc>
          <w:tcPr>
            <w:tcW w:w="1559"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 раз в 3 года</w:t>
            </w:r>
          </w:p>
        </w:tc>
        <w:tc>
          <w:tcPr>
            <w:tcW w:w="1418"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 раз в 3 года</w:t>
            </w:r>
          </w:p>
        </w:tc>
        <w:tc>
          <w:tcPr>
            <w:tcW w:w="113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 раз в 3 года</w:t>
            </w:r>
          </w:p>
        </w:tc>
        <w:tc>
          <w:tcPr>
            <w:tcW w:w="992"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 раз в 3 года</w:t>
            </w:r>
          </w:p>
        </w:tc>
      </w:tr>
      <w:tr w:rsidR="007637B2" w:rsidRPr="007637B2" w:rsidTr="005379DA">
        <w:tc>
          <w:tcPr>
            <w:tcW w:w="617"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3</w:t>
            </w:r>
          </w:p>
        </w:tc>
        <w:tc>
          <w:tcPr>
            <w:tcW w:w="1510"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Низкий риск</w:t>
            </w:r>
          </w:p>
        </w:tc>
        <w:tc>
          <w:tcPr>
            <w:tcW w:w="2126"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0 - 10</w:t>
            </w:r>
          </w:p>
        </w:tc>
        <w:tc>
          <w:tcPr>
            <w:tcW w:w="5103" w:type="dxa"/>
            <w:gridSpan w:val="4"/>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Плановые контрольные мероприятия не проводятся</w:t>
            </w:r>
          </w:p>
        </w:tc>
      </w:tr>
    </w:tbl>
    <w:p w:rsidR="007637B2" w:rsidRPr="007637B2" w:rsidRDefault="007637B2" w:rsidP="007637B2">
      <w:pPr>
        <w:autoSpaceDE w:val="0"/>
        <w:autoSpaceDN w:val="0"/>
        <w:adjustRightInd w:val="0"/>
        <w:rPr>
          <w:rFonts w:ascii="Arial" w:hAnsi="Arial" w:cs="Arial"/>
          <w:color w:val="000000"/>
          <w:sz w:val="24"/>
          <w:szCs w:val="24"/>
        </w:rPr>
      </w:pP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Значение показателя суммы критериев отнесения объектов муниципального лесного контроля к категориям риска используется для определения категории риска объекта контроля контролируемого лица и рассчитывается путем сложения наличия критериев отнесения объектов муниципального лесного контроля к категориям риска исходя из нижеприведенной таблицы:</w:t>
      </w:r>
    </w:p>
    <w:p w:rsidR="007637B2" w:rsidRPr="007637B2" w:rsidRDefault="007637B2" w:rsidP="007637B2">
      <w:pPr>
        <w:autoSpaceDE w:val="0"/>
        <w:autoSpaceDN w:val="0"/>
        <w:adjustRightInd w:val="0"/>
        <w:rPr>
          <w:rFonts w:ascii="Arial" w:hAnsi="Arial" w:cs="Arial"/>
          <w:color w:val="000000"/>
          <w:sz w:val="24"/>
          <w:szCs w:val="24"/>
        </w:rPr>
      </w:pPr>
    </w:p>
    <w:tbl>
      <w:tblPr>
        <w:tblW w:w="9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3"/>
        <w:gridCol w:w="7094"/>
        <w:gridCol w:w="992"/>
        <w:gridCol w:w="851"/>
      </w:tblGrid>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N </w:t>
            </w:r>
            <w:r w:rsidRPr="007637B2">
              <w:rPr>
                <w:rFonts w:ascii="Arial" w:hAnsi="Arial" w:cs="Arial"/>
                <w:color w:val="000000"/>
                <w:sz w:val="24"/>
                <w:szCs w:val="24"/>
              </w:rPr>
              <w:br/>
              <w:t>п/п</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Наименование критерия отнесения объектов муниципального лесного контроля к категориям риска</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Наличие</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Отсутствие</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Осуществление деятельности на территории земельного участка, отнесенного к городским лесам города Усть-Кута, в отсутствие утвержденного проекта освоения лесов</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2</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2</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3</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Отсутствие сведений о правах на использование гражданином, юридическим лицом, индивидуальным предпринимателем земельного участка, отнесенного к городским лесам города Усть-Кута</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2</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4</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Несоответствие использования гражданином, юридическим лицом, индивидуальным предпринимателем лесного участка целевому назначению</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5</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Неисполнение обязанности гражданином, юридическим лицом, индивидуальным предпринимателем по приведению лесного участка в состояние, пригодное для использования по целевому назначению</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6</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Выявление факта (-</w:t>
            </w:r>
            <w:proofErr w:type="spellStart"/>
            <w:r w:rsidRPr="007637B2">
              <w:rPr>
                <w:rFonts w:ascii="Arial" w:hAnsi="Arial" w:cs="Arial"/>
                <w:color w:val="000000"/>
                <w:sz w:val="24"/>
                <w:szCs w:val="24"/>
              </w:rPr>
              <w:t>ов</w:t>
            </w:r>
            <w:proofErr w:type="spellEnd"/>
            <w:r w:rsidRPr="007637B2">
              <w:rPr>
                <w:rFonts w:ascii="Arial" w:hAnsi="Arial" w:cs="Arial"/>
                <w:color w:val="000000"/>
                <w:sz w:val="24"/>
                <w:szCs w:val="24"/>
              </w:rPr>
              <w:t>) незаконной заготовки древесины гражданином, юридическим лицом, индивидуальным предпринимателем на земельном участке, отнесенном к городским лесам города Усть-Кута</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2</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lastRenderedPageBreak/>
              <w:t>7</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Нарушение правил пожарной безопасности гражданином, юридическим лицом, индивидуальным предпринимателем на территории земельного участка, отнесенного к городским лесам города Усть-Кута</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8</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Самовольный захват гражданином, юридическим лицом, индивидуальным предпринимателем земельного участка (части земельного участка), отнесенного к городским лесам города Усть-Кута</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2</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9</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Захламление или загрязнение гражданином, юридическим лицом, индивидуальным предпринимателем земельного участка, отнесенного к городским лесам города Усть-Кута, отходами производства и (или) потребления</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10</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Поступление в контрольный орган в течение трех месяцев двух и более обращений органов исполнительной власти по </w:t>
            </w:r>
            <w:proofErr w:type="gramStart"/>
            <w:r w:rsidRPr="007637B2">
              <w:rPr>
                <w:rFonts w:ascii="Arial" w:hAnsi="Arial" w:cs="Arial"/>
                <w:color w:val="000000"/>
                <w:sz w:val="24"/>
                <w:szCs w:val="24"/>
              </w:rPr>
              <w:t>факту(</w:t>
            </w:r>
            <w:proofErr w:type="gramEnd"/>
            <w:r w:rsidRPr="007637B2">
              <w:rPr>
                <w:rFonts w:ascii="Arial" w:hAnsi="Arial" w:cs="Arial"/>
                <w:color w:val="000000"/>
                <w:sz w:val="24"/>
                <w:szCs w:val="24"/>
              </w:rPr>
              <w:t xml:space="preserve">- </w:t>
            </w:r>
            <w:proofErr w:type="spellStart"/>
            <w:r w:rsidRPr="007637B2">
              <w:rPr>
                <w:rFonts w:ascii="Arial" w:hAnsi="Arial" w:cs="Arial"/>
                <w:color w:val="000000"/>
                <w:sz w:val="24"/>
                <w:szCs w:val="24"/>
              </w:rPr>
              <w:t>ам</w:t>
            </w:r>
            <w:proofErr w:type="spellEnd"/>
            <w:r w:rsidRPr="007637B2">
              <w:rPr>
                <w:rFonts w:ascii="Arial" w:hAnsi="Arial" w:cs="Arial"/>
                <w:color w:val="000000"/>
                <w:sz w:val="24"/>
                <w:szCs w:val="24"/>
              </w:rPr>
              <w:t>) нарушения гражданином, юридическим лицом, индивидуальным предпринимателем действующих норм лесного законодательства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11</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Поступление в контрольный орган в течение трех месяцев двух и более обращений органов представительной власти по </w:t>
            </w:r>
            <w:proofErr w:type="gramStart"/>
            <w:r w:rsidRPr="007637B2">
              <w:rPr>
                <w:rFonts w:ascii="Arial" w:hAnsi="Arial" w:cs="Arial"/>
                <w:color w:val="000000"/>
                <w:sz w:val="24"/>
                <w:szCs w:val="24"/>
              </w:rPr>
              <w:t>факту(</w:t>
            </w:r>
            <w:proofErr w:type="gramEnd"/>
            <w:r w:rsidRPr="007637B2">
              <w:rPr>
                <w:rFonts w:ascii="Arial" w:hAnsi="Arial" w:cs="Arial"/>
                <w:color w:val="000000"/>
                <w:sz w:val="24"/>
                <w:szCs w:val="24"/>
              </w:rPr>
              <w:t xml:space="preserve">- </w:t>
            </w:r>
            <w:proofErr w:type="spellStart"/>
            <w:r w:rsidRPr="007637B2">
              <w:rPr>
                <w:rFonts w:ascii="Arial" w:hAnsi="Arial" w:cs="Arial"/>
                <w:color w:val="000000"/>
                <w:sz w:val="24"/>
                <w:szCs w:val="24"/>
              </w:rPr>
              <w:t>ам</w:t>
            </w:r>
            <w:proofErr w:type="spellEnd"/>
            <w:r w:rsidRPr="007637B2">
              <w:rPr>
                <w:rFonts w:ascii="Arial" w:hAnsi="Arial" w:cs="Arial"/>
                <w:color w:val="000000"/>
                <w:sz w:val="24"/>
                <w:szCs w:val="24"/>
              </w:rPr>
              <w:t xml:space="preserve">) нарушения гражданином, юридическим лицом, индивидуальным предпринимателем действующих норм </w:t>
            </w:r>
            <w:hyperlink r:id="rId42" w:history="1">
              <w:r w:rsidRPr="007637B2">
                <w:rPr>
                  <w:rFonts w:ascii="Arial" w:hAnsi="Arial" w:cs="Arial"/>
                  <w:color w:val="000000"/>
                  <w:sz w:val="24"/>
                  <w:szCs w:val="24"/>
                </w:rPr>
                <w:t>лесного законодательства</w:t>
              </w:r>
            </w:hyperlink>
            <w:r w:rsidRPr="007637B2">
              <w:rPr>
                <w:rFonts w:ascii="Arial" w:hAnsi="Arial" w:cs="Arial"/>
                <w:color w:val="000000"/>
                <w:sz w:val="24"/>
                <w:szCs w:val="24"/>
              </w:rPr>
              <w:t xml:space="preserve">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12</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Поступление в контрольный орган в течение трех месяцев двух и более обращений правоохранительных органов по </w:t>
            </w:r>
            <w:proofErr w:type="gramStart"/>
            <w:r w:rsidRPr="007637B2">
              <w:rPr>
                <w:rFonts w:ascii="Arial" w:hAnsi="Arial" w:cs="Arial"/>
                <w:color w:val="000000"/>
                <w:sz w:val="24"/>
                <w:szCs w:val="24"/>
              </w:rPr>
              <w:t>факту(</w:t>
            </w:r>
            <w:proofErr w:type="gramEnd"/>
            <w:r w:rsidRPr="007637B2">
              <w:rPr>
                <w:rFonts w:ascii="Arial" w:hAnsi="Arial" w:cs="Arial"/>
                <w:color w:val="000000"/>
                <w:sz w:val="24"/>
                <w:szCs w:val="24"/>
              </w:rPr>
              <w:t xml:space="preserve">- </w:t>
            </w:r>
            <w:proofErr w:type="spellStart"/>
            <w:r w:rsidRPr="007637B2">
              <w:rPr>
                <w:rFonts w:ascii="Arial" w:hAnsi="Arial" w:cs="Arial"/>
                <w:color w:val="000000"/>
                <w:sz w:val="24"/>
                <w:szCs w:val="24"/>
              </w:rPr>
              <w:t>ам</w:t>
            </w:r>
            <w:proofErr w:type="spellEnd"/>
            <w:r w:rsidRPr="007637B2">
              <w:rPr>
                <w:rFonts w:ascii="Arial" w:hAnsi="Arial" w:cs="Arial"/>
                <w:color w:val="000000"/>
                <w:sz w:val="24"/>
                <w:szCs w:val="24"/>
              </w:rPr>
              <w:t xml:space="preserve">) нарушения гражданином, юридическим лицом, индивидуальным предпринимателем действующих норм </w:t>
            </w:r>
            <w:hyperlink r:id="rId43" w:history="1">
              <w:r w:rsidRPr="007637B2">
                <w:rPr>
                  <w:rFonts w:ascii="Arial" w:hAnsi="Arial" w:cs="Arial"/>
                  <w:color w:val="000000"/>
                  <w:sz w:val="24"/>
                  <w:szCs w:val="24"/>
                </w:rPr>
                <w:t>лесного законодательства</w:t>
              </w:r>
            </w:hyperlink>
            <w:r w:rsidRPr="007637B2">
              <w:rPr>
                <w:rFonts w:ascii="Arial" w:hAnsi="Arial" w:cs="Arial"/>
                <w:color w:val="000000"/>
                <w:sz w:val="24"/>
                <w:szCs w:val="24"/>
              </w:rPr>
              <w:t xml:space="preserve">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2</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13</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Поступление в контрольный орган в течение трех месяцев двух и более обращений средств массовой информации по </w:t>
            </w:r>
            <w:proofErr w:type="gramStart"/>
            <w:r w:rsidRPr="007637B2">
              <w:rPr>
                <w:rFonts w:ascii="Arial" w:hAnsi="Arial" w:cs="Arial"/>
                <w:color w:val="000000"/>
                <w:sz w:val="24"/>
                <w:szCs w:val="24"/>
              </w:rPr>
              <w:t>факту(</w:t>
            </w:r>
            <w:proofErr w:type="gramEnd"/>
            <w:r w:rsidRPr="007637B2">
              <w:rPr>
                <w:rFonts w:ascii="Arial" w:hAnsi="Arial" w:cs="Arial"/>
                <w:color w:val="000000"/>
                <w:sz w:val="24"/>
                <w:szCs w:val="24"/>
              </w:rPr>
              <w:t xml:space="preserve">- </w:t>
            </w:r>
            <w:proofErr w:type="spellStart"/>
            <w:r w:rsidRPr="007637B2">
              <w:rPr>
                <w:rFonts w:ascii="Arial" w:hAnsi="Arial" w:cs="Arial"/>
                <w:color w:val="000000"/>
                <w:sz w:val="24"/>
                <w:szCs w:val="24"/>
              </w:rPr>
              <w:t>ам</w:t>
            </w:r>
            <w:proofErr w:type="spellEnd"/>
            <w:r w:rsidRPr="007637B2">
              <w:rPr>
                <w:rFonts w:ascii="Arial" w:hAnsi="Arial" w:cs="Arial"/>
                <w:color w:val="000000"/>
                <w:sz w:val="24"/>
                <w:szCs w:val="24"/>
              </w:rPr>
              <w:t xml:space="preserve">) нарушения гражданином, юридическим лицом, индивидуальным предпринимателем действующих норм </w:t>
            </w:r>
            <w:hyperlink r:id="rId44" w:history="1">
              <w:r w:rsidRPr="007637B2">
                <w:rPr>
                  <w:rFonts w:ascii="Arial" w:hAnsi="Arial" w:cs="Arial"/>
                  <w:color w:val="000000"/>
                  <w:sz w:val="24"/>
                  <w:szCs w:val="24"/>
                </w:rPr>
                <w:t>лесного законодательства</w:t>
              </w:r>
            </w:hyperlink>
            <w:r w:rsidRPr="007637B2">
              <w:rPr>
                <w:rFonts w:ascii="Arial" w:hAnsi="Arial" w:cs="Arial"/>
                <w:color w:val="000000"/>
                <w:sz w:val="24"/>
                <w:szCs w:val="24"/>
              </w:rPr>
              <w:t xml:space="preserve">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2</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14</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Осуществление деятельности по воспроизводству лесов гражданином, юридическим лицом, индивидуальным предпринимателем на территории земельного участка, отнесенного к городским лесам города Усть-Кута, без утвержденного проекта </w:t>
            </w:r>
            <w:proofErr w:type="spellStart"/>
            <w:r w:rsidRPr="007637B2">
              <w:rPr>
                <w:rFonts w:ascii="Arial" w:hAnsi="Arial" w:cs="Arial"/>
                <w:color w:val="000000"/>
                <w:sz w:val="24"/>
                <w:szCs w:val="24"/>
              </w:rPr>
              <w:t>лесовосстановления</w:t>
            </w:r>
            <w:proofErr w:type="spellEnd"/>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15</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Сокрытие сведений гражданином, юридическим лицом, индивидуальным предпринимателем о санитарном состоянии территории и фитосанитарном состоянии лесных насаждений на земельном участке, отнесенном к городским лесам города Усть-Кута</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2</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16</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Проведение несанкционированных земельных работ гражданином, юридическим лицом, индивидуальным предпринимателем на земельном участке, отнесенном к городским лесам города Усть-Кута</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2</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17</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Использование территории земельного участка, отнесенного к городским лесам города Усть-Кута, для размещения транспортных средств и механизмов, кроме специального назначения</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18</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Выявление фактов уничтожения видов живых организмов, включенных в Красные книги Иркутской области и Российской Федерации, гражданином, юридическим лицом, индивидуальным предпринимателем</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2</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19</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Составление протоколов об административных правонарушениях в количестве более двух в течение года в области природоохранного и </w:t>
            </w:r>
            <w:hyperlink r:id="rId45" w:history="1">
              <w:r w:rsidRPr="007637B2">
                <w:rPr>
                  <w:rFonts w:ascii="Arial" w:hAnsi="Arial" w:cs="Arial"/>
                  <w:color w:val="000000"/>
                  <w:sz w:val="24"/>
                  <w:szCs w:val="24"/>
                </w:rPr>
                <w:t>лесного законодательства</w:t>
              </w:r>
            </w:hyperlink>
            <w:r w:rsidRPr="007637B2">
              <w:rPr>
                <w:rFonts w:ascii="Arial" w:hAnsi="Arial" w:cs="Arial"/>
                <w:color w:val="000000"/>
                <w:sz w:val="24"/>
                <w:szCs w:val="24"/>
              </w:rPr>
              <w:t xml:space="preserve"> на </w:t>
            </w:r>
            <w:r w:rsidRPr="007637B2">
              <w:rPr>
                <w:rFonts w:ascii="Arial" w:hAnsi="Arial" w:cs="Arial"/>
                <w:color w:val="000000"/>
                <w:sz w:val="24"/>
                <w:szCs w:val="24"/>
              </w:rPr>
              <w:lastRenderedPageBreak/>
              <w:t>гражданина, юридическое лицо, индивидуального предпринимателя</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lastRenderedPageBreak/>
              <w:t>2</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20</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Выявление фактов уничтожения объектов лесной инфраструктуры гражданином, юридическим лицом, индивидуальным предпринимателем</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21</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Осуществление деятельности в области благоустройства на территории земельного участка, отнесенного к городским лесам города Усть-Кута, с нарушением действующих норм </w:t>
            </w:r>
            <w:hyperlink r:id="rId46" w:history="1">
              <w:r w:rsidRPr="007637B2">
                <w:rPr>
                  <w:rFonts w:ascii="Arial" w:hAnsi="Arial" w:cs="Arial"/>
                  <w:color w:val="000000"/>
                  <w:sz w:val="24"/>
                  <w:szCs w:val="24"/>
                </w:rPr>
                <w:t>лесного законодательства</w:t>
              </w:r>
            </w:hyperlink>
            <w:r w:rsidRPr="007637B2">
              <w:rPr>
                <w:rFonts w:ascii="Arial" w:hAnsi="Arial" w:cs="Arial"/>
                <w:color w:val="000000"/>
                <w:sz w:val="24"/>
                <w:szCs w:val="24"/>
              </w:rPr>
              <w:t xml:space="preserve">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2</w:t>
            </w:r>
          </w:p>
        </w:tc>
        <w:tc>
          <w:tcPr>
            <w:tcW w:w="851" w:type="dxa"/>
            <w:tcBorders>
              <w:top w:val="single" w:sz="4" w:space="0" w:color="auto"/>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r w:rsidR="007637B2" w:rsidRPr="007637B2" w:rsidTr="005379DA">
        <w:tc>
          <w:tcPr>
            <w:tcW w:w="703" w:type="dxa"/>
            <w:tcBorders>
              <w:top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22</w:t>
            </w:r>
          </w:p>
        </w:tc>
        <w:tc>
          <w:tcPr>
            <w:tcW w:w="7094" w:type="dxa"/>
            <w:tcBorders>
              <w:top w:val="single" w:sz="4" w:space="0" w:color="auto"/>
              <w:left w:val="single" w:sz="4" w:space="0" w:color="auto"/>
              <w:bottom w:val="single" w:sz="4" w:space="0" w:color="auto"/>
              <w:right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Осуществление деятельности гражданином, юридическим лицом, индивидуальным предпринимателем на территории земельного участка, отнесенного к городским лесам города Усть-Кута, на площади более 0,2 га</w:t>
            </w:r>
          </w:p>
        </w:tc>
        <w:tc>
          <w:tcPr>
            <w:tcW w:w="992" w:type="dxa"/>
            <w:tcBorders>
              <w:top w:val="nil"/>
              <w:left w:val="nil"/>
              <w:bottom w:val="single" w:sz="4" w:space="0" w:color="auto"/>
              <w:right w:val="single" w:sz="4" w:space="0" w:color="auto"/>
            </w:tcBorders>
          </w:tcPr>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1</w:t>
            </w:r>
          </w:p>
        </w:tc>
        <w:tc>
          <w:tcPr>
            <w:tcW w:w="851" w:type="dxa"/>
            <w:tcBorders>
              <w:top w:val="nil"/>
              <w:left w:val="single" w:sz="4" w:space="0" w:color="auto"/>
              <w:bottom w:val="single" w:sz="4" w:space="0" w:color="auto"/>
            </w:tcBorders>
          </w:tcPr>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0</w:t>
            </w:r>
          </w:p>
        </w:tc>
      </w:tr>
    </w:tbl>
    <w:p w:rsidR="007637B2" w:rsidRPr="007637B2" w:rsidRDefault="007637B2" w:rsidP="007637B2">
      <w:pPr>
        <w:autoSpaceDE w:val="0"/>
        <w:autoSpaceDN w:val="0"/>
        <w:adjustRightInd w:val="0"/>
        <w:rPr>
          <w:rFonts w:ascii="Arial" w:hAnsi="Arial" w:cs="Arial"/>
          <w:color w:val="000000"/>
          <w:sz w:val="24"/>
          <w:szCs w:val="24"/>
        </w:rPr>
      </w:pPr>
    </w:p>
    <w:p w:rsidR="007637B2" w:rsidRPr="007637B2" w:rsidRDefault="007637B2" w:rsidP="007637B2">
      <w:pPr>
        <w:autoSpaceDE w:val="0"/>
        <w:autoSpaceDN w:val="0"/>
        <w:adjustRightInd w:val="0"/>
        <w:jc w:val="right"/>
        <w:rPr>
          <w:rFonts w:ascii="Arial" w:hAnsi="Arial" w:cs="Arial"/>
          <w:color w:val="000000"/>
          <w:sz w:val="24"/>
          <w:szCs w:val="24"/>
        </w:rPr>
      </w:pPr>
      <w:r w:rsidRPr="007637B2">
        <w:rPr>
          <w:rFonts w:ascii="Arial" w:hAnsi="Arial" w:cs="Arial"/>
          <w:color w:val="000000"/>
          <w:sz w:val="24"/>
          <w:szCs w:val="24"/>
        </w:rPr>
        <w:t>Приложение 8</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к решению Думы </w:t>
      </w:r>
      <w:proofErr w:type="spellStart"/>
      <w:r w:rsidRPr="00FC0A34">
        <w:rPr>
          <w:rFonts w:ascii="Arial" w:hAnsi="Arial" w:cs="Arial"/>
          <w:color w:val="000000"/>
          <w:sz w:val="24"/>
          <w:szCs w:val="24"/>
        </w:rPr>
        <w:t>Усть-Кутского</w:t>
      </w:r>
      <w:proofErr w:type="spellEnd"/>
      <w:r w:rsidRPr="00FC0A34">
        <w:rPr>
          <w:rFonts w:ascii="Arial" w:hAnsi="Arial" w:cs="Arial"/>
          <w:color w:val="000000"/>
          <w:sz w:val="24"/>
          <w:szCs w:val="24"/>
        </w:rPr>
        <w:t xml:space="preserve"> </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муниципального образования </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(городского поселения)</w:t>
      </w:r>
    </w:p>
    <w:p w:rsidR="007637B2"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от 20.12.2023 г. № 8</w:t>
      </w:r>
      <w:r w:rsidR="004B01A4">
        <w:rPr>
          <w:rFonts w:ascii="Arial" w:hAnsi="Arial" w:cs="Arial"/>
          <w:color w:val="000000"/>
          <w:sz w:val="24"/>
          <w:szCs w:val="24"/>
        </w:rPr>
        <w:t>2</w:t>
      </w:r>
      <w:r w:rsidRPr="00FC0A34">
        <w:rPr>
          <w:rFonts w:ascii="Arial" w:hAnsi="Arial" w:cs="Arial"/>
          <w:color w:val="000000"/>
          <w:sz w:val="24"/>
          <w:szCs w:val="24"/>
        </w:rPr>
        <w:t>/15</w:t>
      </w:r>
    </w:p>
    <w:p w:rsidR="00FC0A34" w:rsidRPr="007637B2" w:rsidRDefault="00FC0A34" w:rsidP="00FC0A34">
      <w:pPr>
        <w:autoSpaceDE w:val="0"/>
        <w:autoSpaceDN w:val="0"/>
        <w:adjustRightInd w:val="0"/>
        <w:jc w:val="right"/>
        <w:rPr>
          <w:rFonts w:ascii="Arial" w:hAnsi="Arial" w:cs="Arial"/>
          <w:color w:val="000000"/>
          <w:sz w:val="24"/>
          <w:szCs w:val="24"/>
        </w:rPr>
      </w:pPr>
    </w:p>
    <w:p w:rsidR="007637B2" w:rsidRPr="007637B2" w:rsidRDefault="007637B2" w:rsidP="007637B2">
      <w:pPr>
        <w:suppressAutoHyphens/>
        <w:autoSpaceDE w:val="0"/>
        <w:jc w:val="center"/>
        <w:rPr>
          <w:rFonts w:ascii="Arial" w:hAnsi="Arial" w:cs="Arial"/>
          <w:color w:val="000000"/>
          <w:sz w:val="24"/>
          <w:szCs w:val="24"/>
        </w:rPr>
      </w:pPr>
      <w:r w:rsidRPr="007637B2">
        <w:rPr>
          <w:rFonts w:ascii="Arial" w:hAnsi="Arial" w:cs="Arial"/>
          <w:color w:val="000000"/>
          <w:sz w:val="24"/>
          <w:szCs w:val="24"/>
        </w:rPr>
        <w:t>Перечень индикаторов риска на</w:t>
      </w:r>
      <w:bookmarkStart w:id="93" w:name="_Hlk77689331"/>
      <w:r w:rsidRPr="007637B2">
        <w:rPr>
          <w:rFonts w:ascii="Arial" w:hAnsi="Arial" w:cs="Arial"/>
          <w:color w:val="000000"/>
          <w:sz w:val="24"/>
          <w:szCs w:val="24"/>
        </w:rPr>
        <w:t>рушения обязательных требований при осуществлении муниципального лесного контроля</w:t>
      </w:r>
      <w:bookmarkEnd w:id="93"/>
      <w:r w:rsidRPr="007637B2">
        <w:rPr>
          <w:rFonts w:ascii="Arial" w:hAnsi="Arial" w:cs="Arial"/>
          <w:color w:val="000000"/>
          <w:sz w:val="24"/>
          <w:szCs w:val="24"/>
        </w:rPr>
        <w:t xml:space="preserve"> на территории </w:t>
      </w:r>
      <w:proofErr w:type="spellStart"/>
      <w:r w:rsidRPr="007637B2">
        <w:rPr>
          <w:rFonts w:ascii="Arial" w:hAnsi="Arial" w:cs="Arial"/>
          <w:color w:val="000000"/>
          <w:sz w:val="24"/>
          <w:szCs w:val="24"/>
        </w:rPr>
        <w:t>Усть-Кутского</w:t>
      </w:r>
      <w:proofErr w:type="spellEnd"/>
      <w:r w:rsidRPr="007637B2">
        <w:rPr>
          <w:rFonts w:ascii="Arial" w:hAnsi="Arial" w:cs="Arial"/>
          <w:color w:val="000000"/>
          <w:sz w:val="24"/>
          <w:szCs w:val="24"/>
        </w:rPr>
        <w:t xml:space="preserve"> муниципального образования (городского поселения)</w:t>
      </w:r>
    </w:p>
    <w:p w:rsidR="007637B2" w:rsidRPr="007637B2" w:rsidRDefault="007637B2" w:rsidP="007637B2">
      <w:pPr>
        <w:widowControl/>
        <w:suppressAutoHyphens/>
        <w:autoSpaceDE w:val="0"/>
        <w:jc w:val="both"/>
        <w:rPr>
          <w:rFonts w:ascii="Arial" w:hAnsi="Arial" w:cs="Arial"/>
          <w:color w:val="000000"/>
          <w:sz w:val="24"/>
          <w:szCs w:val="24"/>
        </w:rPr>
      </w:pP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1. Несоответствие площади используемого гражданином, юридическим лицом, индивидуальным предпринимателем площади лесного участка, сведения о которой содержатся в Государственном лесном реестре, по целевому назначению.</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лесного участка.</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3. Несоответствие фактического использования гражданином, юридическим лицом, индивидуальным предпринимателем лесного участка по целевому назначению. </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4. Неисполнение обязанности по приведению лесного участка в состояние, пригодное для использования по целевому назначению.</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5. Незаконная вырубка насаждений на лесном участке.</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6. Нарушение </w:t>
      </w:r>
      <w:proofErr w:type="gramStart"/>
      <w:r w:rsidRPr="007637B2">
        <w:rPr>
          <w:rFonts w:ascii="Arial" w:hAnsi="Arial" w:cs="Arial"/>
          <w:color w:val="000000"/>
          <w:sz w:val="24"/>
          <w:szCs w:val="24"/>
        </w:rPr>
        <w:t>правил  пожарной</w:t>
      </w:r>
      <w:proofErr w:type="gramEnd"/>
      <w:r w:rsidRPr="007637B2">
        <w:rPr>
          <w:rFonts w:ascii="Arial" w:hAnsi="Arial" w:cs="Arial"/>
          <w:color w:val="000000"/>
          <w:sz w:val="24"/>
          <w:szCs w:val="24"/>
        </w:rPr>
        <w:t xml:space="preserve"> безопасности в лесах.</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 xml:space="preserve">7. Захламление или загрязнение лесного участка отходами производства и (или) потребления. </w:t>
      </w:r>
    </w:p>
    <w:p w:rsidR="007637B2" w:rsidRPr="007637B2" w:rsidRDefault="007637B2" w:rsidP="007637B2">
      <w:pPr>
        <w:autoSpaceDE w:val="0"/>
        <w:autoSpaceDN w:val="0"/>
        <w:adjustRightInd w:val="0"/>
        <w:jc w:val="both"/>
        <w:rPr>
          <w:rFonts w:ascii="Arial" w:hAnsi="Arial" w:cs="Arial"/>
          <w:color w:val="000000"/>
          <w:sz w:val="24"/>
          <w:szCs w:val="24"/>
        </w:rPr>
      </w:pPr>
      <w:r w:rsidRPr="007637B2">
        <w:rPr>
          <w:rFonts w:ascii="Arial" w:hAnsi="Arial" w:cs="Arial"/>
          <w:color w:val="000000"/>
          <w:sz w:val="24"/>
          <w:szCs w:val="24"/>
        </w:rPr>
        <w:t>8. Повреждение лесных насаждений, растительного покрова и почв лесных участков.</w:t>
      </w:r>
    </w:p>
    <w:p w:rsidR="007637B2" w:rsidRPr="007637B2" w:rsidRDefault="007637B2" w:rsidP="007637B2">
      <w:pPr>
        <w:autoSpaceDE w:val="0"/>
        <w:autoSpaceDN w:val="0"/>
        <w:adjustRightInd w:val="0"/>
        <w:jc w:val="right"/>
        <w:rPr>
          <w:rFonts w:ascii="Arial" w:hAnsi="Arial" w:cs="Arial"/>
          <w:color w:val="000000"/>
          <w:sz w:val="24"/>
          <w:szCs w:val="24"/>
        </w:rPr>
      </w:pPr>
    </w:p>
    <w:p w:rsidR="007637B2" w:rsidRPr="007637B2" w:rsidRDefault="007637B2" w:rsidP="007637B2">
      <w:pPr>
        <w:autoSpaceDE w:val="0"/>
        <w:autoSpaceDN w:val="0"/>
        <w:adjustRightInd w:val="0"/>
        <w:jc w:val="right"/>
        <w:rPr>
          <w:rFonts w:ascii="Arial" w:hAnsi="Arial" w:cs="Arial"/>
          <w:color w:val="000000"/>
          <w:sz w:val="24"/>
          <w:szCs w:val="24"/>
        </w:rPr>
      </w:pPr>
      <w:r w:rsidRPr="007637B2">
        <w:rPr>
          <w:rFonts w:ascii="Arial" w:hAnsi="Arial" w:cs="Arial"/>
          <w:color w:val="000000"/>
          <w:sz w:val="24"/>
          <w:szCs w:val="24"/>
        </w:rPr>
        <w:t>Приложение 9</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к решению Думы </w:t>
      </w:r>
      <w:proofErr w:type="spellStart"/>
      <w:r w:rsidRPr="00FC0A34">
        <w:rPr>
          <w:rFonts w:ascii="Arial" w:hAnsi="Arial" w:cs="Arial"/>
          <w:color w:val="000000"/>
          <w:sz w:val="24"/>
          <w:szCs w:val="24"/>
        </w:rPr>
        <w:t>Усть-Кутского</w:t>
      </w:r>
      <w:proofErr w:type="spellEnd"/>
      <w:r w:rsidRPr="00FC0A34">
        <w:rPr>
          <w:rFonts w:ascii="Arial" w:hAnsi="Arial" w:cs="Arial"/>
          <w:color w:val="000000"/>
          <w:sz w:val="24"/>
          <w:szCs w:val="24"/>
        </w:rPr>
        <w:t xml:space="preserve"> </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 xml:space="preserve">муниципального образования </w:t>
      </w:r>
    </w:p>
    <w:p w:rsidR="00FC0A34" w:rsidRPr="00FC0A34"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(городского поселения)</w:t>
      </w:r>
    </w:p>
    <w:p w:rsidR="007637B2" w:rsidRPr="007637B2" w:rsidRDefault="00FC0A34" w:rsidP="00FC0A34">
      <w:pPr>
        <w:autoSpaceDE w:val="0"/>
        <w:autoSpaceDN w:val="0"/>
        <w:adjustRightInd w:val="0"/>
        <w:jc w:val="right"/>
        <w:rPr>
          <w:rFonts w:ascii="Arial" w:hAnsi="Arial" w:cs="Arial"/>
          <w:color w:val="000000"/>
          <w:sz w:val="24"/>
          <w:szCs w:val="24"/>
        </w:rPr>
      </w:pPr>
      <w:r w:rsidRPr="00FC0A34">
        <w:rPr>
          <w:rFonts w:ascii="Arial" w:hAnsi="Arial" w:cs="Arial"/>
          <w:color w:val="000000"/>
          <w:sz w:val="24"/>
          <w:szCs w:val="24"/>
        </w:rPr>
        <w:t>от 20.12.2023 г. № 8</w:t>
      </w:r>
      <w:r w:rsidR="004B01A4">
        <w:rPr>
          <w:rFonts w:ascii="Arial" w:hAnsi="Arial" w:cs="Arial"/>
          <w:color w:val="000000"/>
          <w:sz w:val="24"/>
          <w:szCs w:val="24"/>
        </w:rPr>
        <w:t>2</w:t>
      </w:r>
      <w:bookmarkStart w:id="94" w:name="_GoBack"/>
      <w:bookmarkEnd w:id="94"/>
      <w:r w:rsidRPr="00FC0A34">
        <w:rPr>
          <w:rFonts w:ascii="Arial" w:hAnsi="Arial" w:cs="Arial"/>
          <w:color w:val="000000"/>
          <w:sz w:val="24"/>
          <w:szCs w:val="24"/>
        </w:rPr>
        <w:t>/15</w:t>
      </w:r>
    </w:p>
    <w:p w:rsidR="0031413F" w:rsidRDefault="0031413F" w:rsidP="007637B2">
      <w:pPr>
        <w:autoSpaceDE w:val="0"/>
        <w:autoSpaceDN w:val="0"/>
        <w:adjustRightInd w:val="0"/>
        <w:jc w:val="center"/>
        <w:rPr>
          <w:rFonts w:ascii="Arial" w:hAnsi="Arial" w:cs="Arial"/>
          <w:color w:val="000000"/>
          <w:sz w:val="24"/>
          <w:szCs w:val="24"/>
        </w:rPr>
      </w:pP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Форма задания</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на проведение контрольного мероприятия без взаимодействия</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с контролируемым лицом</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__________________________________________________________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(указывается наименование контрольного органа)</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____________________________________________________________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(место составления задания)</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lastRenderedPageBreak/>
        <w:t>Задание на проведение контрольного мероприятия</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без взаимодействия с контролируемым лицом</w:t>
      </w:r>
    </w:p>
    <w:p w:rsidR="007637B2" w:rsidRPr="007637B2" w:rsidRDefault="007637B2" w:rsidP="007637B2">
      <w:pPr>
        <w:autoSpaceDE w:val="0"/>
        <w:autoSpaceDN w:val="0"/>
        <w:adjustRightInd w:val="0"/>
        <w:jc w:val="center"/>
        <w:rPr>
          <w:rFonts w:ascii="Arial" w:hAnsi="Arial" w:cs="Arial"/>
          <w:color w:val="000000"/>
          <w:sz w:val="24"/>
          <w:szCs w:val="24"/>
        </w:rPr>
      </w:pP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от "___" _________года                           N МЛК-ЗД________________</w:t>
      </w:r>
    </w:p>
    <w:p w:rsidR="007637B2" w:rsidRPr="007637B2" w:rsidRDefault="007637B2" w:rsidP="007637B2">
      <w:pPr>
        <w:autoSpaceDE w:val="0"/>
        <w:autoSpaceDN w:val="0"/>
        <w:adjustRightInd w:val="0"/>
        <w:jc w:val="center"/>
        <w:rPr>
          <w:rFonts w:ascii="Arial" w:hAnsi="Arial" w:cs="Arial"/>
          <w:color w:val="000000"/>
          <w:sz w:val="24"/>
          <w:szCs w:val="24"/>
        </w:rPr>
      </w:pP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1. Вид муниципального контроля:</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_________________________________________________________________________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(указывается наименование вида муниципального контроля в соответствии</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с единым реестром видов федерального государственного контроля</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(надзора), регионального государственного контроля (надзора),</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муниципального контроля)</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2. </w:t>
      </w:r>
      <w:proofErr w:type="gramStart"/>
      <w:r w:rsidRPr="007637B2">
        <w:rPr>
          <w:rFonts w:ascii="Arial" w:hAnsi="Arial" w:cs="Arial"/>
          <w:color w:val="000000"/>
          <w:sz w:val="24"/>
          <w:szCs w:val="24"/>
        </w:rPr>
        <w:t>Вид  контрольного</w:t>
      </w:r>
      <w:proofErr w:type="gramEnd"/>
      <w:r w:rsidRPr="007637B2">
        <w:rPr>
          <w:rFonts w:ascii="Arial" w:hAnsi="Arial" w:cs="Arial"/>
          <w:color w:val="000000"/>
          <w:sz w:val="24"/>
          <w:szCs w:val="24"/>
        </w:rPr>
        <w:t xml:space="preserve">  мероприятия  без  взаимодействия  с  контролируемым</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лицом:</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_________________________________________________________________________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(указывается наблюдение за соблюдением обязательных требований или</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выездное обследование)</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3. Контрольное </w:t>
      </w:r>
      <w:proofErr w:type="gramStart"/>
      <w:r w:rsidRPr="007637B2">
        <w:rPr>
          <w:rFonts w:ascii="Arial" w:hAnsi="Arial" w:cs="Arial"/>
          <w:color w:val="000000"/>
          <w:sz w:val="24"/>
          <w:szCs w:val="24"/>
        </w:rPr>
        <w:t>мероприятие  без</w:t>
      </w:r>
      <w:proofErr w:type="gramEnd"/>
      <w:r w:rsidRPr="007637B2">
        <w:rPr>
          <w:rFonts w:ascii="Arial" w:hAnsi="Arial" w:cs="Arial"/>
          <w:color w:val="000000"/>
          <w:sz w:val="24"/>
          <w:szCs w:val="24"/>
        </w:rPr>
        <w:t xml:space="preserve">  взаимодействия  с  контролируемым  лицом</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проводится:</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_________________________________________________________________________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(указывается в случае проведения выездного обследования: по месту</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нахождения (осуществления деятельности) организации (ее филиалов,</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представительств, обособленных структурных подразделений), месту</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осуществления деятельности гражданина, месту нахождения</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объекта контроля)</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4. Для мероприятия без взаимодействия с контролируемым лицом направляется</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(направляются):</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_____________________________________________________________________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(фамилия, имя, отчество (при наличии), должность уполномоченного на</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осуществление конкретного вида муниципального контроля должностного</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лица, которое должно провести контрольное мероприятие без взаимодействия</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с контролируемым лицом)</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5. Привлечь к проведению контрольного </w:t>
      </w:r>
      <w:proofErr w:type="gramStart"/>
      <w:r w:rsidRPr="007637B2">
        <w:rPr>
          <w:rFonts w:ascii="Arial" w:hAnsi="Arial" w:cs="Arial"/>
          <w:color w:val="000000"/>
          <w:sz w:val="24"/>
          <w:szCs w:val="24"/>
        </w:rPr>
        <w:t>мероприятия  без</w:t>
      </w:r>
      <w:proofErr w:type="gramEnd"/>
      <w:r w:rsidRPr="007637B2">
        <w:rPr>
          <w:rFonts w:ascii="Arial" w:hAnsi="Arial" w:cs="Arial"/>
          <w:color w:val="000000"/>
          <w:sz w:val="24"/>
          <w:szCs w:val="24"/>
        </w:rPr>
        <w:t xml:space="preserve">  взаимодействия  с</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контролируемым лицом в   качестве   экспертов</w:t>
      </w:r>
      <w:proofErr w:type="gramStart"/>
      <w:r w:rsidRPr="007637B2">
        <w:rPr>
          <w:rFonts w:ascii="Arial" w:hAnsi="Arial" w:cs="Arial"/>
          <w:color w:val="000000"/>
          <w:sz w:val="24"/>
          <w:szCs w:val="24"/>
        </w:rPr>
        <w:t xml:space="preserve">   (</w:t>
      </w:r>
      <w:proofErr w:type="gramEnd"/>
      <w:r w:rsidRPr="007637B2">
        <w:rPr>
          <w:rFonts w:ascii="Arial" w:hAnsi="Arial" w:cs="Arial"/>
          <w:color w:val="000000"/>
          <w:sz w:val="24"/>
          <w:szCs w:val="24"/>
        </w:rPr>
        <w:t>экспертной организации)/</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специалистов следующих лиц (для выездного обследования):</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_____________________________________________________________________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(фамилия, имя, отчество (при наличии), должность привлекаемого к</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мероприятию без взаимодействия с контролируемым лицом эксперта</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(специалиста); в случае указания эксперта (экспертной организации)</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указываются сведения о статусе эксперта в реестре экспертов контрольного</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органа или наименование экспертной организации с указанием реквизитов</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свидетельства об аккредитации и наименования органа по аккредитации,</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выдавшего свидетельство об аккредитации)</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6. Объект</w:t>
      </w:r>
      <w:proofErr w:type="gramStart"/>
      <w:r w:rsidRPr="007637B2">
        <w:rPr>
          <w:rFonts w:ascii="Arial" w:hAnsi="Arial" w:cs="Arial"/>
          <w:color w:val="000000"/>
          <w:sz w:val="24"/>
          <w:szCs w:val="24"/>
        </w:rPr>
        <w:t xml:space="preserve">   (</w:t>
      </w:r>
      <w:proofErr w:type="gramEnd"/>
      <w:r w:rsidRPr="007637B2">
        <w:rPr>
          <w:rFonts w:ascii="Arial" w:hAnsi="Arial" w:cs="Arial"/>
          <w:color w:val="000000"/>
          <w:sz w:val="24"/>
          <w:szCs w:val="24"/>
        </w:rPr>
        <w:t>объекты)  муниципального   контроля,  в  отношении  которого</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w:t>
      </w:r>
      <w:proofErr w:type="gramStart"/>
      <w:r w:rsidRPr="007637B2">
        <w:rPr>
          <w:rFonts w:ascii="Arial" w:hAnsi="Arial" w:cs="Arial"/>
          <w:color w:val="000000"/>
          <w:sz w:val="24"/>
          <w:szCs w:val="24"/>
        </w:rPr>
        <w:t>которых)  проводится</w:t>
      </w:r>
      <w:proofErr w:type="gramEnd"/>
      <w:r w:rsidRPr="007637B2">
        <w:rPr>
          <w:rFonts w:ascii="Arial" w:hAnsi="Arial" w:cs="Arial"/>
          <w:color w:val="000000"/>
          <w:sz w:val="24"/>
          <w:szCs w:val="24"/>
        </w:rPr>
        <w:t xml:space="preserve">    контрольное  мероприятие  без  взаимодействия  с</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контролируемым лицом:</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___________________________________________________    _______________</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(должность, фамилия, инициалы должностного </w:t>
      </w:r>
      <w:proofErr w:type="gramStart"/>
      <w:r w:rsidRPr="007637B2">
        <w:rPr>
          <w:rFonts w:ascii="Arial" w:hAnsi="Arial" w:cs="Arial"/>
          <w:color w:val="000000"/>
          <w:sz w:val="24"/>
          <w:szCs w:val="24"/>
        </w:rPr>
        <w:t xml:space="preserve">лица,   </w:t>
      </w:r>
      <w:proofErr w:type="gramEnd"/>
      <w:r w:rsidRPr="007637B2">
        <w:rPr>
          <w:rFonts w:ascii="Arial" w:hAnsi="Arial" w:cs="Arial"/>
          <w:color w:val="000000"/>
          <w:sz w:val="24"/>
          <w:szCs w:val="24"/>
        </w:rPr>
        <w:t xml:space="preserve">                                              (подпись)</w:t>
      </w: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 xml:space="preserve">                 выдавшего задание)</w:t>
      </w:r>
    </w:p>
    <w:p w:rsidR="007637B2" w:rsidRPr="007637B2" w:rsidRDefault="007637B2" w:rsidP="007637B2">
      <w:pPr>
        <w:autoSpaceDE w:val="0"/>
        <w:autoSpaceDN w:val="0"/>
        <w:adjustRightInd w:val="0"/>
        <w:jc w:val="both"/>
        <w:rPr>
          <w:rFonts w:ascii="Arial" w:hAnsi="Arial" w:cs="Arial"/>
          <w:color w:val="000000"/>
          <w:sz w:val="24"/>
          <w:szCs w:val="24"/>
        </w:rPr>
      </w:pPr>
    </w:p>
    <w:p w:rsidR="007637B2" w:rsidRPr="007637B2" w:rsidRDefault="007637B2" w:rsidP="007637B2">
      <w:pPr>
        <w:autoSpaceDE w:val="0"/>
        <w:autoSpaceDN w:val="0"/>
        <w:adjustRightInd w:val="0"/>
        <w:rPr>
          <w:rFonts w:ascii="Arial" w:hAnsi="Arial" w:cs="Arial"/>
          <w:color w:val="000000"/>
          <w:sz w:val="24"/>
          <w:szCs w:val="24"/>
        </w:rPr>
      </w:pPr>
      <w:r w:rsidRPr="007637B2">
        <w:rPr>
          <w:rFonts w:ascii="Arial" w:hAnsi="Arial" w:cs="Arial"/>
          <w:color w:val="000000"/>
          <w:sz w:val="24"/>
          <w:szCs w:val="24"/>
        </w:rPr>
        <w:t>______________________________________________________</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(фамилия, имя, отчество (при наличии) и должность</w:t>
      </w:r>
    </w:p>
    <w:p w:rsidR="007637B2" w:rsidRPr="007637B2" w:rsidRDefault="007637B2" w:rsidP="007637B2">
      <w:pPr>
        <w:autoSpaceDE w:val="0"/>
        <w:autoSpaceDN w:val="0"/>
        <w:adjustRightInd w:val="0"/>
        <w:jc w:val="center"/>
        <w:rPr>
          <w:rFonts w:ascii="Arial" w:hAnsi="Arial" w:cs="Arial"/>
          <w:color w:val="000000"/>
          <w:sz w:val="24"/>
          <w:szCs w:val="24"/>
        </w:rPr>
      </w:pPr>
      <w:r w:rsidRPr="007637B2">
        <w:rPr>
          <w:rFonts w:ascii="Arial" w:hAnsi="Arial" w:cs="Arial"/>
          <w:color w:val="000000"/>
          <w:sz w:val="24"/>
          <w:szCs w:val="24"/>
        </w:rPr>
        <w:t>должностного лица, подготовившего задание,</w:t>
      </w:r>
    </w:p>
    <w:p w:rsidR="000D3247" w:rsidRPr="007637B2" w:rsidRDefault="007637B2" w:rsidP="000B0D81">
      <w:pPr>
        <w:autoSpaceDE w:val="0"/>
        <w:autoSpaceDN w:val="0"/>
        <w:adjustRightInd w:val="0"/>
        <w:jc w:val="center"/>
        <w:rPr>
          <w:color w:val="000000"/>
          <w:sz w:val="24"/>
          <w:szCs w:val="24"/>
        </w:rPr>
      </w:pPr>
      <w:r w:rsidRPr="007637B2">
        <w:rPr>
          <w:rFonts w:ascii="Arial" w:hAnsi="Arial" w:cs="Arial"/>
          <w:color w:val="000000"/>
          <w:sz w:val="24"/>
          <w:szCs w:val="24"/>
        </w:rPr>
        <w:t>контактный телефон, электронный адрес (при наличии)</w:t>
      </w:r>
    </w:p>
    <w:sectPr w:rsidR="000D3247" w:rsidRPr="007637B2" w:rsidSect="000B0D81">
      <w:pgSz w:w="11906" w:h="16838"/>
      <w:pgMar w:top="142" w:right="850" w:bottom="709"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B1135"/>
    <w:multiLevelType w:val="hybridMultilevel"/>
    <w:tmpl w:val="CD1C2A96"/>
    <w:lvl w:ilvl="0" w:tplc="37484DEC">
      <w:start w:val="1"/>
      <w:numFmt w:val="decimal"/>
      <w:lvlText w:val="%1."/>
      <w:lvlJc w:val="left"/>
      <w:pPr>
        <w:ind w:left="840" w:hanging="360"/>
      </w:pPr>
      <w:rPr>
        <w:rFonts w:ascii="Arial" w:eastAsia="Times New Roman" w:hAnsi="Arial" w:cs="Arial"/>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ED"/>
    <w:rsid w:val="000A1E85"/>
    <w:rsid w:val="000B0D81"/>
    <w:rsid w:val="000D3247"/>
    <w:rsid w:val="000E5A63"/>
    <w:rsid w:val="0019592D"/>
    <w:rsid w:val="00227496"/>
    <w:rsid w:val="0023111B"/>
    <w:rsid w:val="00250CD6"/>
    <w:rsid w:val="002675CB"/>
    <w:rsid w:val="00287E87"/>
    <w:rsid w:val="0031413F"/>
    <w:rsid w:val="00365F66"/>
    <w:rsid w:val="00375B64"/>
    <w:rsid w:val="004B01A4"/>
    <w:rsid w:val="005379DA"/>
    <w:rsid w:val="005418B1"/>
    <w:rsid w:val="00562BE3"/>
    <w:rsid w:val="0058254E"/>
    <w:rsid w:val="005C0C6E"/>
    <w:rsid w:val="0060365A"/>
    <w:rsid w:val="00635910"/>
    <w:rsid w:val="006408ED"/>
    <w:rsid w:val="00666757"/>
    <w:rsid w:val="00683BF5"/>
    <w:rsid w:val="006A08E1"/>
    <w:rsid w:val="006F2D5E"/>
    <w:rsid w:val="006F7350"/>
    <w:rsid w:val="00716202"/>
    <w:rsid w:val="007418A1"/>
    <w:rsid w:val="007637B2"/>
    <w:rsid w:val="00767F7D"/>
    <w:rsid w:val="007B6B02"/>
    <w:rsid w:val="008414FA"/>
    <w:rsid w:val="00892D2B"/>
    <w:rsid w:val="008966E3"/>
    <w:rsid w:val="008E0C3A"/>
    <w:rsid w:val="009135E9"/>
    <w:rsid w:val="0092437B"/>
    <w:rsid w:val="009A5F3E"/>
    <w:rsid w:val="009E2DA6"/>
    <w:rsid w:val="009F0C7C"/>
    <w:rsid w:val="00A12BC7"/>
    <w:rsid w:val="00A41C3C"/>
    <w:rsid w:val="00AD0248"/>
    <w:rsid w:val="00AE3E5A"/>
    <w:rsid w:val="00BC46CC"/>
    <w:rsid w:val="00C41845"/>
    <w:rsid w:val="00CA038D"/>
    <w:rsid w:val="00CB4B1A"/>
    <w:rsid w:val="00CE7838"/>
    <w:rsid w:val="00D03A72"/>
    <w:rsid w:val="00D3597E"/>
    <w:rsid w:val="00DE067D"/>
    <w:rsid w:val="00E065E3"/>
    <w:rsid w:val="00E32416"/>
    <w:rsid w:val="00E74871"/>
    <w:rsid w:val="00E8518F"/>
    <w:rsid w:val="00F04C2F"/>
    <w:rsid w:val="00F35C2D"/>
    <w:rsid w:val="00FC0A34"/>
    <w:rsid w:val="00FD1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BF12A-2184-4AA7-BEDA-C111F65F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11B"/>
    <w:pPr>
      <w:widowControl w:val="0"/>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23111B"/>
    <w:pPr>
      <w:keepNext/>
      <w:spacing w:before="600"/>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3111B"/>
    <w:rPr>
      <w:rFonts w:ascii="Times New Roman" w:eastAsia="Times New Roman" w:hAnsi="Times New Roman" w:cs="Times New Roman"/>
      <w:sz w:val="28"/>
      <w:szCs w:val="20"/>
      <w:lang w:val="x-none" w:eastAsia="x-none"/>
    </w:rPr>
  </w:style>
  <w:style w:type="character" w:customStyle="1" w:styleId="a3">
    <w:name w:val="Гипертекстовая ссылка"/>
    <w:uiPriority w:val="99"/>
    <w:rsid w:val="0023111B"/>
    <w:rPr>
      <w:rFonts w:cs="Times New Roman"/>
      <w:color w:val="106BBE"/>
    </w:rPr>
  </w:style>
  <w:style w:type="character" w:styleId="a4">
    <w:name w:val="Hyperlink"/>
    <w:uiPriority w:val="99"/>
    <w:rsid w:val="00E8518F"/>
    <w:rPr>
      <w:color w:val="0000FF"/>
      <w:u w:val="single"/>
    </w:rPr>
  </w:style>
  <w:style w:type="paragraph" w:customStyle="1" w:styleId="ConsPlusTitle">
    <w:name w:val="ConsPlusTitle"/>
    <w:rsid w:val="00E8518F"/>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E851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E851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8518F"/>
    <w:pPr>
      <w:widowControl/>
      <w:ind w:firstLine="720"/>
      <w:jc w:val="both"/>
    </w:pPr>
    <w:rPr>
      <w:rFonts w:ascii="Arial" w:hAnsi="Arial" w:cs="Arial"/>
      <w:sz w:val="26"/>
      <w:szCs w:val="26"/>
    </w:rPr>
  </w:style>
  <w:style w:type="paragraph" w:customStyle="1" w:styleId="11">
    <w:name w:val="Без интервала1"/>
    <w:rsid w:val="00E8518F"/>
    <w:pPr>
      <w:suppressAutoHyphens/>
      <w:spacing w:after="0" w:line="240" w:lineRule="auto"/>
    </w:pPr>
    <w:rPr>
      <w:rFonts w:ascii="Calibri" w:eastAsia="Times New Roman" w:hAnsi="Calibri" w:cs="Calibri"/>
      <w:lang w:eastAsia="zh-CN"/>
    </w:rPr>
  </w:style>
  <w:style w:type="paragraph" w:customStyle="1" w:styleId="s16">
    <w:name w:val="s_16"/>
    <w:basedOn w:val="a"/>
    <w:rsid w:val="00E8518F"/>
    <w:pPr>
      <w:widowControl/>
      <w:spacing w:before="100" w:beforeAutospacing="1" w:after="100" w:afterAutospacing="1"/>
    </w:pPr>
    <w:rPr>
      <w:sz w:val="24"/>
      <w:szCs w:val="24"/>
    </w:rPr>
  </w:style>
  <w:style w:type="table" w:styleId="a5">
    <w:name w:val="Table Grid"/>
    <w:basedOn w:val="a1"/>
    <w:uiPriority w:val="59"/>
    <w:rsid w:val="00E85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Таблицы (моноширинный)"/>
    <w:basedOn w:val="a"/>
    <w:next w:val="a"/>
    <w:uiPriority w:val="99"/>
    <w:rsid w:val="00E8518F"/>
    <w:pPr>
      <w:autoSpaceDE w:val="0"/>
      <w:autoSpaceDN w:val="0"/>
      <w:adjustRightInd w:val="0"/>
    </w:pPr>
    <w:rPr>
      <w:rFonts w:ascii="Courier New" w:eastAsiaTheme="minorEastAsia" w:hAnsi="Courier New" w:cs="Courier New"/>
      <w:sz w:val="24"/>
      <w:szCs w:val="24"/>
    </w:rPr>
  </w:style>
  <w:style w:type="paragraph" w:styleId="a7">
    <w:name w:val="Balloon Text"/>
    <w:basedOn w:val="a"/>
    <w:link w:val="a8"/>
    <w:uiPriority w:val="99"/>
    <w:semiHidden/>
    <w:unhideWhenUsed/>
    <w:rsid w:val="00E8518F"/>
    <w:rPr>
      <w:rFonts w:ascii="Tahoma" w:hAnsi="Tahoma" w:cs="Tahoma"/>
      <w:sz w:val="16"/>
      <w:szCs w:val="16"/>
    </w:rPr>
  </w:style>
  <w:style w:type="character" w:customStyle="1" w:styleId="a8">
    <w:name w:val="Текст выноски Знак"/>
    <w:basedOn w:val="a0"/>
    <w:link w:val="a7"/>
    <w:uiPriority w:val="99"/>
    <w:semiHidden/>
    <w:rsid w:val="00E8518F"/>
    <w:rPr>
      <w:rFonts w:ascii="Tahoma" w:eastAsia="Times New Roman" w:hAnsi="Tahoma" w:cs="Tahoma"/>
      <w:sz w:val="16"/>
      <w:szCs w:val="16"/>
      <w:lang w:eastAsia="ru-RU"/>
    </w:rPr>
  </w:style>
  <w:style w:type="numbering" w:customStyle="1" w:styleId="12">
    <w:name w:val="Нет списка1"/>
    <w:next w:val="a2"/>
    <w:uiPriority w:val="99"/>
    <w:semiHidden/>
    <w:unhideWhenUsed/>
    <w:rsid w:val="007637B2"/>
  </w:style>
  <w:style w:type="character" w:customStyle="1" w:styleId="a9">
    <w:name w:val="Цветовое выделение"/>
    <w:uiPriority w:val="99"/>
    <w:rsid w:val="007637B2"/>
    <w:rPr>
      <w:b/>
      <w:color w:val="26282F"/>
    </w:rPr>
  </w:style>
  <w:style w:type="paragraph" w:customStyle="1" w:styleId="aa">
    <w:name w:val="Нормальный (таблица)"/>
    <w:basedOn w:val="a"/>
    <w:next w:val="a"/>
    <w:uiPriority w:val="99"/>
    <w:rsid w:val="007637B2"/>
    <w:pPr>
      <w:autoSpaceDE w:val="0"/>
      <w:autoSpaceDN w:val="0"/>
      <w:adjustRightInd w:val="0"/>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549280">
      <w:bodyDiv w:val="1"/>
      <w:marLeft w:val="0"/>
      <w:marRight w:val="0"/>
      <w:marTop w:val="0"/>
      <w:marBottom w:val="0"/>
      <w:divBdr>
        <w:top w:val="none" w:sz="0" w:space="0" w:color="auto"/>
        <w:left w:val="none" w:sz="0" w:space="0" w:color="auto"/>
        <w:bottom w:val="none" w:sz="0" w:space="0" w:color="auto"/>
        <w:right w:val="none" w:sz="0" w:space="0" w:color="auto"/>
      </w:divBdr>
    </w:div>
    <w:div w:id="1006977573">
      <w:bodyDiv w:val="1"/>
      <w:marLeft w:val="0"/>
      <w:marRight w:val="0"/>
      <w:marTop w:val="0"/>
      <w:marBottom w:val="0"/>
      <w:divBdr>
        <w:top w:val="none" w:sz="0" w:space="0" w:color="auto"/>
        <w:left w:val="none" w:sz="0" w:space="0" w:color="auto"/>
        <w:bottom w:val="none" w:sz="0" w:space="0" w:color="auto"/>
        <w:right w:val="none" w:sz="0" w:space="0" w:color="auto"/>
      </w:divBdr>
    </w:div>
    <w:div w:id="1615090833">
      <w:bodyDiv w:val="1"/>
      <w:marLeft w:val="0"/>
      <w:marRight w:val="0"/>
      <w:marTop w:val="0"/>
      <w:marBottom w:val="0"/>
      <w:divBdr>
        <w:top w:val="none" w:sz="0" w:space="0" w:color="auto"/>
        <w:left w:val="none" w:sz="0" w:space="0" w:color="auto"/>
        <w:bottom w:val="none" w:sz="0" w:space="0" w:color="auto"/>
        <w:right w:val="none" w:sz="0" w:space="0" w:color="auto"/>
      </w:divBdr>
    </w:div>
    <w:div w:id="207141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0839591/100" TargetMode="External"/><Relationship Id="rId18" Type="http://schemas.openxmlformats.org/officeDocument/2006/relationships/hyperlink" Target="https://internet.garant.ru/document/redirect/400170416/0" TargetMode="External"/><Relationship Id="rId26" Type="http://schemas.openxmlformats.org/officeDocument/2006/relationships/hyperlink" Target="https://internet.garant.ru/document/redirect/71384116/0" TargetMode="External"/><Relationship Id="rId39" Type="http://schemas.openxmlformats.org/officeDocument/2006/relationships/hyperlink" Target="https://internet.garant.ru/document/redirect/21500000/45506" TargetMode="External"/><Relationship Id="rId21" Type="http://schemas.openxmlformats.org/officeDocument/2006/relationships/hyperlink" Target="https://internet.garant.ru/document/redirect/74449814/570105" TargetMode="External"/><Relationship Id="rId34" Type="http://schemas.openxmlformats.org/officeDocument/2006/relationships/hyperlink" Target="https://internet.garant.ru/document/redirect/12150845/2" TargetMode="External"/><Relationship Id="rId42" Type="http://schemas.openxmlformats.org/officeDocument/2006/relationships/hyperlink" Target="https://internet.garant.ru/document/redirect/12150845/2" TargetMode="External"/><Relationship Id="rId47" Type="http://schemas.openxmlformats.org/officeDocument/2006/relationships/fontTable" Target="fontTable.xml"/><Relationship Id="rId7" Type="http://schemas.openxmlformats.org/officeDocument/2006/relationships/hyperlink" Target="https://internet.garant.ru/document/redirect/74449814/160103" TargetMode="External"/><Relationship Id="rId2" Type="http://schemas.openxmlformats.org/officeDocument/2006/relationships/styles" Target="styles.xml"/><Relationship Id="rId16" Type="http://schemas.openxmlformats.org/officeDocument/2006/relationships/hyperlink" Target="https://internet.garant.ru/document/redirect/21500000/91177" TargetMode="External"/><Relationship Id="rId29" Type="http://schemas.openxmlformats.org/officeDocument/2006/relationships/hyperlink" Target="https://internet.garant.ru/document/redirect/74449814/570106" TargetMode="External"/><Relationship Id="rId1" Type="http://schemas.openxmlformats.org/officeDocument/2006/relationships/numbering" Target="numbering.xml"/><Relationship Id="rId6" Type="http://schemas.openxmlformats.org/officeDocument/2006/relationships/hyperlink" Target="consultantplus://offline/ref=5042E4DBB3583EEDB393095C66A190DAC9F61AB460672C48CF6E1A9C912D6C22A9E7109BEC264D398509483146F113A8AF0C345242ADD780C7dFO" TargetMode="External"/><Relationship Id="rId11" Type="http://schemas.openxmlformats.org/officeDocument/2006/relationships/hyperlink" Target="https://internet.garant.ru/document/redirect/21500000/91177" TargetMode="External"/><Relationship Id="rId24" Type="http://schemas.openxmlformats.org/officeDocument/2006/relationships/hyperlink" Target="https://internet.garant.ru/document/redirect/74449814/0" TargetMode="External"/><Relationship Id="rId32" Type="http://schemas.openxmlformats.org/officeDocument/2006/relationships/hyperlink" Target="https://internet.garant.ru/document/redirect/21500000/45506" TargetMode="External"/><Relationship Id="rId37" Type="http://schemas.openxmlformats.org/officeDocument/2006/relationships/hyperlink" Target="https://internet.garant.ru/document/redirect/21500000/45506" TargetMode="External"/><Relationship Id="rId40" Type="http://schemas.openxmlformats.org/officeDocument/2006/relationships/hyperlink" Target="https://internet.garant.ru/document/redirect/21500000/45506" TargetMode="External"/><Relationship Id="rId45" Type="http://schemas.openxmlformats.org/officeDocument/2006/relationships/hyperlink" Target="https://internet.garant.ru/document/redirect/12150845/2" TargetMode="External"/><Relationship Id="rId5" Type="http://schemas.openxmlformats.org/officeDocument/2006/relationships/hyperlink" Target="https://internet.garant.ru/document/redirect/12150845/0" TargetMode="External"/><Relationship Id="rId15" Type="http://schemas.openxmlformats.org/officeDocument/2006/relationships/hyperlink" Target="https://internet.garant.ru/document/redirect/21500000/91177" TargetMode="External"/><Relationship Id="rId23" Type="http://schemas.openxmlformats.org/officeDocument/2006/relationships/hyperlink" Target="https://internet.garant.ru/document/redirect/400839591/0" TargetMode="External"/><Relationship Id="rId28" Type="http://schemas.openxmlformats.org/officeDocument/2006/relationships/hyperlink" Target="https://internet.garant.ru/document/redirect/400431324/0" TargetMode="External"/><Relationship Id="rId36" Type="http://schemas.openxmlformats.org/officeDocument/2006/relationships/hyperlink" Target="https://internet.garant.ru/document/redirect/21500000/45506" TargetMode="External"/><Relationship Id="rId10" Type="http://schemas.openxmlformats.org/officeDocument/2006/relationships/hyperlink" Target="https://internet.garant.ru/document/redirect/21500000/91177" TargetMode="External"/><Relationship Id="rId19" Type="http://schemas.openxmlformats.org/officeDocument/2006/relationships/hyperlink" Target="https://internet.garant.ru/document/redirect/74449814/570101" TargetMode="External"/><Relationship Id="rId31" Type="http://schemas.openxmlformats.org/officeDocument/2006/relationships/hyperlink" Target="https://internet.garant.ru/document/redirect/21500000/45506" TargetMode="External"/><Relationship Id="rId44" Type="http://schemas.openxmlformats.org/officeDocument/2006/relationships/hyperlink" Target="https://internet.garant.ru/document/redirect/12150845/2" TargetMode="External"/><Relationship Id="rId4" Type="http://schemas.openxmlformats.org/officeDocument/2006/relationships/webSettings" Target="webSettings.xml"/><Relationship Id="rId9" Type="http://schemas.openxmlformats.org/officeDocument/2006/relationships/hyperlink" Target="https://internet.garant.ru/document/redirect/401399931/0" TargetMode="External"/><Relationship Id="rId14" Type="http://schemas.openxmlformats.org/officeDocument/2006/relationships/hyperlink" Target="https://internet.garant.ru/document/redirect/400839591/0" TargetMode="External"/><Relationship Id="rId22" Type="http://schemas.openxmlformats.org/officeDocument/2006/relationships/hyperlink" Target="https://internet.garant.ru/document/redirect/21500000/91177" TargetMode="External"/><Relationship Id="rId27" Type="http://schemas.openxmlformats.org/officeDocument/2006/relationships/hyperlink" Target="https://internet.garant.ru/document/redirect/400431324/1000" TargetMode="External"/><Relationship Id="rId30" Type="http://schemas.openxmlformats.org/officeDocument/2006/relationships/hyperlink" Target="https://internet.garant.ru/document/redirect/74449814/9002" TargetMode="External"/><Relationship Id="rId35" Type="http://schemas.openxmlformats.org/officeDocument/2006/relationships/hyperlink" Target="https://internet.garant.ru/document/redirect/74449814/900" TargetMode="External"/><Relationship Id="rId43" Type="http://schemas.openxmlformats.org/officeDocument/2006/relationships/hyperlink" Target="https://internet.garant.ru/document/redirect/12150845/2" TargetMode="External"/><Relationship Id="rId48" Type="http://schemas.openxmlformats.org/officeDocument/2006/relationships/theme" Target="theme/theme1.xml"/><Relationship Id="rId8" Type="http://schemas.openxmlformats.org/officeDocument/2006/relationships/hyperlink" Target="https://internet.garant.ru/document/redirect/401399931/1000" TargetMode="External"/><Relationship Id="rId3" Type="http://schemas.openxmlformats.org/officeDocument/2006/relationships/settings" Target="settings.xml"/><Relationship Id="rId12" Type="http://schemas.openxmlformats.org/officeDocument/2006/relationships/hyperlink" Target="https://internet.garant.ru/document/redirect/74449814/4603" TargetMode="External"/><Relationship Id="rId17" Type="http://schemas.openxmlformats.org/officeDocument/2006/relationships/hyperlink" Target="https://internet.garant.ru/document/redirect/400170416/1000" TargetMode="External"/><Relationship Id="rId25" Type="http://schemas.openxmlformats.org/officeDocument/2006/relationships/hyperlink" Target="https://internet.garant.ru/document/redirect/74449814/0" TargetMode="External"/><Relationship Id="rId33" Type="http://schemas.openxmlformats.org/officeDocument/2006/relationships/hyperlink" Target="https://internet.garant.ru/document/redirect/74449814/39" TargetMode="External"/><Relationship Id="rId38" Type="http://schemas.openxmlformats.org/officeDocument/2006/relationships/hyperlink" Target="https://internet.garant.ru/document/redirect/10102673/3" TargetMode="External"/><Relationship Id="rId46" Type="http://schemas.openxmlformats.org/officeDocument/2006/relationships/hyperlink" Target="https://internet.garant.ru/document/redirect/12150845/2" TargetMode="External"/><Relationship Id="rId20" Type="http://schemas.openxmlformats.org/officeDocument/2006/relationships/hyperlink" Target="https://internet.garant.ru/document/redirect/74449814/570104" TargetMode="External"/><Relationship Id="rId41" Type="http://schemas.openxmlformats.org/officeDocument/2006/relationships/hyperlink" Target="https://internet.garant.ru/document/redirect/21500000/45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9548</Words>
  <Characters>54425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Тодорова</dc:creator>
  <cp:lastModifiedBy>Duma</cp:lastModifiedBy>
  <cp:revision>26</cp:revision>
  <cp:lastPrinted>2023-12-07T06:49:00Z</cp:lastPrinted>
  <dcterms:created xsi:type="dcterms:W3CDTF">2023-12-07T02:04:00Z</dcterms:created>
  <dcterms:modified xsi:type="dcterms:W3CDTF">2023-12-21T01:33:00Z</dcterms:modified>
</cp:coreProperties>
</file>