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5173BE" w:rsidP="006C1FC2">
      <w:pPr>
        <w:rPr>
          <w:rFonts w:ascii="Arial" w:hAnsi="Arial" w:cs="Arial"/>
          <w:b/>
        </w:rPr>
      </w:pPr>
      <w:r w:rsidRPr="005173BE">
        <w:rPr>
          <w:rFonts w:ascii="Arial" w:hAnsi="Arial" w:cs="Arial"/>
          <w:b/>
          <w:u w:val="single"/>
        </w:rPr>
        <w:t>26.06.2024</w:t>
      </w:r>
      <w:r w:rsidR="00A7780C" w:rsidRPr="003B3E1E">
        <w:rPr>
          <w:rFonts w:ascii="Arial" w:hAnsi="Arial" w:cs="Arial"/>
          <w:b/>
        </w:rPr>
        <w:t xml:space="preserve">  </w:t>
      </w:r>
      <w:r w:rsidR="00A7780C">
        <w:rPr>
          <w:rFonts w:ascii="Arial" w:hAnsi="Arial" w:cs="Arial"/>
          <w:b/>
        </w:rPr>
        <w:t xml:space="preserve">   </w:t>
      </w:r>
      <w:r w:rsidR="0026128F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A7780C">
        <w:rPr>
          <w:rFonts w:ascii="Arial" w:hAnsi="Arial" w:cs="Arial"/>
          <w:b/>
        </w:rPr>
        <w:t xml:space="preserve">    </w:t>
      </w:r>
      <w:r w:rsidR="00C92F1F" w:rsidRPr="0021358C">
        <w:rPr>
          <w:rFonts w:ascii="Arial" w:hAnsi="Arial" w:cs="Arial"/>
          <w:b/>
        </w:rPr>
        <w:t xml:space="preserve">              </w:t>
      </w:r>
      <w:r w:rsidR="00A05D52" w:rsidRPr="0021358C">
        <w:rPr>
          <w:rFonts w:ascii="Arial" w:hAnsi="Arial" w:cs="Arial"/>
          <w:b/>
        </w:rPr>
        <w:t xml:space="preserve">               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  </w:t>
      </w:r>
      <w:r w:rsidR="00B5314A" w:rsidRPr="0021358C">
        <w:rPr>
          <w:rFonts w:ascii="Arial" w:hAnsi="Arial" w:cs="Arial"/>
          <w:b/>
        </w:rPr>
        <w:t xml:space="preserve">  </w:t>
      </w:r>
      <w:r w:rsidR="00A04AFF" w:rsidRPr="005173BE">
        <w:rPr>
          <w:rFonts w:ascii="Arial" w:hAnsi="Arial" w:cs="Arial"/>
          <w:b/>
          <w:u w:val="single"/>
        </w:rPr>
        <w:t>№</w:t>
      </w:r>
      <w:r w:rsidRPr="005173BE">
        <w:rPr>
          <w:rFonts w:ascii="Arial" w:hAnsi="Arial" w:cs="Arial"/>
          <w:b/>
          <w:u w:val="single"/>
        </w:rPr>
        <w:t xml:space="preserve"> 2062-П</w:t>
      </w:r>
      <w:r w:rsidR="00B5314A" w:rsidRPr="005173BE">
        <w:rPr>
          <w:rFonts w:ascii="Arial" w:hAnsi="Arial" w:cs="Arial"/>
          <w:b/>
          <w:u w:val="single"/>
        </w:rPr>
        <w:t xml:space="preserve"> </w:t>
      </w:r>
      <w:r w:rsidR="00B5314A" w:rsidRPr="0021358C">
        <w:rPr>
          <w:rFonts w:ascii="Arial" w:hAnsi="Arial" w:cs="Arial"/>
          <w:b/>
        </w:rPr>
        <w:t xml:space="preserve">          </w:t>
      </w:r>
      <w:r w:rsidR="00A05D52" w:rsidRPr="0021358C">
        <w:rPr>
          <w:rFonts w:ascii="Arial" w:hAnsi="Arial" w:cs="Arial"/>
          <w:b/>
        </w:rPr>
        <w:t xml:space="preserve"> </w:t>
      </w:r>
      <w:r w:rsidR="0021358C" w:rsidRPr="0021358C">
        <w:rPr>
          <w:rFonts w:ascii="Arial" w:hAnsi="Arial" w:cs="Arial"/>
          <w:b/>
        </w:rPr>
        <w:t xml:space="preserve">         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5C6801">
        <w:rPr>
          <w:rFonts w:ascii="Arial" w:hAnsi="Arial" w:cs="Arial"/>
        </w:rPr>
        <w:t>, от 24.04.2024 № 1274-П</w:t>
      </w:r>
      <w:r w:rsidR="00B54B36">
        <w:rPr>
          <w:rFonts w:ascii="Arial" w:hAnsi="Arial" w:cs="Arial"/>
        </w:rPr>
        <w:t>, от 20.05.2024 № 1515-П</w:t>
      </w:r>
      <w:r w:rsidR="00270B92">
        <w:rPr>
          <w:rFonts w:ascii="Arial" w:hAnsi="Arial" w:cs="Arial"/>
        </w:rPr>
        <w:t xml:space="preserve">, от 29.05.2024 </w:t>
      </w:r>
      <w:r w:rsidR="001A118B">
        <w:rPr>
          <w:rFonts w:ascii="Arial" w:hAnsi="Arial" w:cs="Arial"/>
        </w:rPr>
        <w:t>№ 1668-П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</w:t>
      </w:r>
      <w:proofErr w:type="gramEnd"/>
      <w:r w:rsidR="002A32D8">
        <w:rPr>
          <w:rFonts w:ascii="Arial" w:hAnsi="Arial" w:cs="Arial"/>
        </w:rPr>
        <w:t xml:space="preserve"> дополнения</w:t>
      </w:r>
      <w:r w:rsidR="00BF596F">
        <w:rPr>
          <w:rFonts w:ascii="Arial" w:hAnsi="Arial" w:cs="Arial"/>
        </w:rPr>
        <w:t>:</w:t>
      </w:r>
    </w:p>
    <w:p w:rsidR="00FE194A" w:rsidRDefault="00FE194A" w:rsidP="00FE19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>
        <w:rPr>
          <w:rFonts w:ascii="Arial" w:hAnsi="Arial" w:cs="Arial"/>
          <w:bCs/>
          <w:color w:val="000000"/>
          <w:lang w:eastAsia="ru-RU"/>
        </w:rPr>
        <w:t>экономической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направлен</w:t>
      </w:r>
      <w:r>
        <w:rPr>
          <w:rFonts w:ascii="Arial" w:hAnsi="Arial" w:cs="Arial"/>
          <w:bCs/>
          <w:color w:val="000000"/>
          <w:lang w:eastAsia="ru-RU"/>
        </w:rPr>
        <w:t>ности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(Доп. </w:t>
      </w:r>
      <w:proofErr w:type="gramStart"/>
      <w:r>
        <w:rPr>
          <w:rFonts w:ascii="Arial" w:hAnsi="Arial" w:cs="Arial"/>
        </w:rPr>
        <w:t>ЭК</w:t>
      </w:r>
      <w:proofErr w:type="gramEnd"/>
      <w:r>
        <w:rPr>
          <w:rFonts w:ascii="Arial" w:hAnsi="Arial" w:cs="Arial"/>
        </w:rPr>
        <w:t xml:space="preserve">)» </w:t>
      </w:r>
      <w:r w:rsidRPr="00465368">
        <w:rPr>
          <w:rFonts w:ascii="Arial" w:hAnsi="Arial" w:cs="Arial"/>
        </w:rPr>
        <w:t>внести следующие изменения:</w:t>
      </w:r>
    </w:p>
    <w:p w:rsidR="00FE194A" w:rsidRDefault="00FE194A" w:rsidP="00FE194A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938"/>
      </w:tblGrid>
      <w:tr w:rsidR="00FE194A" w:rsidRPr="00D04028" w:rsidTr="009A768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4A" w:rsidRPr="00EA2F6C" w:rsidRDefault="00FE194A" w:rsidP="009A768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4A" w:rsidRPr="00EA2F6C" w:rsidRDefault="00FE194A" w:rsidP="009A768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</w:tr>
      <w:tr w:rsidR="00FE194A" w:rsidRPr="00D04028" w:rsidTr="009A768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4A" w:rsidRPr="00AE71E2" w:rsidRDefault="00FE194A" w:rsidP="009A7689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E194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8031400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4A" w:rsidRPr="00AE71E2" w:rsidRDefault="00FE194A" w:rsidP="009A7689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E194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Компенсация расходов, связанных с переездом из районов Крайнего Севера</w:t>
            </w:r>
          </w:p>
        </w:tc>
      </w:tr>
    </w:tbl>
    <w:p w:rsidR="00FE194A" w:rsidRDefault="00FE194A" w:rsidP="00BF596F">
      <w:pPr>
        <w:ind w:firstLine="709"/>
        <w:jc w:val="both"/>
        <w:rPr>
          <w:rFonts w:ascii="Arial" w:hAnsi="Arial" w:cs="Arial"/>
        </w:rPr>
      </w:pPr>
    </w:p>
    <w:p w:rsidR="00F00AC8" w:rsidRDefault="00F00AC8" w:rsidP="00F00A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E194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F00AC8" w:rsidRPr="004A6BF3" w:rsidRDefault="00F00AC8" w:rsidP="00F00AC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E194A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F00AC8" w:rsidRPr="00D04028" w:rsidTr="00EF5B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lastRenderedPageBreak/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1A118B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5E6531" w:rsidRDefault="001A118B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9A76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118B">
              <w:rPr>
                <w:rFonts w:ascii="Courier New" w:hAnsi="Courier New" w:cs="Courier New"/>
                <w:sz w:val="22"/>
                <w:szCs w:val="22"/>
              </w:rPr>
              <w:t>Капитальный ремонт путепровода в районе "Мельничный ручей" по ул. Чкалова в г. Усть-Кут Иркутской области</w:t>
            </w:r>
          </w:p>
        </w:tc>
      </w:tr>
      <w:tr w:rsidR="001A118B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9A76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118B">
              <w:rPr>
                <w:rFonts w:ascii="Courier New" w:hAnsi="Courier New" w:cs="Courier New"/>
                <w:sz w:val="22"/>
                <w:szCs w:val="22"/>
              </w:rPr>
              <w:t>Устройство водоотводной канавы с укладкой водопропускных труб по ул. Котовского</w:t>
            </w:r>
          </w:p>
        </w:tc>
      </w:tr>
      <w:tr w:rsidR="001A118B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EF5B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118B">
              <w:rPr>
                <w:rFonts w:ascii="Courier New" w:hAnsi="Courier New" w:cs="Courier New"/>
                <w:sz w:val="22"/>
                <w:szCs w:val="22"/>
              </w:rPr>
              <w:t>Работы по обследованию, очистке и содержанию сетей ливневой канализации</w:t>
            </w:r>
          </w:p>
        </w:tc>
      </w:tr>
      <w:tr w:rsidR="001A118B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B" w:rsidRPr="00DE745A" w:rsidRDefault="001A118B" w:rsidP="00EF5B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118B">
              <w:rPr>
                <w:rFonts w:ascii="Courier New" w:hAnsi="Courier New" w:cs="Courier New"/>
                <w:sz w:val="22"/>
                <w:szCs w:val="22"/>
              </w:rPr>
              <w:t>Разработка проектной документации по изменению и установлению границ земель, перевод земель лесного фонда в иные категории</w:t>
            </w:r>
          </w:p>
        </w:tc>
      </w:tr>
      <w:bookmarkEnd w:id="1"/>
    </w:tbl>
    <w:p w:rsidR="00B05D03" w:rsidRDefault="00B05D03" w:rsidP="00B05D03">
      <w:pPr>
        <w:ind w:firstLine="709"/>
        <w:jc w:val="both"/>
        <w:rPr>
          <w:rFonts w:ascii="Arial" w:hAnsi="Arial" w:cs="Arial"/>
        </w:rPr>
      </w:pPr>
    </w:p>
    <w:p w:rsidR="00B05D03" w:rsidRPr="004A6BF3" w:rsidRDefault="00B05D03" w:rsidP="00B05D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</w:t>
      </w:r>
      <w:r w:rsidR="00B2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B05D03" w:rsidRPr="00D04028" w:rsidTr="00BA269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03" w:rsidRPr="00D27DD7" w:rsidRDefault="00B05D03" w:rsidP="00BA2698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03" w:rsidRPr="00D27DD7" w:rsidRDefault="00B05D03" w:rsidP="00BA2698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B05D03" w:rsidRPr="00D04028" w:rsidTr="00BA2698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03" w:rsidRPr="005E6531" w:rsidRDefault="001A118B" w:rsidP="00B05D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03" w:rsidRPr="005E6531" w:rsidRDefault="001A118B" w:rsidP="00BA269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118B">
              <w:rPr>
                <w:rFonts w:ascii="Courier New" w:hAnsi="Courier New" w:cs="Courier New"/>
                <w:sz w:val="22"/>
                <w:szCs w:val="22"/>
              </w:rPr>
              <w:t>Субсидия на финансовое обеспечение затрат, связанных с переводом на индивидуальное (поквартирное) теплоснабжение индивидуальных жилых домов, квартир в многоквартирных домах жилого фонда</w:t>
            </w:r>
          </w:p>
        </w:tc>
      </w:tr>
    </w:tbl>
    <w:p w:rsidR="006F319A" w:rsidRDefault="006F319A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BD03B7" w:rsidRPr="00EA50DE" w:rsidTr="00EF6DDF">
              <w:trPr>
                <w:trHeight w:val="2835"/>
              </w:trPr>
              <w:tc>
                <w:tcPr>
                  <w:tcW w:w="4111" w:type="dxa"/>
                </w:tcPr>
                <w:p w:rsidR="00EF6DDF" w:rsidRDefault="00EF6DD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203A3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203A3" w:rsidRDefault="00F203A3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203A3" w:rsidRDefault="00F203A3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EF6DDF" w:rsidRPr="00EA50DE" w:rsidRDefault="00EF6DDF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6A16CB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н</w:t>
                  </w:r>
                  <w:r w:rsidR="00BD03B7">
                    <w:rPr>
                      <w:rFonts w:ascii="Arial" w:hAnsi="Arial" w:cs="Arial"/>
                    </w:rPr>
                    <w:t>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265BB0" w:rsidP="006A16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6A16CB">
                    <w:rPr>
                      <w:rFonts w:ascii="Arial" w:hAnsi="Arial" w:cs="Arial"/>
                    </w:rPr>
                    <w:t>В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6A16CB">
                    <w:rPr>
                      <w:rFonts w:ascii="Arial" w:hAnsi="Arial" w:cs="Arial"/>
                    </w:rPr>
                    <w:t>Шенько</w:t>
                  </w:r>
                  <w:proofErr w:type="spellEnd"/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F203A3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</w:t>
                  </w:r>
                  <w:r w:rsidR="00BD03B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ь</w:t>
                  </w:r>
                  <w:r w:rsidR="00BD03B7">
                    <w:rPr>
                      <w:rFonts w:ascii="Arial" w:hAnsi="Arial" w:cs="Arial"/>
                    </w:rPr>
                    <w:t xml:space="preserve"> председателя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BD03B7"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F203A3" w:rsidP="00F203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BD03B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="00BD03B7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ндратенко</w:t>
                  </w: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7" w:rsidRDefault="00137347" w:rsidP="0069104F">
      <w:r>
        <w:separator/>
      </w:r>
    </w:p>
  </w:endnote>
  <w:endnote w:type="continuationSeparator" w:id="0">
    <w:p w:rsidR="00137347" w:rsidRDefault="00137347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7" w:rsidRDefault="00137347" w:rsidP="0069104F">
      <w:r>
        <w:separator/>
      </w:r>
    </w:p>
  </w:footnote>
  <w:footnote w:type="continuationSeparator" w:id="0">
    <w:p w:rsidR="00137347" w:rsidRDefault="00137347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27602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461EC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2E0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B36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0929"/>
    <w:rsid w:val="00C4134E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31068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AE6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657C-97A8-43A8-846D-7A93EA44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7</cp:revision>
  <cp:lastPrinted>2024-07-02T06:14:00Z</cp:lastPrinted>
  <dcterms:created xsi:type="dcterms:W3CDTF">2024-07-02T03:06:00Z</dcterms:created>
  <dcterms:modified xsi:type="dcterms:W3CDTF">2024-07-15T07:07:00Z</dcterms:modified>
</cp:coreProperties>
</file>