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E" w:rsidRPr="00FC29D0" w:rsidRDefault="00F92FEC" w:rsidP="007C0888">
      <w:pPr>
        <w:ind w:left="567"/>
        <w:jc w:val="center"/>
        <w:rPr>
          <w:rFonts w:ascii="Arial" w:hAnsi="Arial" w:cs="Arial"/>
          <w:sz w:val="28"/>
          <w:szCs w:val="28"/>
        </w:rPr>
      </w:pPr>
      <w:r w:rsidRPr="00F92FEC"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18pt;width:126pt;height:108.85pt;z-index:251658240" filled="f" strokecolor="white">
            <v:textbox>
              <w:txbxContent>
                <w:p w:rsidR="00134D79" w:rsidRPr="00FD62DD" w:rsidRDefault="00134D79" w:rsidP="007519DE">
                  <w:r>
                    <w:t xml:space="preserve">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12800" cy="1028700"/>
                        <wp:effectExtent l="19050" t="0" r="6350" b="0"/>
                        <wp:docPr id="1" name="Рисунок 1" descr="Усть-Кут - герб(приложение 5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Усть-Кут - герб(приложение 5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4D79" w:rsidRPr="00FA75F7" w:rsidRDefault="00134D79" w:rsidP="007519DE"/>
              </w:txbxContent>
            </v:textbox>
          </v:shape>
        </w:pict>
      </w:r>
      <w:r w:rsidR="007519DE" w:rsidRPr="00FC29D0">
        <w:rPr>
          <w:rFonts w:ascii="Arial" w:hAnsi="Arial" w:cs="Arial"/>
          <w:b/>
          <w:sz w:val="28"/>
          <w:szCs w:val="28"/>
        </w:rPr>
        <w:t xml:space="preserve">  РОССИЙСКАЯ ФЕДЕРАЦИЯ</w:t>
      </w:r>
    </w:p>
    <w:p w:rsidR="007519DE" w:rsidRPr="00FC29D0" w:rsidRDefault="007519DE" w:rsidP="007C0888">
      <w:pPr>
        <w:ind w:left="567"/>
        <w:jc w:val="center"/>
        <w:rPr>
          <w:rFonts w:ascii="Arial" w:hAnsi="Arial" w:cs="Arial"/>
          <w:sz w:val="28"/>
          <w:szCs w:val="28"/>
        </w:rPr>
      </w:pPr>
      <w:r w:rsidRPr="00FC29D0">
        <w:rPr>
          <w:rFonts w:ascii="Arial" w:hAnsi="Arial" w:cs="Arial"/>
          <w:b/>
          <w:sz w:val="28"/>
          <w:szCs w:val="28"/>
        </w:rPr>
        <w:t>ИРКУТСКАЯ ОБЛАСТЬ</w:t>
      </w:r>
    </w:p>
    <w:p w:rsidR="007519DE" w:rsidRPr="00FC29D0" w:rsidRDefault="007519DE" w:rsidP="007C0888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FC29D0"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</w:p>
    <w:p w:rsidR="007519DE" w:rsidRPr="00FC29D0" w:rsidRDefault="007519DE" w:rsidP="007C0888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FC29D0">
        <w:rPr>
          <w:rFonts w:ascii="Arial" w:hAnsi="Arial" w:cs="Arial"/>
          <w:b/>
          <w:sz w:val="28"/>
          <w:szCs w:val="28"/>
        </w:rPr>
        <w:t xml:space="preserve"> «ГОРОД УСТЬ-КУТ»</w:t>
      </w:r>
    </w:p>
    <w:p w:rsidR="007519DE" w:rsidRPr="00FC29D0" w:rsidRDefault="007519DE" w:rsidP="007519DE">
      <w:pPr>
        <w:rPr>
          <w:rFonts w:ascii="Arial" w:hAnsi="Arial" w:cs="Arial"/>
          <w:sz w:val="28"/>
          <w:szCs w:val="28"/>
        </w:rPr>
      </w:pPr>
      <w:r w:rsidRPr="00FC29D0">
        <w:rPr>
          <w:rFonts w:ascii="Arial" w:hAnsi="Arial" w:cs="Arial"/>
          <w:sz w:val="28"/>
          <w:szCs w:val="28"/>
        </w:rPr>
        <w:t xml:space="preserve">                         </w:t>
      </w:r>
    </w:p>
    <w:p w:rsidR="007519DE" w:rsidRPr="00FC29D0" w:rsidRDefault="007519DE" w:rsidP="007519DE">
      <w:pPr>
        <w:rPr>
          <w:rFonts w:ascii="Arial" w:hAnsi="Arial" w:cs="Arial"/>
          <w:sz w:val="28"/>
          <w:szCs w:val="28"/>
        </w:rPr>
      </w:pPr>
    </w:p>
    <w:p w:rsidR="007519DE" w:rsidRPr="00FC29D0" w:rsidRDefault="00AC7CA0" w:rsidP="007519DE">
      <w:pPr>
        <w:rPr>
          <w:rFonts w:ascii="Arial" w:hAnsi="Arial" w:cs="Arial"/>
        </w:rPr>
      </w:pPr>
      <w:r>
        <w:rPr>
          <w:rFonts w:ascii="Arial" w:hAnsi="Arial" w:cs="Arial"/>
        </w:rPr>
        <w:t>26 марта</w:t>
      </w:r>
      <w:r w:rsidR="007519DE" w:rsidRPr="00FC29D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="007519DE" w:rsidRPr="00FC29D0">
        <w:rPr>
          <w:rFonts w:ascii="Arial" w:hAnsi="Arial" w:cs="Arial"/>
        </w:rPr>
        <w:t xml:space="preserve"> года                                       </w:t>
      </w:r>
      <w:r w:rsidR="00FC29D0" w:rsidRPr="00FC29D0">
        <w:rPr>
          <w:rFonts w:ascii="Arial" w:hAnsi="Arial" w:cs="Arial"/>
        </w:rPr>
        <w:t xml:space="preserve">       </w:t>
      </w:r>
      <w:r w:rsidR="00FC29D0">
        <w:rPr>
          <w:rFonts w:ascii="Arial" w:hAnsi="Arial" w:cs="Arial"/>
        </w:rPr>
        <w:t xml:space="preserve">                     </w:t>
      </w:r>
      <w:r w:rsidR="00FC29D0" w:rsidRPr="00FC29D0">
        <w:rPr>
          <w:rFonts w:ascii="Arial" w:hAnsi="Arial" w:cs="Arial"/>
        </w:rPr>
        <w:t xml:space="preserve">                       </w:t>
      </w:r>
      <w:proofErr w:type="gramStart"/>
      <w:r w:rsidR="007519DE" w:rsidRPr="00FC29D0">
        <w:rPr>
          <w:rFonts w:ascii="Arial" w:hAnsi="Arial" w:cs="Arial"/>
        </w:rPr>
        <w:t>г</w:t>
      </w:r>
      <w:proofErr w:type="gramEnd"/>
      <w:r w:rsidR="007519DE" w:rsidRPr="00FC29D0">
        <w:rPr>
          <w:rFonts w:ascii="Arial" w:hAnsi="Arial" w:cs="Arial"/>
        </w:rPr>
        <w:t>. Усть-Кут</w:t>
      </w:r>
    </w:p>
    <w:p w:rsidR="007519DE" w:rsidRPr="00681640" w:rsidRDefault="007519DE" w:rsidP="007519DE">
      <w:pPr>
        <w:rPr>
          <w:rFonts w:ascii="Arial" w:hAnsi="Arial" w:cs="Arial"/>
        </w:rPr>
      </w:pPr>
    </w:p>
    <w:p w:rsidR="007519DE" w:rsidRPr="00681640" w:rsidRDefault="007519DE" w:rsidP="007519DE">
      <w:pPr>
        <w:rPr>
          <w:rFonts w:ascii="Arial" w:hAnsi="Arial" w:cs="Arial"/>
        </w:rPr>
      </w:pPr>
    </w:p>
    <w:p w:rsidR="007519DE" w:rsidRPr="00651FDF" w:rsidRDefault="007519DE" w:rsidP="007519DE">
      <w:pPr>
        <w:jc w:val="center"/>
        <w:rPr>
          <w:rFonts w:ascii="Arial" w:hAnsi="Arial" w:cs="Arial"/>
          <w:b/>
        </w:rPr>
      </w:pPr>
      <w:r w:rsidRPr="00651FDF">
        <w:rPr>
          <w:rFonts w:ascii="Arial" w:hAnsi="Arial" w:cs="Arial"/>
          <w:b/>
        </w:rPr>
        <w:t>ЭКСПЕРТНОЕ ЗАКЛЮЧЕНИЕ</w:t>
      </w:r>
    </w:p>
    <w:p w:rsidR="005C50ED" w:rsidRPr="00651FDF" w:rsidRDefault="005C50ED" w:rsidP="005C50ED">
      <w:pPr>
        <w:jc w:val="center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об установлении предельных максимальных тарифов на регулярные перевозки пассажиров и багажа автомобильным транспортом </w:t>
      </w:r>
      <w:r w:rsidR="006F553A" w:rsidRPr="00651FDF">
        <w:rPr>
          <w:rFonts w:ascii="Arial" w:hAnsi="Arial" w:cs="Arial"/>
        </w:rPr>
        <w:t>по муниципальным маршрутам регулярных перевозок на территории Усть-Кутского муниципального образования (городского поселения)</w:t>
      </w:r>
    </w:p>
    <w:p w:rsidR="006F553A" w:rsidRPr="00651FDF" w:rsidRDefault="006F553A" w:rsidP="005C50ED">
      <w:pPr>
        <w:jc w:val="center"/>
        <w:rPr>
          <w:rFonts w:ascii="Arial" w:hAnsi="Arial" w:cs="Arial"/>
        </w:rPr>
      </w:pPr>
    </w:p>
    <w:p w:rsidR="00E2255E" w:rsidRDefault="00AF4A45" w:rsidP="00F63A31">
      <w:pPr>
        <w:ind w:firstLine="709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С заявлением по вопросу об </w:t>
      </w:r>
      <w:r w:rsidRPr="00651FDF">
        <w:rPr>
          <w:rFonts w:ascii="Arial" w:eastAsia="Calibri" w:hAnsi="Arial" w:cs="Arial"/>
        </w:rPr>
        <w:t xml:space="preserve">установлении предельных максимальных тарифов на регулярные перевозки пассажиров и багажа </w:t>
      </w:r>
      <w:r w:rsidRPr="00651FDF">
        <w:rPr>
          <w:rFonts w:ascii="Arial" w:eastAsia="Calibri" w:hAnsi="Arial" w:cs="Arial"/>
          <w:lang w:val="tt-RU"/>
        </w:rPr>
        <w:t>автомобильным</w:t>
      </w:r>
      <w:r w:rsidRPr="00651FDF">
        <w:rPr>
          <w:rFonts w:ascii="Arial" w:eastAsia="Calibri" w:hAnsi="Arial" w:cs="Arial"/>
        </w:rPr>
        <w:t xml:space="preserve"> транспортом </w:t>
      </w:r>
      <w:r w:rsidRPr="00651FDF">
        <w:rPr>
          <w:rFonts w:ascii="Arial" w:hAnsi="Arial" w:cs="Arial"/>
        </w:rPr>
        <w:t xml:space="preserve">в </w:t>
      </w:r>
      <w:proofErr w:type="spellStart"/>
      <w:r w:rsidRPr="00651FDF">
        <w:rPr>
          <w:rFonts w:ascii="Arial" w:hAnsi="Arial" w:cs="Arial"/>
        </w:rPr>
        <w:t>Усть-Кутском</w:t>
      </w:r>
      <w:proofErr w:type="spellEnd"/>
      <w:r w:rsidRPr="00651FDF">
        <w:rPr>
          <w:rFonts w:ascii="Arial" w:hAnsi="Arial" w:cs="Arial"/>
        </w:rPr>
        <w:t xml:space="preserve"> муниципальном образовании (городском поселении) по муниципальным маршрутам</w:t>
      </w:r>
      <w:r w:rsidR="009D63AF" w:rsidRPr="00651FDF">
        <w:rPr>
          <w:rFonts w:ascii="Arial" w:hAnsi="Arial" w:cs="Arial"/>
        </w:rPr>
        <w:t xml:space="preserve">, </w:t>
      </w:r>
      <w:r w:rsidRPr="00651FDF">
        <w:rPr>
          <w:rFonts w:ascii="Arial" w:hAnsi="Arial" w:cs="Arial"/>
        </w:rPr>
        <w:t xml:space="preserve"> в Администрацию Усть-Кутского муниципального образования (городского поселения)</w:t>
      </w:r>
      <w:r w:rsidR="008A527A" w:rsidRPr="00651FDF">
        <w:rPr>
          <w:rFonts w:ascii="Arial" w:hAnsi="Arial" w:cs="Arial"/>
        </w:rPr>
        <w:t xml:space="preserve"> (далее </w:t>
      </w:r>
      <w:r w:rsidR="009D63AF" w:rsidRPr="00651FDF">
        <w:rPr>
          <w:rFonts w:ascii="Arial" w:hAnsi="Arial" w:cs="Arial"/>
        </w:rPr>
        <w:t>– Администрация)</w:t>
      </w:r>
      <w:r w:rsidR="008A527A" w:rsidRPr="00651FDF">
        <w:rPr>
          <w:rFonts w:ascii="Arial" w:hAnsi="Arial" w:cs="Arial"/>
        </w:rPr>
        <w:t xml:space="preserve"> </w:t>
      </w:r>
      <w:r w:rsidRPr="00651FDF">
        <w:rPr>
          <w:rFonts w:ascii="Arial" w:hAnsi="Arial" w:cs="Arial"/>
        </w:rPr>
        <w:t xml:space="preserve">обратился  перевозчик – </w:t>
      </w:r>
      <w:r w:rsidR="00E2255E">
        <w:rPr>
          <w:rFonts w:ascii="Arial" w:hAnsi="Arial" w:cs="Arial"/>
        </w:rPr>
        <w:t xml:space="preserve">Индивидуальный предприниматель </w:t>
      </w:r>
      <w:proofErr w:type="spellStart"/>
      <w:r w:rsidR="00E2255E">
        <w:rPr>
          <w:rFonts w:ascii="Arial" w:hAnsi="Arial" w:cs="Arial"/>
        </w:rPr>
        <w:t>Аглиулин</w:t>
      </w:r>
      <w:proofErr w:type="spellEnd"/>
      <w:r w:rsidR="00E2255E">
        <w:rPr>
          <w:rFonts w:ascii="Arial" w:hAnsi="Arial" w:cs="Arial"/>
        </w:rPr>
        <w:t xml:space="preserve"> Тимофей Александрович </w:t>
      </w:r>
      <w:r w:rsidR="00E2255E" w:rsidRPr="00651FDF">
        <w:rPr>
          <w:rFonts w:ascii="Arial" w:hAnsi="Arial" w:cs="Arial"/>
        </w:rPr>
        <w:t>(далее – Предприятие).</w:t>
      </w:r>
    </w:p>
    <w:p w:rsidR="00AF4A45" w:rsidRDefault="00E2255E" w:rsidP="00F63A31">
      <w:pPr>
        <w:ind w:firstLine="709"/>
        <w:jc w:val="both"/>
        <w:rPr>
          <w:rFonts w:ascii="Arial" w:hAnsi="Arial" w:cs="Arial"/>
        </w:rPr>
      </w:pPr>
      <w:proofErr w:type="gramStart"/>
      <w:r w:rsidRPr="00651FDF">
        <w:rPr>
          <w:rFonts w:ascii="Arial" w:hAnsi="Arial" w:cs="Arial"/>
        </w:rPr>
        <w:t xml:space="preserve">Предприятие осуществляет деятельность по перевозкам пассажиров автомобильным транспортом в городском </w:t>
      </w:r>
      <w:r>
        <w:rPr>
          <w:rFonts w:ascii="Arial" w:hAnsi="Arial" w:cs="Arial"/>
        </w:rPr>
        <w:t>(лицензия на осуществление деятельности по перевозкам пассажиров и иных лиц автобусами № АК-38-000878 от 08 июля 2019 года)  в соответствии  с договором  об организации пассажирских перевозок маршрутными автобусами по муниципальному маршруту №1 «</w:t>
      </w:r>
      <w:proofErr w:type="spellStart"/>
      <w:r>
        <w:rPr>
          <w:rFonts w:ascii="Arial" w:hAnsi="Arial" w:cs="Arial"/>
        </w:rPr>
        <w:t>Советская-Восточный</w:t>
      </w:r>
      <w:proofErr w:type="spellEnd"/>
      <w:r>
        <w:rPr>
          <w:rFonts w:ascii="Arial" w:hAnsi="Arial" w:cs="Arial"/>
        </w:rPr>
        <w:t xml:space="preserve"> грузовой район», муниципальному маршруту № 7 «Восточный грузовой район-Курорт»,  муниципальному маршруту №  10 «Восточный грузовой район – пос.  СМП -158»  от</w:t>
      </w:r>
      <w:proofErr w:type="gramEnd"/>
      <w:r>
        <w:rPr>
          <w:rFonts w:ascii="Arial" w:hAnsi="Arial" w:cs="Arial"/>
        </w:rPr>
        <w:t xml:space="preserve"> 24 октября 2014 года № 113. </w:t>
      </w:r>
      <w:r w:rsidR="00AF4A45" w:rsidRPr="00651FDF">
        <w:rPr>
          <w:rFonts w:ascii="Arial" w:hAnsi="Arial" w:cs="Arial"/>
        </w:rPr>
        <w:t xml:space="preserve"> </w:t>
      </w:r>
    </w:p>
    <w:p w:rsidR="00E2255E" w:rsidRDefault="00E2255E" w:rsidP="00F63A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маршруты, по которым Предприятие осуществляет перевозки пассажиров и багажа, внесены в реестр муниципальных маршрутов регулярных пассажирских перевозок на территории муниципального образования «город Усть-Кут», утвержденный постановлением администрации муниципального образования «город Усть-Кут» от 17.01.2020 г. №15 (с изменениями и дополнениями 30.01.2020 № 89-п, от 30.03.2020 № 466-п, от 19.06.2020 № 798-п).</w:t>
      </w:r>
    </w:p>
    <w:p w:rsidR="00E2255E" w:rsidRPr="00651FDF" w:rsidRDefault="00E2255E" w:rsidP="00F63A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заявлению Предприятия, зарегистрированного в установленном порядке (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 xml:space="preserve">, № 2013 /21 от </w:t>
      </w:r>
      <w:r w:rsidR="00AC7CA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2.03.2021) комитетом экономики и прогнозирования администрации Усть-Кутского муниципального образования открыто дело об установлении </w:t>
      </w:r>
      <w:r w:rsidRPr="00651FDF">
        <w:rPr>
          <w:rFonts w:ascii="Arial" w:eastAsia="Calibri" w:hAnsi="Arial" w:cs="Arial"/>
        </w:rPr>
        <w:t xml:space="preserve">предельных максимальных тарифов на регулярные перевозки пассажиров и багажа </w:t>
      </w:r>
      <w:r w:rsidRPr="00651FDF">
        <w:rPr>
          <w:rFonts w:ascii="Arial" w:eastAsia="Calibri" w:hAnsi="Arial" w:cs="Arial"/>
          <w:lang w:val="tt-RU"/>
        </w:rPr>
        <w:t>автомобильным</w:t>
      </w:r>
      <w:r w:rsidRPr="00651FDF">
        <w:rPr>
          <w:rFonts w:ascii="Arial" w:eastAsia="Calibri" w:hAnsi="Arial" w:cs="Arial"/>
        </w:rPr>
        <w:t xml:space="preserve"> транспортом </w:t>
      </w:r>
      <w:r w:rsidRPr="00651FDF">
        <w:rPr>
          <w:rFonts w:ascii="Arial" w:hAnsi="Arial" w:cs="Arial"/>
        </w:rPr>
        <w:t xml:space="preserve">в </w:t>
      </w:r>
      <w:proofErr w:type="spellStart"/>
      <w:r w:rsidRPr="00651FDF">
        <w:rPr>
          <w:rFonts w:ascii="Arial" w:hAnsi="Arial" w:cs="Arial"/>
        </w:rPr>
        <w:t>Усть-Кутском</w:t>
      </w:r>
      <w:proofErr w:type="spellEnd"/>
      <w:r w:rsidRPr="00651FDF">
        <w:rPr>
          <w:rFonts w:ascii="Arial" w:hAnsi="Arial" w:cs="Arial"/>
        </w:rPr>
        <w:t xml:space="preserve"> муниципальном образовании (городском поселении) по муниципальным маршрутам</w:t>
      </w:r>
      <w:r>
        <w:rPr>
          <w:rFonts w:ascii="Arial" w:hAnsi="Arial" w:cs="Arial"/>
        </w:rPr>
        <w:t xml:space="preserve"> № 139 от 15.03.2021 года.</w:t>
      </w:r>
    </w:p>
    <w:p w:rsidR="00E2255E" w:rsidRDefault="00E2255E" w:rsidP="009D63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момент подачи  заявления (предложения) Предприятия</w:t>
      </w:r>
      <w:r w:rsidR="00F63A31" w:rsidRPr="00651FDF">
        <w:rPr>
          <w:rFonts w:ascii="Arial" w:hAnsi="Arial" w:cs="Arial"/>
        </w:rPr>
        <w:t xml:space="preserve"> тариф установлен постановлением администрации Усть-Кутского муниципального образования (городского поселения)</w:t>
      </w:r>
      <w:r w:rsidR="005C5AC1" w:rsidRPr="00651FD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</w:t>
      </w:r>
      <w:r w:rsidR="005C5AC1" w:rsidRPr="00651FDF">
        <w:rPr>
          <w:rFonts w:ascii="Arial" w:hAnsi="Arial" w:cs="Arial"/>
        </w:rPr>
        <w:t>8.0</w:t>
      </w:r>
      <w:r>
        <w:rPr>
          <w:rFonts w:ascii="Arial" w:hAnsi="Arial" w:cs="Arial"/>
        </w:rPr>
        <w:t>6</w:t>
      </w:r>
      <w:r w:rsidR="005C5AC1" w:rsidRPr="00651FDF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="005C5AC1" w:rsidRPr="00651FD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626</w:t>
      </w:r>
      <w:r w:rsidR="005C5AC1" w:rsidRPr="00651FDF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и составляет</w:t>
      </w:r>
      <w:r w:rsidRPr="00E225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муниципальному маршруту №1 «</w:t>
      </w:r>
      <w:proofErr w:type="gramStart"/>
      <w:r>
        <w:rPr>
          <w:rFonts w:ascii="Arial" w:hAnsi="Arial" w:cs="Arial"/>
        </w:rPr>
        <w:t>Советская</w:t>
      </w:r>
      <w:proofErr w:type="gramEnd"/>
      <w:r w:rsidR="00FD4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D4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Восточный грузовой район» - 25 рублей за одну поездку; по муниципальному маршруту № 7 «Восточный грузовой район-Курорт»</w:t>
      </w:r>
      <w:r w:rsidRPr="00E225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- 25 рублей за одну поездку,  по муниципальному маршруту №  10 «Восточный грузовой район – пос.  СМП -158» - 25 рублей за одну поездку.</w:t>
      </w:r>
    </w:p>
    <w:p w:rsidR="00F63A31" w:rsidRPr="00651FDF" w:rsidRDefault="00643C51" w:rsidP="009D63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 заявлению Предприятием представлен пакет документов, содержащий в том числе справку о фактическом пробеге транспортных средств  по маркам подвижного состава</w:t>
      </w:r>
      <w:r w:rsidR="008C6BC7">
        <w:rPr>
          <w:rFonts w:ascii="Arial" w:hAnsi="Arial" w:cs="Arial"/>
        </w:rPr>
        <w:t xml:space="preserve"> ( ГАЗ А65 R52 </w:t>
      </w:r>
      <w:proofErr w:type="spellStart"/>
      <w:r w:rsidR="008C6BC7">
        <w:rPr>
          <w:rFonts w:ascii="Arial" w:hAnsi="Arial" w:cs="Arial"/>
        </w:rPr>
        <w:t>гос</w:t>
      </w:r>
      <w:proofErr w:type="spellEnd"/>
      <w:r w:rsidR="008C6BC7">
        <w:rPr>
          <w:rFonts w:ascii="Arial" w:hAnsi="Arial" w:cs="Arial"/>
        </w:rPr>
        <w:t>. номер С261 ВХ138, ЛУИДОР 22370</w:t>
      </w:r>
      <w:proofErr w:type="gramStart"/>
      <w:r w:rsidR="008C6BC7">
        <w:rPr>
          <w:rFonts w:ascii="Arial" w:hAnsi="Arial" w:cs="Arial"/>
        </w:rPr>
        <w:t xml:space="preserve"> А</w:t>
      </w:r>
      <w:proofErr w:type="gramEnd"/>
      <w:r w:rsidR="008C6BC7">
        <w:rPr>
          <w:rFonts w:ascii="Arial" w:hAnsi="Arial" w:cs="Arial"/>
        </w:rPr>
        <w:t xml:space="preserve"> </w:t>
      </w:r>
      <w:proofErr w:type="spellStart"/>
      <w:r w:rsidR="008C6BC7">
        <w:rPr>
          <w:rFonts w:ascii="Arial" w:hAnsi="Arial" w:cs="Arial"/>
        </w:rPr>
        <w:t>гос</w:t>
      </w:r>
      <w:proofErr w:type="spellEnd"/>
      <w:r w:rsidR="008C6BC7">
        <w:rPr>
          <w:rFonts w:ascii="Arial" w:hAnsi="Arial" w:cs="Arial"/>
        </w:rPr>
        <w:t xml:space="preserve">. номер Р636 НР102) за 2020 год, расчет тарифа на перевозку пассажиров городским общественным транспортом по муниципальному маршруту №  10 «Восточный грузовой район – пос.  СМП -158». </w:t>
      </w:r>
      <w:r w:rsidR="001C3AA8" w:rsidRPr="00651FDF">
        <w:rPr>
          <w:rFonts w:ascii="Arial" w:hAnsi="Arial" w:cs="Arial"/>
        </w:rPr>
        <w:t>Предложенный Предприятием уровень тарифа составил</w:t>
      </w:r>
      <w:r w:rsidR="00C9445F" w:rsidRPr="00651FDF">
        <w:rPr>
          <w:rFonts w:ascii="Arial" w:hAnsi="Arial" w:cs="Arial"/>
        </w:rPr>
        <w:t xml:space="preserve"> </w:t>
      </w:r>
      <w:r w:rsidR="008C6BC7">
        <w:rPr>
          <w:rFonts w:ascii="Arial" w:hAnsi="Arial" w:cs="Arial"/>
        </w:rPr>
        <w:t xml:space="preserve">46,20 </w:t>
      </w:r>
      <w:r w:rsidR="00C9445F" w:rsidRPr="00651FDF">
        <w:rPr>
          <w:rFonts w:ascii="Arial" w:hAnsi="Arial" w:cs="Arial"/>
        </w:rPr>
        <w:t xml:space="preserve"> руб</w:t>
      </w:r>
      <w:r w:rsidR="008C6BC7">
        <w:rPr>
          <w:rFonts w:ascii="Arial" w:hAnsi="Arial" w:cs="Arial"/>
        </w:rPr>
        <w:t>лей за одну поездку.</w:t>
      </w:r>
    </w:p>
    <w:p w:rsidR="000F68AE" w:rsidRDefault="00D45AAB" w:rsidP="00F63A31">
      <w:pPr>
        <w:ind w:firstLine="708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После анализа представленных плановых </w:t>
      </w:r>
      <w:r w:rsidR="00DE15FE" w:rsidRPr="00651FDF">
        <w:rPr>
          <w:rFonts w:ascii="Arial" w:hAnsi="Arial" w:cs="Arial"/>
        </w:rPr>
        <w:t xml:space="preserve">показателей </w:t>
      </w:r>
      <w:r w:rsidRPr="00651FDF">
        <w:rPr>
          <w:rFonts w:ascii="Arial" w:hAnsi="Arial" w:cs="Arial"/>
        </w:rPr>
        <w:t>Предприятия, Администрацией выполнен расчет экономически обоснованного уровня тарифа</w:t>
      </w:r>
      <w:r w:rsidR="00DE15FE" w:rsidRPr="00651FDF">
        <w:rPr>
          <w:rFonts w:ascii="Arial" w:hAnsi="Arial" w:cs="Arial"/>
        </w:rPr>
        <w:t xml:space="preserve"> на основании</w:t>
      </w:r>
      <w:r w:rsidR="00696221" w:rsidRPr="00651FDF">
        <w:rPr>
          <w:rFonts w:ascii="Arial" w:hAnsi="Arial" w:cs="Arial"/>
        </w:rPr>
        <w:t xml:space="preserve"> данных</w:t>
      </w:r>
      <w:r w:rsidR="00DE15FE" w:rsidRPr="00651FDF">
        <w:rPr>
          <w:rFonts w:ascii="Arial" w:hAnsi="Arial" w:cs="Arial"/>
        </w:rPr>
        <w:t>:</w:t>
      </w:r>
      <w:r w:rsidR="0051465F" w:rsidRPr="00651FDF">
        <w:rPr>
          <w:rFonts w:ascii="Arial" w:hAnsi="Arial" w:cs="Arial"/>
        </w:rPr>
        <w:t xml:space="preserve"> </w:t>
      </w:r>
    </w:p>
    <w:p w:rsidR="00B858E4" w:rsidRDefault="00B858E4" w:rsidP="00F63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наличии подвижного состава;</w:t>
      </w:r>
    </w:p>
    <w:p w:rsidR="00595192" w:rsidRPr="00651FDF" w:rsidRDefault="00595192" w:rsidP="00F63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фактическом пробеге транспортных сре</w:t>
      </w:r>
      <w:proofErr w:type="gramStart"/>
      <w:r>
        <w:rPr>
          <w:rFonts w:ascii="Arial" w:hAnsi="Arial" w:cs="Arial"/>
        </w:rPr>
        <w:t>дств в б</w:t>
      </w:r>
      <w:proofErr w:type="gramEnd"/>
      <w:r>
        <w:rPr>
          <w:rFonts w:ascii="Arial" w:hAnsi="Arial" w:cs="Arial"/>
        </w:rPr>
        <w:t>азовом периоде (за 2020 год);</w:t>
      </w:r>
    </w:p>
    <w:p w:rsidR="000F68AE" w:rsidRPr="00651FDF" w:rsidRDefault="000F68AE" w:rsidP="00F63A31">
      <w:pPr>
        <w:ind w:firstLine="708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>о маршрутной сети на расчетный период;</w:t>
      </w:r>
    </w:p>
    <w:p w:rsidR="000F68AE" w:rsidRPr="00651FDF" w:rsidRDefault="00CF324F" w:rsidP="00F63A31">
      <w:pPr>
        <w:ind w:firstLine="708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материалов, представленных Предприятием; </w:t>
      </w:r>
    </w:p>
    <w:p w:rsidR="000F68AE" w:rsidRPr="00651FDF" w:rsidRDefault="00221390" w:rsidP="00F63A31">
      <w:pPr>
        <w:ind w:firstLine="708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>материалов, имеющихся</w:t>
      </w:r>
      <w:r w:rsidR="008A527A" w:rsidRPr="00651FDF">
        <w:rPr>
          <w:rFonts w:ascii="Arial" w:hAnsi="Arial" w:cs="Arial"/>
        </w:rPr>
        <w:t xml:space="preserve"> в Администрации при у</w:t>
      </w:r>
      <w:r w:rsidR="000F68AE" w:rsidRPr="00651FDF">
        <w:rPr>
          <w:rFonts w:ascii="Arial" w:hAnsi="Arial" w:cs="Arial"/>
        </w:rPr>
        <w:t>становлении действующих тарифов;</w:t>
      </w:r>
    </w:p>
    <w:p w:rsidR="00CD2B33" w:rsidRPr="00651FDF" w:rsidRDefault="00595192" w:rsidP="00F63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официальной </w:t>
      </w:r>
      <w:r w:rsidR="000F68AE" w:rsidRPr="00651FDF">
        <w:rPr>
          <w:rFonts w:ascii="Arial" w:hAnsi="Arial" w:cs="Arial"/>
        </w:rPr>
        <w:t>статистиче</w:t>
      </w:r>
      <w:r w:rsidR="00CD2B33" w:rsidRPr="00651FDF">
        <w:rPr>
          <w:rFonts w:ascii="Arial" w:hAnsi="Arial" w:cs="Arial"/>
        </w:rPr>
        <w:t>ской и бухгалтерской отчетности;</w:t>
      </w:r>
    </w:p>
    <w:p w:rsidR="00CD2B33" w:rsidRDefault="00CD2B33" w:rsidP="00F63A31">
      <w:pPr>
        <w:ind w:firstLine="708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индексов, определяемых прогнозом социально-экономического </w:t>
      </w:r>
      <w:r w:rsidR="005A3A23">
        <w:rPr>
          <w:rFonts w:ascii="Arial" w:hAnsi="Arial" w:cs="Arial"/>
        </w:rPr>
        <w:t>развития РФ на расчетный период;</w:t>
      </w:r>
    </w:p>
    <w:p w:rsidR="005A3A23" w:rsidRDefault="005A3A23" w:rsidP="00F63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ценах, установленных в договорах, заключенных в результате проведения торгов;</w:t>
      </w:r>
    </w:p>
    <w:p w:rsidR="005A3A23" w:rsidRPr="00651FDF" w:rsidRDefault="005A3A23" w:rsidP="00F63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расходах на приобретаемые товары (работы, услуги), производимых другими регулируемыми организациями, осуществляющими регулируемые виды деятельности в сфере транспортного обслуживания в сопоставимых условиях.</w:t>
      </w:r>
    </w:p>
    <w:p w:rsidR="00C03582" w:rsidRPr="00651FDF" w:rsidRDefault="00C03582" w:rsidP="00C03582">
      <w:pPr>
        <w:ind w:firstLine="709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>Руководствуясь  следующими нормативными правовыми актами:</w:t>
      </w:r>
    </w:p>
    <w:p w:rsidR="008A39EC" w:rsidRPr="00651FDF" w:rsidRDefault="008A39EC" w:rsidP="008A39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51FDF">
        <w:rPr>
          <w:rFonts w:ascii="Arial" w:eastAsiaTheme="minorHAnsi" w:hAnsi="Arial" w:cs="Arial"/>
          <w:lang w:eastAsia="en-US"/>
        </w:rPr>
        <w:t xml:space="preserve">- </w:t>
      </w:r>
      <w:r w:rsidRPr="008A39EC">
        <w:rPr>
          <w:rFonts w:ascii="Arial" w:eastAsiaTheme="minorHAnsi" w:hAnsi="Arial" w:cs="Arial"/>
          <w:lang w:eastAsia="en-US"/>
        </w:rPr>
        <w:t>Федера</w:t>
      </w:r>
      <w:r w:rsidRPr="00651FDF">
        <w:rPr>
          <w:rFonts w:ascii="Arial" w:eastAsiaTheme="minorHAnsi" w:hAnsi="Arial" w:cs="Arial"/>
          <w:lang w:eastAsia="en-US"/>
        </w:rPr>
        <w:t>льный закон от 13 июля 2015 г. №220-ФЗ «</w:t>
      </w:r>
      <w:r w:rsidRPr="008A39EC">
        <w:rPr>
          <w:rFonts w:ascii="Arial" w:eastAsiaTheme="minorHAnsi" w:hAnsi="Arial" w:cs="Arial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651FDF">
        <w:rPr>
          <w:rFonts w:ascii="Arial" w:eastAsiaTheme="minorHAnsi" w:hAnsi="Arial" w:cs="Arial"/>
          <w:lang w:eastAsia="en-US"/>
        </w:rPr>
        <w:t>»,</w:t>
      </w:r>
    </w:p>
    <w:p w:rsidR="00E95EEE" w:rsidRPr="00651FDF" w:rsidRDefault="00E95EEE" w:rsidP="008A39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51FDF">
        <w:rPr>
          <w:rFonts w:ascii="Arial" w:hAnsi="Arial" w:cs="Arial"/>
          <w:shd w:val="clear" w:color="auto" w:fill="FFFFFF"/>
        </w:rPr>
        <w:t>- Распоряжение Министерства транспорта РФ от 18 апреля 2013 г. № НА-37-р "О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пользования",</w:t>
      </w:r>
    </w:p>
    <w:p w:rsidR="008A39EC" w:rsidRPr="00651FDF" w:rsidRDefault="008A39EC" w:rsidP="008A39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51FDF">
        <w:rPr>
          <w:rFonts w:ascii="Arial" w:eastAsiaTheme="minorHAnsi" w:hAnsi="Arial" w:cs="Arial"/>
          <w:lang w:eastAsia="en-US"/>
        </w:rPr>
        <w:t xml:space="preserve">- </w:t>
      </w:r>
      <w:r w:rsidRPr="008A39EC">
        <w:rPr>
          <w:rFonts w:ascii="Arial" w:eastAsiaTheme="minorHAnsi" w:hAnsi="Arial" w:cs="Arial"/>
          <w:lang w:eastAsia="en-US"/>
        </w:rPr>
        <w:t>Закон Иркутской</w:t>
      </w:r>
      <w:r w:rsidRPr="00651FDF">
        <w:rPr>
          <w:rFonts w:ascii="Arial" w:eastAsiaTheme="minorHAnsi" w:hAnsi="Arial" w:cs="Arial"/>
          <w:lang w:eastAsia="en-US"/>
        </w:rPr>
        <w:t xml:space="preserve"> области от 28 декабря 2015 г. №145-ОЗ «</w:t>
      </w:r>
      <w:r w:rsidRPr="008A39EC">
        <w:rPr>
          <w:rFonts w:ascii="Arial" w:eastAsiaTheme="minorHAnsi" w:hAnsi="Arial" w:cs="Arial"/>
          <w:lang w:eastAsia="en-US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</w:t>
      </w:r>
      <w:r w:rsidRPr="00651FDF">
        <w:rPr>
          <w:rFonts w:ascii="Arial" w:eastAsiaTheme="minorHAnsi" w:hAnsi="Arial" w:cs="Arial"/>
          <w:lang w:eastAsia="en-US"/>
        </w:rPr>
        <w:t>»,</w:t>
      </w:r>
    </w:p>
    <w:p w:rsidR="005A54F0" w:rsidRPr="00651FDF" w:rsidRDefault="00957226" w:rsidP="008A39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>- Постановление администрации Усть-Кутского муниципального образования (городского поселения) от 07.08.2017 № 858-п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Усть-Кутского муниципального образования (городского поселения)</w:t>
      </w:r>
      <w:r w:rsidR="00595192">
        <w:rPr>
          <w:rFonts w:ascii="Arial" w:hAnsi="Arial" w:cs="Arial"/>
        </w:rPr>
        <w:t xml:space="preserve"> (с изменениями от 30.12.2020 № 2135-п)</w:t>
      </w:r>
      <w:r w:rsidR="005A54F0" w:rsidRPr="00651FDF">
        <w:rPr>
          <w:rFonts w:ascii="Arial" w:hAnsi="Arial" w:cs="Arial"/>
        </w:rPr>
        <w:t xml:space="preserve">, </w:t>
      </w:r>
    </w:p>
    <w:p w:rsidR="008A39EC" w:rsidRDefault="00592A71" w:rsidP="008A39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1FDF">
        <w:rPr>
          <w:rFonts w:ascii="Arial" w:hAnsi="Arial" w:cs="Arial"/>
        </w:rPr>
        <w:t xml:space="preserve">         </w:t>
      </w:r>
      <w:r w:rsidR="009F6D2B" w:rsidRPr="00651FDF">
        <w:rPr>
          <w:rFonts w:ascii="Arial" w:hAnsi="Arial" w:cs="Arial"/>
        </w:rPr>
        <w:t xml:space="preserve">а также </w:t>
      </w:r>
      <w:r w:rsidR="00EB79DF" w:rsidRPr="00651FDF">
        <w:rPr>
          <w:rFonts w:ascii="Arial" w:hAnsi="Arial" w:cs="Arial"/>
        </w:rPr>
        <w:t>основными принципами и методами регулирования тарифов, предусмотренными действующим законодательством</w:t>
      </w:r>
      <w:r w:rsidR="009F6D2B" w:rsidRPr="00651FDF">
        <w:rPr>
          <w:rFonts w:ascii="Arial" w:hAnsi="Arial" w:cs="Arial"/>
        </w:rPr>
        <w:t>,</w:t>
      </w:r>
      <w:r w:rsidR="005A3A23">
        <w:rPr>
          <w:rFonts w:ascii="Arial" w:hAnsi="Arial" w:cs="Arial"/>
        </w:rPr>
        <w:t xml:space="preserve"> с</w:t>
      </w:r>
      <w:r w:rsidR="00EB79DF" w:rsidRPr="00651FDF">
        <w:rPr>
          <w:rFonts w:ascii="Arial" w:hAnsi="Arial" w:cs="Arial"/>
        </w:rPr>
        <w:t xml:space="preserve"> </w:t>
      </w:r>
      <w:r w:rsidR="009F6D2B" w:rsidRPr="00651FDF">
        <w:rPr>
          <w:rFonts w:ascii="Arial" w:hAnsi="Arial" w:cs="Arial"/>
        </w:rPr>
        <w:t>применен</w:t>
      </w:r>
      <w:r w:rsidR="005A3A23">
        <w:rPr>
          <w:rFonts w:ascii="Arial" w:hAnsi="Arial" w:cs="Arial"/>
        </w:rPr>
        <w:t>ием</w:t>
      </w:r>
      <w:r w:rsidR="00EB79DF" w:rsidRPr="00651FDF">
        <w:rPr>
          <w:rFonts w:ascii="Arial" w:hAnsi="Arial" w:cs="Arial"/>
        </w:rPr>
        <w:t xml:space="preserve"> метод</w:t>
      </w:r>
      <w:r w:rsidR="005A3A23">
        <w:rPr>
          <w:rFonts w:ascii="Arial" w:hAnsi="Arial" w:cs="Arial"/>
        </w:rPr>
        <w:t>а</w:t>
      </w:r>
      <w:r w:rsidR="00EB79DF" w:rsidRPr="00651FDF">
        <w:rPr>
          <w:rFonts w:ascii="Arial" w:hAnsi="Arial" w:cs="Arial"/>
        </w:rPr>
        <w:t xml:space="preserve"> экономически обоснованных расходов (затрат)</w:t>
      </w:r>
      <w:r w:rsidR="009F6D2B" w:rsidRPr="00651FDF">
        <w:rPr>
          <w:rFonts w:ascii="Arial" w:hAnsi="Arial" w:cs="Arial"/>
        </w:rPr>
        <w:t xml:space="preserve">, произведена корректировка </w:t>
      </w:r>
      <w:r w:rsidR="007F4CB4" w:rsidRPr="00651FDF">
        <w:rPr>
          <w:rFonts w:ascii="Arial" w:hAnsi="Arial" w:cs="Arial"/>
        </w:rPr>
        <w:t>показателей</w:t>
      </w:r>
      <w:r w:rsidR="005A3A23">
        <w:rPr>
          <w:rFonts w:ascii="Arial" w:hAnsi="Arial" w:cs="Arial"/>
        </w:rPr>
        <w:t>, заявленных Предприятием</w:t>
      </w:r>
      <w:r w:rsidR="007F4CB4" w:rsidRPr="00651FDF">
        <w:rPr>
          <w:rFonts w:ascii="Arial" w:hAnsi="Arial" w:cs="Arial"/>
        </w:rPr>
        <w:t xml:space="preserve">, результаты которой представлены в Приложении </w:t>
      </w:r>
      <w:r w:rsidR="00800ADE">
        <w:rPr>
          <w:rFonts w:ascii="Arial" w:hAnsi="Arial" w:cs="Arial"/>
        </w:rPr>
        <w:t xml:space="preserve">№ </w:t>
      </w:r>
      <w:r w:rsidR="007F4CB4" w:rsidRPr="00651FDF">
        <w:rPr>
          <w:rFonts w:ascii="Arial" w:hAnsi="Arial" w:cs="Arial"/>
        </w:rPr>
        <w:t>1</w:t>
      </w:r>
      <w:r w:rsidR="00800ADE">
        <w:rPr>
          <w:rFonts w:ascii="Arial" w:hAnsi="Arial" w:cs="Arial"/>
        </w:rPr>
        <w:t xml:space="preserve"> к экспертному заключению</w:t>
      </w:r>
      <w:r w:rsidR="007F4CB4" w:rsidRPr="00651FDF">
        <w:rPr>
          <w:rFonts w:ascii="Arial" w:hAnsi="Arial" w:cs="Arial"/>
        </w:rPr>
        <w:t>.</w:t>
      </w:r>
    </w:p>
    <w:p w:rsidR="00042C5D" w:rsidRDefault="00DF09E8" w:rsidP="00042C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Кроме этого, </w:t>
      </w:r>
      <w:r w:rsidR="00042C5D" w:rsidRPr="00651FDF">
        <w:rPr>
          <w:rFonts w:ascii="Arial" w:hAnsi="Arial" w:cs="Arial"/>
        </w:rPr>
        <w:t>Администрацией выполнен расчет экономически обоснованного уровня тарифа на</w:t>
      </w:r>
      <w:r w:rsidR="00042C5D">
        <w:rPr>
          <w:rFonts w:ascii="Arial" w:hAnsi="Arial" w:cs="Arial"/>
        </w:rPr>
        <w:t xml:space="preserve"> маршрутной сети, в том числе по </w:t>
      </w:r>
      <w:r w:rsidR="00042C5D">
        <w:rPr>
          <w:rFonts w:ascii="Arial" w:hAnsi="Arial" w:cs="Arial"/>
        </w:rPr>
        <w:lastRenderedPageBreak/>
        <w:t xml:space="preserve">муниципальным маршрутам № 1, № 10, № 13, № 7, деятельность по перевозке пассажиров и багажа на которых </w:t>
      </w:r>
      <w:r w:rsidR="005A3A23">
        <w:rPr>
          <w:rFonts w:ascii="Arial" w:hAnsi="Arial" w:cs="Arial"/>
        </w:rPr>
        <w:t xml:space="preserve">также </w:t>
      </w:r>
      <w:r w:rsidR="00042C5D">
        <w:rPr>
          <w:rFonts w:ascii="Arial" w:hAnsi="Arial" w:cs="Arial"/>
        </w:rPr>
        <w:t xml:space="preserve">осуществляет заявитель, </w:t>
      </w:r>
      <w:r w:rsidR="00042C5D" w:rsidRPr="00651FDF">
        <w:rPr>
          <w:rFonts w:ascii="Arial" w:hAnsi="Arial" w:cs="Arial"/>
        </w:rPr>
        <w:t xml:space="preserve">результаты представлены в Приложении </w:t>
      </w:r>
      <w:r w:rsidR="00042C5D">
        <w:rPr>
          <w:rFonts w:ascii="Arial" w:hAnsi="Arial" w:cs="Arial"/>
        </w:rPr>
        <w:t>№ 2  к экспертному заключению</w:t>
      </w:r>
      <w:r w:rsidR="00042C5D" w:rsidRPr="00651FDF">
        <w:rPr>
          <w:rFonts w:ascii="Arial" w:hAnsi="Arial" w:cs="Arial"/>
        </w:rPr>
        <w:t>.</w:t>
      </w:r>
    </w:p>
    <w:p w:rsidR="00BB5EC4" w:rsidRDefault="005A3A23" w:rsidP="008A39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2FE0">
        <w:rPr>
          <w:rFonts w:ascii="Arial" w:hAnsi="Arial" w:cs="Arial"/>
        </w:rPr>
        <w:t xml:space="preserve">В качестве параметров регулирования определена базовая модель транспортного средства, определен среднедневной пробег </w:t>
      </w:r>
      <w:r w:rsidR="0073756C">
        <w:rPr>
          <w:rFonts w:ascii="Arial" w:hAnsi="Arial" w:cs="Arial"/>
        </w:rPr>
        <w:t>транспортного средства на совокупности маршрутов в городском сообщении, обслуживаемых одним перевозчиком (заявителем)</w:t>
      </w:r>
      <w:r w:rsidR="00BB5EC4">
        <w:rPr>
          <w:rFonts w:ascii="Arial" w:hAnsi="Arial" w:cs="Arial"/>
        </w:rPr>
        <w:t xml:space="preserve">, </w:t>
      </w:r>
      <w:r w:rsidR="0073756C">
        <w:rPr>
          <w:rFonts w:ascii="Arial" w:hAnsi="Arial" w:cs="Arial"/>
        </w:rPr>
        <w:t xml:space="preserve"> </w:t>
      </w:r>
      <w:r w:rsidR="00CF2FE0">
        <w:rPr>
          <w:rFonts w:ascii="Arial" w:hAnsi="Arial" w:cs="Arial"/>
        </w:rPr>
        <w:t>определена экономически обоснованная стоимость</w:t>
      </w:r>
      <w:r w:rsidR="00BB5EC4">
        <w:rPr>
          <w:rFonts w:ascii="Arial" w:hAnsi="Arial" w:cs="Arial"/>
        </w:rPr>
        <w:t xml:space="preserve"> 1 </w:t>
      </w:r>
      <w:r w:rsidR="00CF2FE0">
        <w:rPr>
          <w:rFonts w:ascii="Arial" w:hAnsi="Arial" w:cs="Arial"/>
        </w:rPr>
        <w:t xml:space="preserve"> </w:t>
      </w:r>
      <w:proofErr w:type="spellStart"/>
      <w:r w:rsidR="00FD4716">
        <w:rPr>
          <w:rFonts w:ascii="Arial" w:hAnsi="Arial" w:cs="Arial"/>
        </w:rPr>
        <w:t>пассажирокилометра</w:t>
      </w:r>
      <w:proofErr w:type="spellEnd"/>
      <w:r w:rsidR="005F16B5">
        <w:rPr>
          <w:rFonts w:ascii="Arial" w:hAnsi="Arial" w:cs="Arial"/>
        </w:rPr>
        <w:t xml:space="preserve"> на совокупности маршрутов в городском сообщении, обслуживаемых одним перевозчиком (заявителем)</w:t>
      </w:r>
      <w:r w:rsidR="00BB5EC4">
        <w:rPr>
          <w:rFonts w:ascii="Arial" w:hAnsi="Arial" w:cs="Arial"/>
        </w:rPr>
        <w:t>.</w:t>
      </w:r>
    </w:p>
    <w:p w:rsidR="00BF3773" w:rsidRPr="00651FDF" w:rsidRDefault="005F16B5" w:rsidP="008A39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</w:r>
      <w:r w:rsidR="009227DD" w:rsidRPr="00651FDF">
        <w:rPr>
          <w:rFonts w:ascii="Arial" w:eastAsiaTheme="minorHAnsi" w:hAnsi="Arial" w:cs="Arial"/>
          <w:lang w:eastAsia="en-US"/>
        </w:rPr>
        <w:t>В результате проведенной экспертизы предложения об установлении тарифов в части обоснованности расходов, учтенных при расчете тарифов, правильности применения параметров расчета тарифов</w:t>
      </w:r>
      <w:r w:rsidR="00B524B4">
        <w:rPr>
          <w:rFonts w:ascii="Arial" w:eastAsiaTheme="minorHAnsi" w:hAnsi="Arial" w:cs="Arial"/>
          <w:lang w:eastAsia="en-US"/>
        </w:rPr>
        <w:t xml:space="preserve">, руководствуясь принципами </w:t>
      </w:r>
      <w:r w:rsidR="00812FCC">
        <w:rPr>
          <w:rFonts w:ascii="Arial" w:eastAsiaTheme="minorHAnsi" w:hAnsi="Arial" w:cs="Arial"/>
          <w:lang w:eastAsia="en-US"/>
        </w:rPr>
        <w:t xml:space="preserve"> </w:t>
      </w:r>
      <w:r w:rsidR="00B524B4">
        <w:rPr>
          <w:rFonts w:ascii="Arial" w:eastAsiaTheme="minorHAnsi" w:hAnsi="Arial" w:cs="Arial"/>
          <w:lang w:eastAsia="en-US"/>
        </w:rPr>
        <w:t xml:space="preserve">регулирования тарифов, </w:t>
      </w:r>
      <w:r w:rsidR="00812FCC">
        <w:rPr>
          <w:rFonts w:ascii="Arial" w:eastAsiaTheme="minorHAnsi" w:hAnsi="Arial" w:cs="Arial"/>
          <w:lang w:eastAsia="en-US"/>
        </w:rPr>
        <w:t>порядком расчета тарифов на транспортные услуги</w:t>
      </w:r>
      <w:r w:rsidR="00183825">
        <w:rPr>
          <w:rFonts w:ascii="Arial" w:eastAsiaTheme="minorHAnsi" w:hAnsi="Arial" w:cs="Arial"/>
          <w:lang w:eastAsia="en-US"/>
        </w:rPr>
        <w:t xml:space="preserve"> </w:t>
      </w:r>
      <w:r w:rsidR="009227DD" w:rsidRPr="00651FDF">
        <w:rPr>
          <w:rFonts w:ascii="Arial" w:eastAsiaTheme="minorHAnsi" w:hAnsi="Arial" w:cs="Arial"/>
          <w:lang w:eastAsia="en-US"/>
        </w:rPr>
        <w:t xml:space="preserve"> </w:t>
      </w:r>
    </w:p>
    <w:p w:rsidR="00355AF3" w:rsidRDefault="00BF3773" w:rsidP="00C13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1FDF">
        <w:rPr>
          <w:rFonts w:ascii="Arial" w:eastAsiaTheme="minorHAnsi" w:hAnsi="Arial" w:cs="Arial"/>
          <w:lang w:eastAsia="en-US"/>
        </w:rPr>
        <w:t>РЕШЕНО:</w:t>
      </w:r>
      <w:r w:rsidR="00F855CC" w:rsidRPr="00651FDF">
        <w:rPr>
          <w:rFonts w:ascii="Arial" w:eastAsiaTheme="minorHAnsi" w:hAnsi="Arial" w:cs="Arial"/>
          <w:lang w:eastAsia="en-US"/>
        </w:rPr>
        <w:t xml:space="preserve"> установить </w:t>
      </w:r>
      <w:r w:rsidR="00F855CC" w:rsidRPr="00651FDF">
        <w:rPr>
          <w:rFonts w:ascii="Arial" w:hAnsi="Arial" w:cs="Arial"/>
        </w:rPr>
        <w:t xml:space="preserve">предельный максимальный тариф на регулярные перевозки пассажиров и багажа автомобильным транспортом по муниципальным маршрутам городского сообщения на территории Усть-Кутского муниципального образования (городского поселения) с </w:t>
      </w:r>
      <w:r w:rsidR="00812FCC">
        <w:rPr>
          <w:rFonts w:ascii="Arial" w:hAnsi="Arial" w:cs="Arial"/>
        </w:rPr>
        <w:t xml:space="preserve">07 апреля </w:t>
      </w:r>
      <w:r w:rsidR="00F855CC" w:rsidRPr="00651FDF">
        <w:rPr>
          <w:rFonts w:ascii="Arial" w:hAnsi="Arial" w:cs="Arial"/>
        </w:rPr>
        <w:t xml:space="preserve"> 20</w:t>
      </w:r>
      <w:r w:rsidR="00812FCC">
        <w:rPr>
          <w:rFonts w:ascii="Arial" w:hAnsi="Arial" w:cs="Arial"/>
        </w:rPr>
        <w:t xml:space="preserve">21 </w:t>
      </w:r>
      <w:r w:rsidR="00F855CC" w:rsidRPr="00651FDF">
        <w:rPr>
          <w:rFonts w:ascii="Arial" w:hAnsi="Arial" w:cs="Arial"/>
        </w:rPr>
        <w:t xml:space="preserve"> года </w:t>
      </w:r>
      <w:r w:rsidR="00EC7763" w:rsidRPr="00651FDF">
        <w:rPr>
          <w:rFonts w:ascii="Arial" w:hAnsi="Arial" w:cs="Arial"/>
        </w:rPr>
        <w:t xml:space="preserve">в </w:t>
      </w:r>
      <w:r w:rsidR="00355AF3">
        <w:rPr>
          <w:rFonts w:ascii="Arial" w:hAnsi="Arial" w:cs="Arial"/>
        </w:rPr>
        <w:t xml:space="preserve">следующем </w:t>
      </w:r>
      <w:r w:rsidR="00EC7763" w:rsidRPr="00651FDF">
        <w:rPr>
          <w:rFonts w:ascii="Arial" w:hAnsi="Arial" w:cs="Arial"/>
        </w:rPr>
        <w:t>размере</w:t>
      </w:r>
      <w:r w:rsidR="00C135D1">
        <w:rPr>
          <w:rFonts w:ascii="Arial" w:hAnsi="Arial" w:cs="Arial"/>
        </w:rPr>
        <w:t>:</w:t>
      </w:r>
    </w:p>
    <w:p w:rsidR="00AA0153" w:rsidRPr="00A011A7" w:rsidRDefault="00AA0153" w:rsidP="00C13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W w:w="9357" w:type="dxa"/>
        <w:tblInd w:w="108" w:type="dxa"/>
        <w:tblLayout w:type="fixed"/>
        <w:tblLook w:val="04A0"/>
      </w:tblPr>
      <w:tblGrid>
        <w:gridCol w:w="851"/>
        <w:gridCol w:w="1701"/>
        <w:gridCol w:w="2835"/>
        <w:gridCol w:w="1985"/>
        <w:gridCol w:w="1985"/>
      </w:tblGrid>
      <w:tr w:rsidR="00355AF3" w:rsidTr="00355AF3">
        <w:trPr>
          <w:trHeight w:val="7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Порядковый номер маршрута регулярных перевозок</w:t>
            </w:r>
          </w:p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Предельный максимальный тариф в рублях на одну поездку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дневное время</w:t>
            </w:r>
          </w:p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вечернее время </w:t>
            </w:r>
          </w:p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(после 19-00 ч.)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proofErr w:type="gramStart"/>
            <w:r w:rsidRPr="00944C99">
              <w:rPr>
                <w:rFonts w:ascii="Arial" w:hAnsi="Arial" w:cs="Arial"/>
              </w:rPr>
              <w:t>Советская</w:t>
            </w:r>
            <w:proofErr w:type="gramEnd"/>
            <w:r w:rsidRPr="00944C99">
              <w:rPr>
                <w:rFonts w:ascii="Arial" w:hAnsi="Arial" w:cs="Arial"/>
              </w:rPr>
              <w:t xml:space="preserve"> - Восточный грузовой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44C99">
              <w:rPr>
                <w:rFonts w:ascii="Arial" w:hAnsi="Arial" w:cs="Arial"/>
              </w:rPr>
              <w:t>т. Лена – Больничный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44C99">
              <w:rPr>
                <w:rFonts w:ascii="Arial" w:hAnsi="Arial" w:cs="Arial"/>
              </w:rPr>
              <w:t xml:space="preserve">т. </w:t>
            </w:r>
            <w:proofErr w:type="spellStart"/>
            <w:proofErr w:type="gramStart"/>
            <w:r w:rsidRPr="00944C99">
              <w:rPr>
                <w:rFonts w:ascii="Arial" w:hAnsi="Arial" w:cs="Arial"/>
              </w:rPr>
              <w:t>Лена-Новый</w:t>
            </w:r>
            <w:proofErr w:type="spellEnd"/>
            <w:proofErr w:type="gramEnd"/>
            <w:r w:rsidRPr="00944C99">
              <w:rPr>
                <w:rFonts w:ascii="Arial" w:hAnsi="Arial" w:cs="Arial"/>
              </w:rPr>
              <w:t xml:space="preserve"> РЭБ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44C99">
              <w:rPr>
                <w:rFonts w:ascii="Arial" w:hAnsi="Arial" w:cs="Arial"/>
              </w:rPr>
              <w:t xml:space="preserve">т. Лена – пос. </w:t>
            </w:r>
            <w:proofErr w:type="spellStart"/>
            <w:r w:rsidRPr="00944C99">
              <w:rPr>
                <w:rFonts w:ascii="Arial" w:hAnsi="Arial" w:cs="Arial"/>
              </w:rPr>
              <w:t>Мостоотряд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Восточный грузовой район - Курорт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Восточный грузовой район – СМП - 158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355AF3" w:rsidTr="00355AF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44C99">
              <w:rPr>
                <w:rFonts w:ascii="Arial" w:hAnsi="Arial" w:cs="Arial"/>
              </w:rPr>
              <w:t xml:space="preserve">. </w:t>
            </w:r>
            <w:proofErr w:type="spellStart"/>
            <w:r w:rsidRPr="00944C99">
              <w:rPr>
                <w:rFonts w:ascii="Arial" w:hAnsi="Arial" w:cs="Arial"/>
              </w:rPr>
              <w:t>Приленский</w:t>
            </w:r>
            <w:proofErr w:type="spellEnd"/>
            <w:r w:rsidRPr="00944C99">
              <w:rPr>
                <w:rFonts w:ascii="Arial" w:hAnsi="Arial" w:cs="Arial"/>
              </w:rPr>
              <w:t xml:space="preserve"> – Восточный грузовой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Pr="00944C99" w:rsidRDefault="00355AF3" w:rsidP="00134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3" w:rsidRDefault="00355AF3" w:rsidP="00134D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</w:tbl>
    <w:p w:rsidR="00355AF3" w:rsidRDefault="00355AF3" w:rsidP="00355AF3">
      <w:pPr>
        <w:pStyle w:val="aa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DDA" w:rsidRDefault="00025DDA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626C" w:rsidRPr="00681640" w:rsidRDefault="00C7626C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1640">
        <w:rPr>
          <w:rFonts w:ascii="Arial" w:eastAsiaTheme="minorHAnsi" w:hAnsi="Arial" w:cs="Arial"/>
          <w:lang w:eastAsia="en-US"/>
        </w:rPr>
        <w:t xml:space="preserve">Председатель комитета </w:t>
      </w:r>
    </w:p>
    <w:p w:rsidR="00C7626C" w:rsidRPr="00681640" w:rsidRDefault="00C7626C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1640">
        <w:rPr>
          <w:rFonts w:ascii="Arial" w:eastAsiaTheme="minorHAnsi" w:hAnsi="Arial" w:cs="Arial"/>
          <w:lang w:eastAsia="en-US"/>
        </w:rPr>
        <w:t xml:space="preserve">экономики и прогнозирования </w:t>
      </w:r>
    </w:p>
    <w:p w:rsidR="00C7626C" w:rsidRPr="00681640" w:rsidRDefault="00C7626C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1640">
        <w:rPr>
          <w:rFonts w:ascii="Arial" w:eastAsiaTheme="minorHAnsi" w:hAnsi="Arial" w:cs="Arial"/>
          <w:lang w:eastAsia="en-US"/>
        </w:rPr>
        <w:t xml:space="preserve">администрации Усть-Кутского </w:t>
      </w:r>
    </w:p>
    <w:p w:rsidR="00C7626C" w:rsidRPr="00681640" w:rsidRDefault="00C7626C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164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</w:p>
    <w:p w:rsidR="001F1E51" w:rsidRDefault="00C7626C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1640">
        <w:rPr>
          <w:rFonts w:ascii="Arial" w:eastAsiaTheme="minorHAnsi" w:hAnsi="Arial" w:cs="Arial"/>
          <w:lang w:eastAsia="en-US"/>
        </w:rPr>
        <w:t xml:space="preserve">(городского поселения)                                                 </w:t>
      </w:r>
      <w:r w:rsidR="00681640">
        <w:rPr>
          <w:rFonts w:ascii="Arial" w:eastAsiaTheme="minorHAnsi" w:hAnsi="Arial" w:cs="Arial"/>
          <w:lang w:eastAsia="en-US"/>
        </w:rPr>
        <w:t xml:space="preserve">                    </w:t>
      </w:r>
      <w:r w:rsidRPr="00681640">
        <w:rPr>
          <w:rFonts w:ascii="Arial" w:eastAsiaTheme="minorHAnsi" w:hAnsi="Arial" w:cs="Arial"/>
          <w:lang w:eastAsia="en-US"/>
        </w:rPr>
        <w:t xml:space="preserve">  </w:t>
      </w:r>
      <w:r w:rsidR="000E3161">
        <w:rPr>
          <w:rFonts w:ascii="Arial" w:eastAsiaTheme="minorHAnsi" w:hAnsi="Arial" w:cs="Arial"/>
          <w:lang w:eastAsia="en-US"/>
        </w:rPr>
        <w:t>Т.В. Перепёлкина</w:t>
      </w:r>
    </w:p>
    <w:p w:rsidR="00134D79" w:rsidRDefault="00134D79" w:rsidP="00134D79">
      <w:pPr>
        <w:rPr>
          <w:rFonts w:ascii="Calibri" w:hAnsi="Calibri" w:cs="Calibri"/>
          <w:color w:val="000000"/>
          <w:sz w:val="22"/>
          <w:szCs w:val="22"/>
        </w:rPr>
        <w:sectPr w:rsidR="00134D79" w:rsidSect="00134D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/>
      </w:tblPr>
      <w:tblGrid>
        <w:gridCol w:w="740"/>
        <w:gridCol w:w="960"/>
        <w:gridCol w:w="1719"/>
        <w:gridCol w:w="992"/>
        <w:gridCol w:w="994"/>
        <w:gridCol w:w="1026"/>
        <w:gridCol w:w="1720"/>
        <w:gridCol w:w="1600"/>
        <w:gridCol w:w="5150"/>
      </w:tblGrid>
      <w:tr w:rsidR="00134D79" w:rsidRPr="00134D79" w:rsidTr="005C055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34D79">
              <w:rPr>
                <w:i/>
                <w:iCs/>
                <w:color w:val="000000"/>
                <w:sz w:val="16"/>
                <w:szCs w:val="16"/>
              </w:rPr>
              <w:t>Приложение № 1 к экспертному заключению</w:t>
            </w:r>
          </w:p>
        </w:tc>
      </w:tr>
      <w:tr w:rsidR="00134D79" w:rsidRPr="00134D79" w:rsidTr="005C0557">
        <w:trPr>
          <w:trHeight w:val="270"/>
        </w:trPr>
        <w:tc>
          <w:tcPr>
            <w:tcW w:w="14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22"/>
                <w:szCs w:val="22"/>
              </w:rPr>
            </w:pPr>
            <w:r w:rsidRPr="00134D79">
              <w:rPr>
                <w:color w:val="000000"/>
                <w:sz w:val="22"/>
                <w:szCs w:val="22"/>
              </w:rPr>
              <w:t>РАСЧЕТ ТАРИФОВ НА ПЕРЕВОЗКУ</w:t>
            </w:r>
            <w:r w:rsidR="00F11024">
              <w:rPr>
                <w:color w:val="000000"/>
                <w:sz w:val="22"/>
                <w:szCs w:val="22"/>
              </w:rPr>
              <w:t xml:space="preserve"> ПАССАЖИРОВ И БАГАЖА</w:t>
            </w:r>
          </w:p>
        </w:tc>
      </w:tr>
      <w:tr w:rsidR="00134D79" w:rsidRPr="00134D79" w:rsidTr="005C055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9" w:rsidRPr="00134D79" w:rsidRDefault="00134D79" w:rsidP="00134D79">
            <w:pPr>
              <w:rPr>
                <w:color w:val="000000"/>
                <w:sz w:val="22"/>
                <w:szCs w:val="22"/>
              </w:rPr>
            </w:pPr>
          </w:p>
        </w:tc>
      </w:tr>
      <w:tr w:rsidR="00134D79" w:rsidRPr="00134D79" w:rsidTr="005C0557">
        <w:trPr>
          <w:trHeight w:val="52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34D79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34D79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34D79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134D79" w:rsidRDefault="00134D79" w:rsidP="008803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4D79">
              <w:rPr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134D79">
              <w:rPr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134D79">
              <w:rPr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134D7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88033B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Базовый </w:t>
            </w:r>
            <w:r w:rsidR="00134D79" w:rsidRPr="00134D79">
              <w:rPr>
                <w:b/>
                <w:bCs/>
                <w:color w:val="000000"/>
                <w:sz w:val="18"/>
                <w:szCs w:val="18"/>
              </w:rPr>
              <w:t xml:space="preserve"> период регулирования (2020</w:t>
            </w: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="00134D79" w:rsidRPr="00134D79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>предложение предприятия на 2021 год                                    (маршрут №10)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BD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 xml:space="preserve">расчет комитета    на 2021 год </w:t>
            </w:r>
          </w:p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(маршрут № 10)</w:t>
            </w:r>
          </w:p>
        </w:tc>
        <w:tc>
          <w:tcPr>
            <w:tcW w:w="5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34D79" w:rsidRPr="00134D79" w:rsidTr="005C0557">
        <w:trPr>
          <w:trHeight w:val="351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D79">
              <w:rPr>
                <w:b/>
                <w:bCs/>
                <w:color w:val="000000"/>
                <w:sz w:val="18"/>
                <w:szCs w:val="18"/>
              </w:rPr>
              <w:t xml:space="preserve">факт 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D79" w:rsidRPr="00134D79" w:rsidTr="005C0557">
        <w:trPr>
          <w:trHeight w:val="513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Перевезено пассажиров всего, в т</w:t>
            </w:r>
            <w:r>
              <w:rPr>
                <w:color w:val="000000"/>
                <w:sz w:val="18"/>
                <w:szCs w:val="18"/>
              </w:rPr>
              <w:t xml:space="preserve">ом </w:t>
            </w:r>
            <w:r w:rsidRPr="00134D79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54020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41040</w:t>
            </w:r>
          </w:p>
        </w:tc>
        <w:tc>
          <w:tcPr>
            <w:tcW w:w="5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Расчет</w:t>
            </w:r>
            <w:r w:rsidR="00291D06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перевезенных пассажиров произведен с учетом вместимости ТС (по числу сид</w:t>
            </w:r>
            <w:r>
              <w:rPr>
                <w:color w:val="000000"/>
                <w:sz w:val="16"/>
                <w:szCs w:val="16"/>
              </w:rPr>
              <w:t>ячих</w:t>
            </w:r>
            <w:r w:rsidRPr="00134D79">
              <w:rPr>
                <w:color w:val="000000"/>
                <w:sz w:val="16"/>
                <w:szCs w:val="16"/>
              </w:rPr>
              <w:t xml:space="preserve"> мест),</w:t>
            </w:r>
            <w:r w:rsidR="00D96F9A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4D79">
              <w:rPr>
                <w:color w:val="000000"/>
                <w:sz w:val="16"/>
                <w:szCs w:val="16"/>
              </w:rPr>
              <w:t>коэф-та</w:t>
            </w:r>
            <w:proofErr w:type="spellEnd"/>
            <w:r w:rsidR="00D96F9A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использования вместимости 1,2  и  количества </w:t>
            </w:r>
            <w:r w:rsidR="00291D06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>рейсов, выполненных  Предприятием в базовом периоде (2020 года) (форма № 5а)</w:t>
            </w:r>
          </w:p>
        </w:tc>
      </w:tr>
      <w:tr w:rsidR="00134D79" w:rsidRPr="00134D79" w:rsidTr="005C0557">
        <w:trPr>
          <w:trHeight w:val="168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за плату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54020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41040</w:t>
            </w:r>
          </w:p>
        </w:tc>
        <w:tc>
          <w:tcPr>
            <w:tcW w:w="5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6"/>
                <w:szCs w:val="16"/>
              </w:rPr>
            </w:pPr>
          </w:p>
        </w:tc>
      </w:tr>
      <w:tr w:rsidR="00134D79" w:rsidRPr="00134D79" w:rsidTr="005C0557">
        <w:trPr>
          <w:trHeight w:val="36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Коэффициент  использования вместимости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В соответствии с п. 19 Порядка расчета тарифов на транспортные услуги, утв. Постановлением </w:t>
            </w:r>
            <w:proofErr w:type="spellStart"/>
            <w:r w:rsidRPr="00134D79">
              <w:rPr>
                <w:color w:val="000000"/>
                <w:sz w:val="16"/>
                <w:szCs w:val="16"/>
              </w:rPr>
              <w:t>адм</w:t>
            </w:r>
            <w:proofErr w:type="spellEnd"/>
            <w:r w:rsidRPr="00134D79">
              <w:rPr>
                <w:color w:val="000000"/>
                <w:sz w:val="16"/>
                <w:szCs w:val="16"/>
              </w:rPr>
              <w:t>. УКМО (</w:t>
            </w:r>
            <w:proofErr w:type="spellStart"/>
            <w:r w:rsidRPr="00134D79">
              <w:rPr>
                <w:color w:val="000000"/>
                <w:sz w:val="16"/>
                <w:szCs w:val="16"/>
              </w:rPr>
              <w:t>гп</w:t>
            </w:r>
            <w:proofErr w:type="spellEnd"/>
            <w:r w:rsidRPr="00134D79">
              <w:rPr>
                <w:color w:val="000000"/>
                <w:sz w:val="16"/>
                <w:szCs w:val="16"/>
              </w:rPr>
              <w:t>) от 30.12.2020 № 2135-п</w:t>
            </w:r>
          </w:p>
        </w:tc>
      </w:tr>
      <w:tr w:rsidR="00134D79" w:rsidRPr="00134D79" w:rsidTr="005C0557">
        <w:trPr>
          <w:trHeight w:val="82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844A12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Пассажирооборот всего, </w:t>
            </w:r>
            <w:r w:rsidR="00844A12">
              <w:rPr>
                <w:color w:val="000000"/>
                <w:sz w:val="18"/>
                <w:szCs w:val="18"/>
              </w:rPr>
              <w:t xml:space="preserve"> </w:t>
            </w:r>
            <w:r w:rsidRPr="00134D79">
              <w:rPr>
                <w:color w:val="000000"/>
                <w:sz w:val="18"/>
                <w:szCs w:val="18"/>
              </w:rPr>
              <w:t>в т</w:t>
            </w:r>
            <w:r w:rsidR="00844A12">
              <w:rPr>
                <w:color w:val="000000"/>
                <w:sz w:val="18"/>
                <w:szCs w:val="18"/>
              </w:rPr>
              <w:t xml:space="preserve">ом </w:t>
            </w:r>
            <w:r w:rsidRPr="00134D79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D79">
              <w:rPr>
                <w:color w:val="000000"/>
                <w:sz w:val="18"/>
                <w:szCs w:val="18"/>
              </w:rPr>
              <w:t>пасс</w:t>
            </w:r>
            <w:proofErr w:type="gramStart"/>
            <w:r w:rsidRPr="00134D79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134D79">
              <w:rPr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972360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841320</w:t>
            </w:r>
          </w:p>
        </w:tc>
        <w:tc>
          <w:tcPr>
            <w:tcW w:w="5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D96F9A" w:rsidP="00D96F9A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Предприятием  не представлено документального подтверждения  фактических данных автоматизированного обследования пассажиропотока</w:t>
            </w:r>
            <w:r>
              <w:rPr>
                <w:color w:val="000000"/>
                <w:sz w:val="16"/>
                <w:szCs w:val="16"/>
              </w:rPr>
              <w:t xml:space="preserve"> и (или)</w:t>
            </w:r>
            <w:r w:rsidRPr="00134D79">
              <w:rPr>
                <w:color w:val="000000"/>
                <w:sz w:val="16"/>
                <w:szCs w:val="16"/>
              </w:rPr>
              <w:t xml:space="preserve"> данных натурных обследований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Расчет пассажирооборота произведен </w:t>
            </w:r>
            <w:r>
              <w:rPr>
                <w:color w:val="000000"/>
                <w:sz w:val="16"/>
                <w:szCs w:val="16"/>
              </w:rPr>
              <w:t xml:space="preserve">экспертом Комитета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с учетом принятого экспертом Комитета  пробега и </w:t>
            </w:r>
            <w:proofErr w:type="spellStart"/>
            <w:r w:rsidR="00134D79" w:rsidRPr="00134D79">
              <w:rPr>
                <w:color w:val="000000"/>
                <w:sz w:val="16"/>
                <w:szCs w:val="16"/>
              </w:rPr>
              <w:t>коэф-та</w:t>
            </w:r>
            <w:proofErr w:type="spellEnd"/>
            <w:r w:rsidR="00291D06">
              <w:rPr>
                <w:color w:val="000000"/>
                <w:sz w:val="16"/>
                <w:szCs w:val="16"/>
              </w:rPr>
              <w:t xml:space="preserve"> использования вместимости 1,2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>(форма №5)</w:t>
            </w:r>
          </w:p>
        </w:tc>
      </w:tr>
      <w:tr w:rsidR="00134D79" w:rsidRPr="00134D79" w:rsidTr="005C0557">
        <w:trPr>
          <w:trHeight w:val="7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за плату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D79">
              <w:rPr>
                <w:color w:val="000000"/>
                <w:sz w:val="18"/>
                <w:szCs w:val="18"/>
              </w:rPr>
              <w:t>пасс</w:t>
            </w:r>
            <w:proofErr w:type="gramStart"/>
            <w:r w:rsidRPr="00134D79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134D79">
              <w:rPr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972360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841320</w:t>
            </w:r>
          </w:p>
        </w:tc>
        <w:tc>
          <w:tcPr>
            <w:tcW w:w="5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6"/>
                <w:szCs w:val="16"/>
              </w:rPr>
            </w:pPr>
          </w:p>
        </w:tc>
      </w:tr>
      <w:tr w:rsidR="00134D79" w:rsidRPr="00134D79" w:rsidTr="005C0557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Количество транспортных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форма №2</w:t>
            </w:r>
          </w:p>
        </w:tc>
      </w:tr>
      <w:tr w:rsidR="00134D79" w:rsidRPr="00134D79" w:rsidTr="005C0557">
        <w:trPr>
          <w:trHeight w:val="5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машино-часы на линии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3075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D96F9A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Расчет произведен экспертом Комитета и</w:t>
            </w:r>
            <w:r w:rsidR="00D96F9A">
              <w:rPr>
                <w:color w:val="000000"/>
                <w:sz w:val="16"/>
                <w:szCs w:val="16"/>
              </w:rPr>
              <w:t>з</w:t>
            </w:r>
            <w:r w:rsidRPr="00134D79">
              <w:rPr>
                <w:color w:val="000000"/>
                <w:sz w:val="16"/>
                <w:szCs w:val="16"/>
              </w:rPr>
              <w:t xml:space="preserve"> расчета продолжительности </w:t>
            </w:r>
            <w:r w:rsidR="00D96F9A" w:rsidRPr="00134D79">
              <w:rPr>
                <w:color w:val="000000"/>
                <w:sz w:val="16"/>
                <w:szCs w:val="16"/>
              </w:rPr>
              <w:t xml:space="preserve">рейса </w:t>
            </w:r>
            <w:r w:rsidRPr="00134D79">
              <w:rPr>
                <w:color w:val="000000"/>
                <w:sz w:val="16"/>
                <w:szCs w:val="16"/>
              </w:rPr>
              <w:t xml:space="preserve">(61,5 мин./рейс)  и принятого </w:t>
            </w:r>
            <w:r w:rsidR="00D96F9A">
              <w:rPr>
                <w:color w:val="000000"/>
                <w:sz w:val="16"/>
                <w:szCs w:val="16"/>
              </w:rPr>
              <w:t xml:space="preserve">экспертом Комитета </w:t>
            </w:r>
            <w:r w:rsidRPr="00134D79">
              <w:rPr>
                <w:color w:val="000000"/>
                <w:sz w:val="16"/>
                <w:szCs w:val="16"/>
              </w:rPr>
              <w:t>количества рейсов</w:t>
            </w:r>
            <w:r w:rsidR="00D96F9A">
              <w:rPr>
                <w:color w:val="000000"/>
                <w:sz w:val="16"/>
                <w:szCs w:val="16"/>
              </w:rPr>
              <w:t xml:space="preserve">, фактически выполненных перевозчиком в 2020 году </w:t>
            </w:r>
            <w:r w:rsidRPr="00134D79">
              <w:rPr>
                <w:color w:val="000000"/>
                <w:sz w:val="16"/>
                <w:szCs w:val="16"/>
              </w:rPr>
              <w:t xml:space="preserve">  (1800 рейсов в базовом периоде) (форма 5 б)</w:t>
            </w:r>
          </w:p>
        </w:tc>
      </w:tr>
      <w:tr w:rsidR="00134D79" w:rsidRPr="00134D79" w:rsidTr="005C0557">
        <w:trPr>
          <w:trHeight w:val="13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Пробег подвижного состава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65700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36900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291D06" w:rsidP="00291D06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Предприятием представлена справка о фактических показателях за 2020 год.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В соответствие с п. 16 Порядка расчета тарифов на транспортные услуги, утв. Пост </w:t>
            </w:r>
            <w:proofErr w:type="spellStart"/>
            <w:r w:rsidR="00134D79" w:rsidRPr="00134D79">
              <w:rPr>
                <w:color w:val="000000"/>
                <w:sz w:val="16"/>
                <w:szCs w:val="16"/>
              </w:rPr>
              <w:t>адм</w:t>
            </w:r>
            <w:proofErr w:type="spellEnd"/>
            <w:r w:rsidR="00134D79" w:rsidRPr="00134D79">
              <w:rPr>
                <w:color w:val="000000"/>
                <w:sz w:val="16"/>
                <w:szCs w:val="16"/>
              </w:rPr>
              <w:t>. №  2135-п от 30.12.2020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приоритетной, принятой в качестве базовой модели </w:t>
            </w:r>
            <w:r w:rsidR="00134D79">
              <w:rPr>
                <w:color w:val="000000"/>
                <w:sz w:val="16"/>
                <w:szCs w:val="16"/>
              </w:rPr>
              <w:t xml:space="preserve"> </w:t>
            </w:r>
            <w:r w:rsidR="00134D79" w:rsidRPr="00134D79">
              <w:rPr>
                <w:color w:val="000000"/>
                <w:sz w:val="16"/>
                <w:szCs w:val="16"/>
              </w:rPr>
              <w:t>ТС</w:t>
            </w:r>
            <w:r>
              <w:rPr>
                <w:color w:val="000000"/>
                <w:sz w:val="16"/>
                <w:szCs w:val="16"/>
              </w:rPr>
              <w:t>,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 определен</w:t>
            </w:r>
            <w:r>
              <w:rPr>
                <w:color w:val="000000"/>
                <w:sz w:val="16"/>
                <w:szCs w:val="16"/>
              </w:rPr>
              <w:t xml:space="preserve">о ТС 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- ГАЗ А65К52 (</w:t>
            </w:r>
            <w:proofErr w:type="spellStart"/>
            <w:r w:rsidR="00134D79" w:rsidRPr="00134D79">
              <w:rPr>
                <w:color w:val="000000"/>
                <w:sz w:val="16"/>
                <w:szCs w:val="16"/>
              </w:rPr>
              <w:t>гос</w:t>
            </w:r>
            <w:proofErr w:type="spellEnd"/>
            <w:r w:rsidR="00134D79" w:rsidRPr="00134D79">
              <w:rPr>
                <w:color w:val="000000"/>
                <w:sz w:val="16"/>
                <w:szCs w:val="16"/>
              </w:rPr>
              <w:t xml:space="preserve"> номер с 261 ВХ138) 2019 года выпуска. Расчет норм</w:t>
            </w:r>
            <w:proofErr w:type="gramStart"/>
            <w:r w:rsidR="00134D79" w:rsidRPr="00134D79">
              <w:rPr>
                <w:color w:val="000000"/>
                <w:sz w:val="16"/>
                <w:szCs w:val="16"/>
              </w:rPr>
              <w:t>.</w:t>
            </w:r>
            <w:proofErr w:type="gramEnd"/>
            <w:r w:rsidR="00134D79" w:rsidRPr="00134D7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34D79" w:rsidRPr="00134D79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134D79" w:rsidRPr="00134D79">
              <w:rPr>
                <w:color w:val="000000"/>
                <w:sz w:val="16"/>
                <w:szCs w:val="16"/>
              </w:rPr>
              <w:t xml:space="preserve">робега произведен с учетом протяженности маршрута и  дней фактически отработанных на маршруте в </w:t>
            </w:r>
            <w:r>
              <w:rPr>
                <w:color w:val="000000"/>
                <w:sz w:val="16"/>
                <w:szCs w:val="16"/>
              </w:rPr>
              <w:t>базовом (</w:t>
            </w:r>
            <w:r w:rsidR="00134D79" w:rsidRPr="00134D79">
              <w:rPr>
                <w:color w:val="000000"/>
                <w:sz w:val="16"/>
                <w:szCs w:val="16"/>
              </w:rPr>
              <w:t>отчетном</w:t>
            </w:r>
            <w:r>
              <w:rPr>
                <w:color w:val="000000"/>
                <w:sz w:val="16"/>
                <w:szCs w:val="16"/>
              </w:rPr>
              <w:t>)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периоде 2020 года (форма №3)</w:t>
            </w:r>
          </w:p>
        </w:tc>
      </w:tr>
      <w:tr w:rsidR="00134D79" w:rsidRPr="00134D79" w:rsidTr="005C0557">
        <w:trPr>
          <w:trHeight w:val="9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Выполнено рейсов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Предприятием представлена справка о фактических </w:t>
            </w:r>
            <w:r w:rsidR="00D96F9A" w:rsidRPr="00134D79">
              <w:rPr>
                <w:color w:val="000000"/>
                <w:sz w:val="16"/>
                <w:szCs w:val="16"/>
              </w:rPr>
              <w:t>показателях</w:t>
            </w:r>
            <w:r w:rsidRPr="00134D79">
              <w:rPr>
                <w:color w:val="000000"/>
                <w:sz w:val="16"/>
                <w:szCs w:val="16"/>
              </w:rPr>
              <w:t xml:space="preserve"> за 2020 год. Данные показатели приняты экспертом Комитета при расчете. </w:t>
            </w:r>
            <w:r w:rsidR="00291D06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Расчет произведен с учетом среднего количества рейсов в день (6 рейсов) и количества отработанных на маршруте дней в 2020 году (300 </w:t>
            </w:r>
            <w:proofErr w:type="spellStart"/>
            <w:r w:rsidRPr="00134D79">
              <w:rPr>
                <w:color w:val="000000"/>
                <w:sz w:val="16"/>
                <w:szCs w:val="16"/>
              </w:rPr>
              <w:t>дн</w:t>
            </w:r>
            <w:proofErr w:type="spellEnd"/>
            <w:r w:rsidRPr="00134D79">
              <w:rPr>
                <w:color w:val="000000"/>
                <w:sz w:val="16"/>
                <w:szCs w:val="16"/>
              </w:rPr>
              <w:t>.)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Расходы, всего</w:t>
            </w:r>
            <w:r w:rsidR="0088033B">
              <w:rPr>
                <w:color w:val="000000"/>
                <w:sz w:val="18"/>
                <w:szCs w:val="18"/>
              </w:rPr>
              <w:t xml:space="preserve"> </w:t>
            </w:r>
            <w:r w:rsidRPr="00134D79">
              <w:rPr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 </w:t>
            </w:r>
            <w:r w:rsidR="0088033B" w:rsidRPr="00134D79">
              <w:rPr>
                <w:color w:val="000000"/>
                <w:sz w:val="16"/>
                <w:szCs w:val="16"/>
              </w:rPr>
              <w:t>По нижеприведенным основаниям 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Фонд оплаты труда, в т.ч.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560 097,12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9D2B04" w:rsidP="009D2B04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По нижеприведенным основаниям</w:t>
            </w:r>
          </w:p>
        </w:tc>
      </w:tr>
      <w:tr w:rsidR="00134D79" w:rsidRPr="00134D79" w:rsidTr="005C0557">
        <w:trPr>
          <w:trHeight w:val="1247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560 097,12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9D2B04" w:rsidP="0004423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Обосновывающих материалов по данной статье Предприятием не предоставлено (штатное расписание, положение об оплате труда, трудовых договоров, </w:t>
            </w:r>
            <w:proofErr w:type="spellStart"/>
            <w:r>
              <w:rPr>
                <w:color w:val="000000"/>
                <w:sz w:val="16"/>
                <w:szCs w:val="16"/>
              </w:rPr>
              <w:t>оборотно</w:t>
            </w:r>
            <w:r w:rsidR="00044232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сальдовах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ведомостей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латежных ведомостей). Учитывая необходимость данного вида расходов (основной персонал) экспертом Комитета в</w:t>
            </w:r>
            <w:r w:rsidRPr="00134D79">
              <w:rPr>
                <w:color w:val="000000"/>
                <w:sz w:val="16"/>
                <w:szCs w:val="16"/>
              </w:rPr>
              <w:t xml:space="preserve"> соответствии с п.11 Порядка  установления (пересмотра) регулируемых тарифов, утв. пост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34D79">
              <w:rPr>
                <w:color w:val="000000"/>
                <w:sz w:val="16"/>
                <w:szCs w:val="16"/>
              </w:rPr>
              <w:t>а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>дм</w:t>
            </w:r>
            <w:proofErr w:type="spellEnd"/>
            <w:r w:rsidRPr="00134D79">
              <w:rPr>
                <w:color w:val="000000"/>
                <w:sz w:val="16"/>
                <w:szCs w:val="16"/>
              </w:rPr>
              <w:t>. УКМО (</w:t>
            </w:r>
            <w:proofErr w:type="spellStart"/>
            <w:r w:rsidRPr="00134D79">
              <w:rPr>
                <w:color w:val="000000"/>
                <w:sz w:val="16"/>
                <w:szCs w:val="16"/>
              </w:rPr>
              <w:t>гп</w:t>
            </w:r>
            <w:proofErr w:type="spellEnd"/>
            <w:r w:rsidRPr="00134D79">
              <w:rPr>
                <w:color w:val="000000"/>
                <w:sz w:val="16"/>
                <w:szCs w:val="16"/>
              </w:rPr>
              <w:t xml:space="preserve">) от 30.12.2020 № 2135-п 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расходы по данной статье определены исходя из нормативной численности, определенной с учетом </w:t>
            </w:r>
            <w:r>
              <w:rPr>
                <w:color w:val="000000"/>
                <w:sz w:val="16"/>
                <w:szCs w:val="16"/>
              </w:rPr>
              <w:t>трудозатрат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 (0,94 ед.) и среднемесячной номинальной начисленной </w:t>
            </w:r>
            <w:proofErr w:type="spellStart"/>
            <w:r w:rsidR="00134D79" w:rsidRPr="00134D79">
              <w:rPr>
                <w:color w:val="000000"/>
                <w:sz w:val="16"/>
                <w:szCs w:val="16"/>
              </w:rPr>
              <w:t>з</w:t>
            </w:r>
            <w:proofErr w:type="spellEnd"/>
            <w:r w:rsidR="00134D79" w:rsidRPr="00134D79">
              <w:rPr>
                <w:color w:val="000000"/>
                <w:sz w:val="16"/>
                <w:szCs w:val="16"/>
              </w:rPr>
              <w:t xml:space="preserve">/платы  организаций по ОКВЭД по </w:t>
            </w:r>
            <w:r>
              <w:rPr>
                <w:color w:val="000000"/>
                <w:sz w:val="16"/>
                <w:szCs w:val="16"/>
              </w:rPr>
              <w:t xml:space="preserve">Иркутской области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за 2020г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34D79" w:rsidRPr="00134D79">
              <w:rPr>
                <w:color w:val="000000"/>
                <w:sz w:val="16"/>
                <w:szCs w:val="16"/>
              </w:rPr>
              <w:t>(49654 руб</w:t>
            </w:r>
            <w:r w:rsidR="00134D79">
              <w:rPr>
                <w:color w:val="000000"/>
                <w:sz w:val="16"/>
                <w:szCs w:val="16"/>
              </w:rPr>
              <w:t>.</w:t>
            </w:r>
            <w:r w:rsidR="00134D79" w:rsidRPr="00134D79">
              <w:rPr>
                <w:color w:val="000000"/>
                <w:sz w:val="16"/>
                <w:szCs w:val="16"/>
              </w:rPr>
              <w:t>)</w:t>
            </w:r>
          </w:p>
        </w:tc>
      </w:tr>
      <w:tr w:rsidR="00134D79" w:rsidRPr="00134D79" w:rsidTr="0071051D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кондукторы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71051D" w:rsidP="00134D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е </w:t>
            </w:r>
            <w:proofErr w:type="gramStart"/>
            <w:r w:rsidR="00134D79"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="00134D79"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044232">
        <w:trPr>
          <w:trHeight w:val="5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172 509,91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Отчисления на социальные нужды приняты в соответствии с разделом IX НК РФ - 30%  (22%+2,9%+5,1%) и ставки страховых взносов на травматизм по ОКВЭД (49.31.21) на 2021 год в размере  0,8 %. </w:t>
            </w:r>
          </w:p>
        </w:tc>
      </w:tr>
      <w:tr w:rsidR="00134D79" w:rsidRPr="00134D79" w:rsidTr="005C0557">
        <w:trPr>
          <w:trHeight w:val="6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7.3.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Топливо автомобильное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476 559,16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268 647,50</w:t>
            </w:r>
          </w:p>
        </w:tc>
        <w:tc>
          <w:tcPr>
            <w:tcW w:w="5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Расход топлива и смазочных материалов определен в соответствии с методическими рекомендациями, введенными в действие Распоряжением Минтранса РФ от 14.03.2008  № АМ-23-р, их расчета базовой нормы расхода топлива 11,5 л/100 км  и стоимости 53,2 руб./л, принятой в редакции Предприятия. Предприятием подтверждается стоимость ДТ, смазочных материалов кассовыми чеками.</w:t>
            </w:r>
          </w:p>
        </w:tc>
      </w:tr>
      <w:tr w:rsidR="00134D79" w:rsidRPr="00134D79" w:rsidTr="0071051D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7.4.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Смазочные материалы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159 229,50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104 246,84</w:t>
            </w:r>
          </w:p>
        </w:tc>
        <w:tc>
          <w:tcPr>
            <w:tcW w:w="5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6"/>
                <w:szCs w:val="16"/>
              </w:rPr>
            </w:pPr>
          </w:p>
        </w:tc>
      </w:tr>
      <w:tr w:rsidR="00134D79" w:rsidRPr="00134D79" w:rsidTr="005C0557">
        <w:trPr>
          <w:trHeight w:val="9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7.5.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Износ шин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21 048,13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Расчет затрат на восстановление износа и  ремонт (замену) автомобильных шин произведен с учетом  "РД 3112199-1085-02. Временные нормы эксплуатационного пробега шин автотранспортных средств", утв. Минтрансом РФ от 04.04.2002. Предприятием подтверждается стоимость шин кассовыми чеками.</w:t>
            </w:r>
          </w:p>
        </w:tc>
      </w:tr>
      <w:tr w:rsidR="00134D79" w:rsidRPr="00134D79" w:rsidTr="00044232">
        <w:trPr>
          <w:trHeight w:val="6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7.6.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Затраты на ТО и </w:t>
            </w:r>
            <w:proofErr w:type="gramStart"/>
            <w:r w:rsidRPr="00134D79">
              <w:rPr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171 477,00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96 309,00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Базовые удельные расходы на запасные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части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и материалы учтены в редакции Предприятия 2,61 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134D79">
              <w:rPr>
                <w:color w:val="000000"/>
                <w:sz w:val="16"/>
                <w:szCs w:val="16"/>
              </w:rPr>
              <w:t>/на 1 км пробега. Затраты рассчитаны с учетом принятого экспертом Комитета пробега.</w:t>
            </w:r>
          </w:p>
        </w:tc>
      </w:tr>
      <w:tr w:rsidR="00134D79" w:rsidRPr="00134D79" w:rsidTr="00044232">
        <w:trPr>
          <w:trHeight w:val="9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7.7.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ФОТ ремонтных рабочих с отчисл</w:t>
            </w:r>
            <w:r>
              <w:rPr>
                <w:color w:val="000000"/>
                <w:sz w:val="18"/>
                <w:szCs w:val="18"/>
              </w:rPr>
              <w:t>ениями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44 849,51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6054ED" w:rsidP="005243B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Предприятием обосновывающих материалов по данной статье не предоставлено. Учитывая необходимость </w:t>
            </w:r>
            <w:r w:rsidR="005243B8">
              <w:rPr>
                <w:color w:val="000000"/>
                <w:sz w:val="16"/>
                <w:szCs w:val="16"/>
              </w:rPr>
              <w:t>в тех. обслуживании и тек. ремонте подвижного состава экспертом Комитета произведен расчет с учетом  н</w:t>
            </w:r>
            <w:r w:rsidR="00134D79" w:rsidRPr="00134D79">
              <w:rPr>
                <w:color w:val="000000"/>
                <w:sz w:val="16"/>
                <w:szCs w:val="16"/>
              </w:rPr>
              <w:t>орматив</w:t>
            </w:r>
            <w:r w:rsidR="005243B8">
              <w:rPr>
                <w:color w:val="000000"/>
                <w:sz w:val="16"/>
                <w:szCs w:val="16"/>
              </w:rPr>
              <w:t>ов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численности персонал</w:t>
            </w:r>
            <w:r w:rsidR="005243B8">
              <w:rPr>
                <w:color w:val="000000"/>
                <w:sz w:val="16"/>
                <w:szCs w:val="16"/>
              </w:rPr>
              <w:t xml:space="preserve">а при проведении ТО и </w:t>
            </w:r>
            <w:proofErr w:type="gramStart"/>
            <w:r w:rsidR="005243B8">
              <w:rPr>
                <w:color w:val="000000"/>
                <w:sz w:val="16"/>
                <w:szCs w:val="16"/>
              </w:rPr>
              <w:t>ТР</w:t>
            </w:r>
            <w:proofErr w:type="gramEnd"/>
            <w:r w:rsidR="005243B8">
              <w:rPr>
                <w:color w:val="000000"/>
                <w:sz w:val="16"/>
                <w:szCs w:val="16"/>
              </w:rPr>
              <w:t xml:space="preserve"> (0,18 ед.)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в соответствии с приказом Госстроя РФ от 1 октября 1999 № 69, пункт 3.2.1.3  </w:t>
            </w:r>
            <w:r w:rsidR="005243B8">
              <w:rPr>
                <w:color w:val="000000"/>
                <w:sz w:val="16"/>
                <w:szCs w:val="16"/>
              </w:rPr>
              <w:t xml:space="preserve">и 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ставки  ремонтного рабочего 3 разряда (52,15 руб</w:t>
            </w:r>
            <w:r w:rsidR="00134D79">
              <w:rPr>
                <w:color w:val="000000"/>
                <w:sz w:val="16"/>
                <w:szCs w:val="16"/>
              </w:rPr>
              <w:t>.</w:t>
            </w:r>
            <w:r w:rsidR="00134D79" w:rsidRPr="00134D79">
              <w:rPr>
                <w:color w:val="000000"/>
                <w:sz w:val="16"/>
                <w:szCs w:val="16"/>
              </w:rPr>
              <w:t>/час), утв. администрацией УКМО (</w:t>
            </w:r>
            <w:proofErr w:type="spellStart"/>
            <w:r w:rsidR="00134D79" w:rsidRPr="00134D79">
              <w:rPr>
                <w:color w:val="000000"/>
                <w:sz w:val="16"/>
                <w:szCs w:val="16"/>
              </w:rPr>
              <w:t>гп</w:t>
            </w:r>
            <w:proofErr w:type="spellEnd"/>
            <w:r w:rsidR="00134D79" w:rsidRPr="00134D79">
              <w:rPr>
                <w:color w:val="000000"/>
                <w:sz w:val="16"/>
                <w:szCs w:val="16"/>
              </w:rPr>
              <w:t xml:space="preserve">) 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71051D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С</w:t>
            </w:r>
            <w:r w:rsidR="00134D79" w:rsidRPr="00134D79">
              <w:rPr>
                <w:color w:val="000000"/>
                <w:sz w:val="18"/>
                <w:szCs w:val="18"/>
              </w:rPr>
              <w:t>реднемесячная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34D79" w:rsidRPr="00134D79">
              <w:rPr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20 763,66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71051D" w:rsidP="00524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 учетом численности и </w:t>
            </w:r>
            <w:r w:rsidR="005243B8">
              <w:rPr>
                <w:color w:val="000000"/>
                <w:sz w:val="16"/>
                <w:szCs w:val="16"/>
              </w:rPr>
              <w:t>трудозатрат</w:t>
            </w:r>
          </w:p>
        </w:tc>
      </w:tr>
      <w:tr w:rsidR="00134D79" w:rsidRPr="00134D79" w:rsidTr="005C0557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7.8.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Материальные затраты на ремо</w:t>
            </w:r>
            <w:r w:rsidR="00F11024">
              <w:rPr>
                <w:color w:val="000000"/>
                <w:sz w:val="18"/>
                <w:szCs w:val="18"/>
              </w:rPr>
              <w:t xml:space="preserve">нт (услуги </w:t>
            </w:r>
            <w:proofErr w:type="gramStart"/>
            <w:r w:rsidR="00F11024">
              <w:rPr>
                <w:color w:val="000000"/>
                <w:sz w:val="18"/>
                <w:szCs w:val="18"/>
              </w:rPr>
              <w:t>сторонних</w:t>
            </w:r>
            <w:proofErr w:type="gramEnd"/>
            <w:r w:rsidR="00F11024">
              <w:rPr>
                <w:color w:val="000000"/>
                <w:sz w:val="18"/>
                <w:szCs w:val="18"/>
              </w:rPr>
              <w:t xml:space="preserve"> орг.</w:t>
            </w:r>
            <w:r w:rsidRPr="00134D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71051D" w:rsidP="00134D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134D79" w:rsidRPr="00134D79">
              <w:rPr>
                <w:color w:val="000000"/>
                <w:sz w:val="16"/>
                <w:szCs w:val="16"/>
              </w:rPr>
              <w:t xml:space="preserve">е </w:t>
            </w:r>
            <w:proofErr w:type="gramStart"/>
            <w:r w:rsidR="00134D79"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="00134D79"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030098">
        <w:trPr>
          <w:trHeight w:val="6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7.9.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Амортизация </w:t>
            </w:r>
            <w:r w:rsidR="00044232">
              <w:rPr>
                <w:color w:val="000000"/>
                <w:sz w:val="18"/>
                <w:szCs w:val="18"/>
              </w:rPr>
              <w:t xml:space="preserve"> </w:t>
            </w:r>
            <w:r w:rsidRPr="00134D79">
              <w:rPr>
                <w:color w:val="000000"/>
                <w:sz w:val="18"/>
                <w:szCs w:val="18"/>
              </w:rPr>
              <w:t>подвижного состава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367 730,00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91 932,50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044232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Транспортное средство, заявленное </w:t>
            </w:r>
            <w:r w:rsidR="00044232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>Предприятием,</w:t>
            </w:r>
            <w:r w:rsidR="00044232">
              <w:rPr>
                <w:color w:val="000000"/>
                <w:sz w:val="16"/>
                <w:szCs w:val="16"/>
              </w:rPr>
              <w:t xml:space="preserve"> и принятое экспертом в качестве базовой модели, </w:t>
            </w:r>
            <w:r w:rsidRPr="00134D79">
              <w:rPr>
                <w:color w:val="000000"/>
                <w:sz w:val="16"/>
                <w:szCs w:val="16"/>
              </w:rPr>
              <w:t xml:space="preserve"> кроме маршрута № 10 используется и на маршрутах №1, №7, №13, Поэтому экспертом Комитета годовая сумма</w:t>
            </w:r>
            <w:r w:rsidR="00044232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амортизационных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отчислений учтена в доле 1/4.</w:t>
            </w:r>
          </w:p>
        </w:tc>
      </w:tr>
      <w:tr w:rsidR="00134D79" w:rsidRPr="00134D79" w:rsidTr="00030098">
        <w:trPr>
          <w:trHeight w:val="110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lastRenderedPageBreak/>
              <w:t>7.10.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18 250,00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Предприятием  заявлены расходы на содержание механика. При этом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обосновывающих материалов не предоставлено (учетная политика, штатное расписание, положение об оплате труда, трудовой договор, квалификационные требования, должностная инструкция и др.) Согласно п.23 Порядка расчета тарифов на транспортные услуги  экспертом Комитета данные расходы исключены как экономически не обоснованные.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7.11.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4E183B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Прочие расходы всего,  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270 456,30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67 614,08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по нижеприведенным основаниям </w:t>
            </w:r>
          </w:p>
        </w:tc>
      </w:tr>
      <w:tr w:rsidR="00134D79" w:rsidRPr="00134D79" w:rsidTr="0071051D">
        <w:trPr>
          <w:trHeight w:val="2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7.11.1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Налоги,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61 445,30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15 361,33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по нижеприведенным основаниям </w:t>
            </w:r>
          </w:p>
        </w:tc>
      </w:tr>
      <w:tr w:rsidR="00134D79" w:rsidRPr="00134D79" w:rsidTr="0071051D">
        <w:trPr>
          <w:trHeight w:val="18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right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71051D">
        <w:trPr>
          <w:trHeight w:val="2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right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71051D">
        <w:trPr>
          <w:trHeight w:val="22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right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налог на землю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F11024">
        <w:trPr>
          <w:trHeight w:val="8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right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прочие налоги (патент, страховые взносы  ИП за себя)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61 445,30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15 361,33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Предприятием заявлены расходы, уплачиваемые в связи с применением</w:t>
            </w:r>
            <w:r w:rsidR="00E434F4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патентной</w:t>
            </w:r>
            <w:r w:rsidR="00E434F4">
              <w:rPr>
                <w:color w:val="000000"/>
                <w:sz w:val="16"/>
                <w:szCs w:val="16"/>
              </w:rPr>
              <w:t xml:space="preserve"> </w:t>
            </w:r>
            <w:r w:rsidRPr="00134D79">
              <w:rPr>
                <w:color w:val="000000"/>
                <w:sz w:val="16"/>
                <w:szCs w:val="16"/>
              </w:rPr>
              <w:t xml:space="preserve"> системы налогообложения (20571,3 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134D79">
              <w:rPr>
                <w:color w:val="000000"/>
                <w:sz w:val="16"/>
                <w:szCs w:val="16"/>
              </w:rPr>
              <w:t>/год), а так же страховые взносы за индивидуального предпринимателя на ОПС (32448 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134D79">
              <w:rPr>
                <w:color w:val="000000"/>
                <w:sz w:val="16"/>
                <w:szCs w:val="16"/>
              </w:rPr>
              <w:t>/год)  и на ОМС (8426 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134D79">
              <w:rPr>
                <w:color w:val="000000"/>
                <w:sz w:val="16"/>
                <w:szCs w:val="16"/>
              </w:rPr>
              <w:t>/год). Экспертом Комитета данные расходы учтены в доле 1/4.</w:t>
            </w:r>
          </w:p>
        </w:tc>
      </w:tr>
      <w:tr w:rsidR="00134D79" w:rsidRPr="00134D79" w:rsidTr="0071051D">
        <w:trPr>
          <w:trHeight w:val="1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7.11.2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209 011,00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52 252,75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по нижеприведенным основаниям </w:t>
            </w:r>
          </w:p>
        </w:tc>
      </w:tr>
      <w:tr w:rsidR="00134D79" w:rsidRPr="00134D79" w:rsidTr="0071051D">
        <w:trPr>
          <w:trHeight w:val="2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4D79">
              <w:rPr>
                <w:color w:val="000000"/>
                <w:sz w:val="18"/>
                <w:szCs w:val="18"/>
              </w:rPr>
              <w:t>осаго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4 261,00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1 065,25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Экспертом Комитета данные расходы учтены в доле 1/4.</w:t>
            </w:r>
          </w:p>
        </w:tc>
      </w:tr>
      <w:tr w:rsidR="00134D79" w:rsidRPr="00134D79" w:rsidTr="0071051D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спецодежда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страхование гражданской ответственности </w:t>
            </w:r>
            <w:r w:rsidRPr="00134D79">
              <w:rPr>
                <w:color w:val="000000"/>
                <w:sz w:val="18"/>
                <w:szCs w:val="18"/>
              </w:rPr>
              <w:t xml:space="preserve"> пассажиров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Экспертом Комитета данные расходы учтены в доле 1/4.</w:t>
            </w:r>
          </w:p>
        </w:tc>
      </w:tr>
      <w:tr w:rsidR="00134D79" w:rsidRPr="00134D79" w:rsidTr="0071051D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техосмотр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Экспертом Комитета данные расходы учтены в доле 1/4.</w:t>
            </w:r>
          </w:p>
        </w:tc>
      </w:tr>
      <w:tr w:rsidR="00134D79" w:rsidRPr="00134D79" w:rsidTr="0071051D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4D79">
              <w:rPr>
                <w:color w:val="000000"/>
                <w:sz w:val="18"/>
                <w:szCs w:val="18"/>
              </w:rPr>
              <w:t>глонасс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  <w:r w:rsidR="007105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  <w:r w:rsidR="007105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134D79">
              <w:rPr>
                <w:color w:val="000000"/>
                <w:sz w:val="16"/>
                <w:szCs w:val="16"/>
              </w:rPr>
              <w:t>заявлены</w:t>
            </w:r>
            <w:proofErr w:type="gramEnd"/>
            <w:r w:rsidRPr="00134D79">
              <w:rPr>
                <w:color w:val="000000"/>
                <w:sz w:val="16"/>
                <w:szCs w:val="16"/>
              </w:rPr>
              <w:t xml:space="preserve"> предприятием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медосмотр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18 250,00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4 562,50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Экспертом Комитета данные расходы учтены в доле 1/4.</w:t>
            </w:r>
          </w:p>
        </w:tc>
      </w:tr>
      <w:tr w:rsidR="00134D79" w:rsidRPr="00134D79" w:rsidTr="005C0557">
        <w:trPr>
          <w:trHeight w:val="3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прочие расходы (стоянка автомобиля)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Экспертом Комитета данные расходы учтены в доле 1/4.</w:t>
            </w:r>
          </w:p>
        </w:tc>
      </w:tr>
      <w:tr w:rsidR="00134D79" w:rsidRPr="00134D79" w:rsidTr="005C0557">
        <w:trPr>
          <w:trHeight w:val="3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>1 997 701,96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5288">
              <w:rPr>
                <w:bCs/>
                <w:color w:val="000000"/>
                <w:sz w:val="18"/>
                <w:szCs w:val="18"/>
              </w:rPr>
              <w:t>1 427 254,59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9E5288" w:rsidRDefault="00134D79" w:rsidP="00134D79">
            <w:pPr>
              <w:jc w:val="center"/>
              <w:rPr>
                <w:color w:val="000000"/>
                <w:sz w:val="16"/>
                <w:szCs w:val="16"/>
              </w:rPr>
            </w:pPr>
            <w:r w:rsidRPr="009E5288">
              <w:rPr>
                <w:color w:val="000000"/>
                <w:sz w:val="16"/>
                <w:szCs w:val="16"/>
              </w:rPr>
              <w:t>по вышеприведенным основаниям</w:t>
            </w:r>
          </w:p>
        </w:tc>
      </w:tr>
      <w:tr w:rsidR="00134D79" w:rsidRPr="00134D79" w:rsidTr="00F11024">
        <w:trPr>
          <w:trHeight w:val="8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Рентабельность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499 425,49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134D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79" w:rsidRPr="00134D79" w:rsidRDefault="00134D79" w:rsidP="00134D79">
            <w:pPr>
              <w:jc w:val="both"/>
              <w:rPr>
                <w:color w:val="000000"/>
                <w:sz w:val="16"/>
                <w:szCs w:val="16"/>
              </w:rPr>
            </w:pPr>
            <w:r w:rsidRPr="00134D79">
              <w:rPr>
                <w:color w:val="000000"/>
                <w:sz w:val="16"/>
                <w:szCs w:val="16"/>
              </w:rPr>
              <w:t>Расчет рентабельности (расходов из прибыли)  Предприятием не представлен. В соответствии с п. 15 Порядка расчета тарифов на транспортные услуги экспертом Комитета расходы по данной статье исключены как экономически не обоснованные.</w:t>
            </w:r>
          </w:p>
        </w:tc>
      </w:tr>
      <w:tr w:rsidR="00134D79" w:rsidRPr="00134D79" w:rsidTr="009E5288">
        <w:trPr>
          <w:trHeight w:val="32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 xml:space="preserve"> С рентабельностью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2 497 127,45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1 427 254,59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по вышеприведенным основаниям</w:t>
            </w:r>
          </w:p>
        </w:tc>
      </w:tr>
      <w:tr w:rsidR="00134D79" w:rsidRPr="00134D79" w:rsidTr="005C0557">
        <w:trPr>
          <w:trHeight w:val="3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Тариф за 1 км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1051D">
              <w:rPr>
                <w:iCs/>
                <w:color w:val="000000"/>
                <w:sz w:val="18"/>
                <w:szCs w:val="18"/>
              </w:rPr>
              <w:t xml:space="preserve">руб./ </w:t>
            </w:r>
            <w:proofErr w:type="gramStart"/>
            <w:r w:rsidRPr="0071051D">
              <w:rPr>
                <w:iCs/>
                <w:color w:val="000000"/>
                <w:sz w:val="18"/>
                <w:szCs w:val="18"/>
              </w:rPr>
              <w:t>км</w:t>
            </w:r>
            <w:proofErr w:type="gramEnd"/>
            <w:r w:rsidRPr="0071051D">
              <w:rPr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по вышеприведенным основаниям</w:t>
            </w:r>
          </w:p>
        </w:tc>
      </w:tr>
      <w:tr w:rsidR="00134D79" w:rsidRPr="00134D79" w:rsidTr="005C055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Тариф за одну поездку</w:t>
            </w:r>
            <w:r w:rsidR="0071051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1051D">
              <w:rPr>
                <w:bCs/>
                <w:color w:val="000000"/>
                <w:sz w:val="18"/>
                <w:szCs w:val="18"/>
              </w:rPr>
              <w:t xml:space="preserve"> (за пассажира)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Cs/>
                <w:color w:val="000000"/>
                <w:sz w:val="18"/>
                <w:szCs w:val="18"/>
              </w:rPr>
              <w:t>руб./ пасс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по вышеприведенным основаниям</w:t>
            </w:r>
          </w:p>
        </w:tc>
      </w:tr>
      <w:tr w:rsidR="00134D79" w:rsidRPr="00134D79" w:rsidTr="005C0557">
        <w:trPr>
          <w:trHeight w:val="3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 xml:space="preserve">Тариф за </w:t>
            </w:r>
            <w:r w:rsidR="00F11024" w:rsidRPr="0071051D">
              <w:rPr>
                <w:bCs/>
                <w:color w:val="000000"/>
                <w:sz w:val="18"/>
                <w:szCs w:val="18"/>
              </w:rPr>
              <w:t>пассажирокилометр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Cs/>
                <w:color w:val="000000"/>
                <w:sz w:val="18"/>
                <w:szCs w:val="18"/>
              </w:rPr>
              <w:t xml:space="preserve">руб./ </w:t>
            </w:r>
            <w:proofErr w:type="spellStart"/>
            <w:r w:rsidRPr="0071051D">
              <w:rPr>
                <w:bCs/>
                <w:iCs/>
                <w:color w:val="000000"/>
                <w:sz w:val="18"/>
                <w:szCs w:val="18"/>
              </w:rPr>
              <w:t>пасс</w:t>
            </w:r>
            <w:proofErr w:type="gramStart"/>
            <w:r w:rsidRPr="0071051D">
              <w:rPr>
                <w:bCs/>
                <w:iCs/>
                <w:color w:val="000000"/>
                <w:sz w:val="18"/>
                <w:szCs w:val="18"/>
              </w:rPr>
              <w:t>.к</w:t>
            </w:r>
            <w:proofErr w:type="gramEnd"/>
            <w:r w:rsidRPr="0071051D">
              <w:rPr>
                <w:bCs/>
                <w:iCs/>
                <w:color w:val="000000"/>
                <w:sz w:val="18"/>
                <w:szCs w:val="18"/>
              </w:rPr>
              <w:t>м</w:t>
            </w:r>
            <w:proofErr w:type="spellEnd"/>
            <w:r w:rsidRPr="0071051D">
              <w:rPr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1051D">
              <w:rPr>
                <w:bCs/>
                <w:i/>
                <w:i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051D">
              <w:rPr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79" w:rsidRPr="0071051D" w:rsidRDefault="00134D79" w:rsidP="00134D79">
            <w:pPr>
              <w:jc w:val="center"/>
              <w:rPr>
                <w:color w:val="000000"/>
                <w:sz w:val="18"/>
                <w:szCs w:val="18"/>
              </w:rPr>
            </w:pPr>
            <w:r w:rsidRPr="0071051D">
              <w:rPr>
                <w:color w:val="000000"/>
                <w:sz w:val="18"/>
                <w:szCs w:val="18"/>
              </w:rPr>
              <w:t>по вышеприведенным основаниям</w:t>
            </w:r>
          </w:p>
        </w:tc>
      </w:tr>
    </w:tbl>
    <w:p w:rsidR="00134D79" w:rsidRDefault="00134D79" w:rsidP="001F1E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134D79" w:rsidSect="00134D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19DE"/>
    <w:rsid w:val="00025DDA"/>
    <w:rsid w:val="00030098"/>
    <w:rsid w:val="00042C5D"/>
    <w:rsid w:val="00044232"/>
    <w:rsid w:val="00060208"/>
    <w:rsid w:val="000A70BD"/>
    <w:rsid w:val="000C28E1"/>
    <w:rsid w:val="000E3161"/>
    <w:rsid w:val="000F48A6"/>
    <w:rsid w:val="000F68AE"/>
    <w:rsid w:val="00116302"/>
    <w:rsid w:val="00122C4C"/>
    <w:rsid w:val="00134D79"/>
    <w:rsid w:val="0016335B"/>
    <w:rsid w:val="00183825"/>
    <w:rsid w:val="001C3AA8"/>
    <w:rsid w:val="001C5C89"/>
    <w:rsid w:val="001F1E51"/>
    <w:rsid w:val="00221390"/>
    <w:rsid w:val="002356D2"/>
    <w:rsid w:val="00291D06"/>
    <w:rsid w:val="00355AF3"/>
    <w:rsid w:val="003B0792"/>
    <w:rsid w:val="003C634A"/>
    <w:rsid w:val="003D2B3B"/>
    <w:rsid w:val="003D64E3"/>
    <w:rsid w:val="00474227"/>
    <w:rsid w:val="00485507"/>
    <w:rsid w:val="004931A5"/>
    <w:rsid w:val="004E183B"/>
    <w:rsid w:val="00503373"/>
    <w:rsid w:val="00512FCA"/>
    <w:rsid w:val="0051465F"/>
    <w:rsid w:val="005243B8"/>
    <w:rsid w:val="00574699"/>
    <w:rsid w:val="00592A71"/>
    <w:rsid w:val="00595192"/>
    <w:rsid w:val="005A3A23"/>
    <w:rsid w:val="005A54F0"/>
    <w:rsid w:val="005C0557"/>
    <w:rsid w:val="005C50ED"/>
    <w:rsid w:val="005C5AC1"/>
    <w:rsid w:val="005F16B5"/>
    <w:rsid w:val="006054ED"/>
    <w:rsid w:val="00643C51"/>
    <w:rsid w:val="00651FDF"/>
    <w:rsid w:val="00663971"/>
    <w:rsid w:val="006703E7"/>
    <w:rsid w:val="00681640"/>
    <w:rsid w:val="00693303"/>
    <w:rsid w:val="00696221"/>
    <w:rsid w:val="006C6BDD"/>
    <w:rsid w:val="006C6F72"/>
    <w:rsid w:val="006F553A"/>
    <w:rsid w:val="0071051D"/>
    <w:rsid w:val="0073756C"/>
    <w:rsid w:val="007519DE"/>
    <w:rsid w:val="007C0888"/>
    <w:rsid w:val="007E689F"/>
    <w:rsid w:val="007F4CB4"/>
    <w:rsid w:val="00800ADE"/>
    <w:rsid w:val="00812FCC"/>
    <w:rsid w:val="008449F1"/>
    <w:rsid w:val="00844A12"/>
    <w:rsid w:val="0088033B"/>
    <w:rsid w:val="008A2F3E"/>
    <w:rsid w:val="008A39EC"/>
    <w:rsid w:val="008A527A"/>
    <w:rsid w:val="008C4F3C"/>
    <w:rsid w:val="008C6BC7"/>
    <w:rsid w:val="008C6E77"/>
    <w:rsid w:val="009227DD"/>
    <w:rsid w:val="00957226"/>
    <w:rsid w:val="009A07CA"/>
    <w:rsid w:val="009C42D3"/>
    <w:rsid w:val="009D2B04"/>
    <w:rsid w:val="009D63AF"/>
    <w:rsid w:val="009E5288"/>
    <w:rsid w:val="009F6D2B"/>
    <w:rsid w:val="009F706A"/>
    <w:rsid w:val="009F7BB2"/>
    <w:rsid w:val="00AA0153"/>
    <w:rsid w:val="00AA6D9F"/>
    <w:rsid w:val="00AC7CA0"/>
    <w:rsid w:val="00AF4A45"/>
    <w:rsid w:val="00B27A59"/>
    <w:rsid w:val="00B524B4"/>
    <w:rsid w:val="00B858E4"/>
    <w:rsid w:val="00BB5EC4"/>
    <w:rsid w:val="00BD52D2"/>
    <w:rsid w:val="00BF3773"/>
    <w:rsid w:val="00C008A2"/>
    <w:rsid w:val="00C03582"/>
    <w:rsid w:val="00C03FF7"/>
    <w:rsid w:val="00C12D73"/>
    <w:rsid w:val="00C135D1"/>
    <w:rsid w:val="00C205AB"/>
    <w:rsid w:val="00C7626C"/>
    <w:rsid w:val="00C9445F"/>
    <w:rsid w:val="00CD2B33"/>
    <w:rsid w:val="00CF2FE0"/>
    <w:rsid w:val="00CF324F"/>
    <w:rsid w:val="00D27ADC"/>
    <w:rsid w:val="00D45AAB"/>
    <w:rsid w:val="00D66071"/>
    <w:rsid w:val="00D96F9A"/>
    <w:rsid w:val="00DD1486"/>
    <w:rsid w:val="00DE15FE"/>
    <w:rsid w:val="00DF09E8"/>
    <w:rsid w:val="00E10124"/>
    <w:rsid w:val="00E2255E"/>
    <w:rsid w:val="00E434F4"/>
    <w:rsid w:val="00E45BA1"/>
    <w:rsid w:val="00E95EEE"/>
    <w:rsid w:val="00EB79DF"/>
    <w:rsid w:val="00EC7763"/>
    <w:rsid w:val="00F11024"/>
    <w:rsid w:val="00F63A31"/>
    <w:rsid w:val="00F65CD4"/>
    <w:rsid w:val="00F66585"/>
    <w:rsid w:val="00F855CC"/>
    <w:rsid w:val="00F85F40"/>
    <w:rsid w:val="00F92FEC"/>
    <w:rsid w:val="00FC29D0"/>
    <w:rsid w:val="00FD4716"/>
    <w:rsid w:val="00FD5BF3"/>
    <w:rsid w:val="00FE2AD1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602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A39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6">
    <w:name w:val="Hyperlink"/>
    <w:basedOn w:val="a0"/>
    <w:uiPriority w:val="99"/>
    <w:semiHidden/>
    <w:unhideWhenUsed/>
    <w:rsid w:val="00CD2B33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6020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2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rsid w:val="00122C4C"/>
    <w:pPr>
      <w:ind w:firstLine="426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22C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E10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C63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a">
    <w:name w:val="No Spacing"/>
    <w:uiPriority w:val="1"/>
    <w:qFormat/>
    <w:rsid w:val="00355A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55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2315-B985-40F6-BB5B-A3BB99F1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2021-05-13T05:57:00Z</cp:lastPrinted>
  <dcterms:created xsi:type="dcterms:W3CDTF">2021-05-13T06:15:00Z</dcterms:created>
  <dcterms:modified xsi:type="dcterms:W3CDTF">2021-05-13T06:15:00Z</dcterms:modified>
</cp:coreProperties>
</file>