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4928" w:type="dxa"/>
        <w:tblLook w:val="04A0"/>
      </w:tblPr>
      <w:tblGrid>
        <w:gridCol w:w="4643"/>
      </w:tblGrid>
      <w:tr w:rsidR="00FA588B" w:rsidTr="00FA588B">
        <w:tc>
          <w:tcPr>
            <w:tcW w:w="4643" w:type="dxa"/>
            <w:tcBorders>
              <w:top w:val="nil"/>
              <w:left w:val="nil"/>
              <w:bottom w:val="nil"/>
              <w:right w:val="nil"/>
            </w:tcBorders>
          </w:tcPr>
          <w:p w:rsidR="00FA588B" w:rsidRDefault="00FA588B" w:rsidP="00FA588B">
            <w:pPr>
              <w:jc w:val="both"/>
              <w:rPr>
                <w:rFonts w:ascii="Times New Roman" w:hAnsi="Times New Roman"/>
                <w:sz w:val="24"/>
                <w:szCs w:val="24"/>
              </w:rPr>
            </w:pPr>
            <w:r w:rsidRPr="00FA588B">
              <w:rPr>
                <w:rFonts w:ascii="Times New Roman" w:hAnsi="Times New Roman"/>
                <w:sz w:val="24"/>
                <w:szCs w:val="24"/>
              </w:rPr>
              <w:t>Приложение №1 к решению Думы Усть-Кутского Муниципального образования (городского поселения) 4 созыва</w:t>
            </w:r>
          </w:p>
          <w:p w:rsidR="00FA588B" w:rsidRPr="00FA588B" w:rsidRDefault="00FA588B" w:rsidP="00FA588B">
            <w:pPr>
              <w:jc w:val="both"/>
              <w:rPr>
                <w:rFonts w:ascii="Times New Roman" w:hAnsi="Times New Roman"/>
                <w:sz w:val="24"/>
                <w:szCs w:val="24"/>
              </w:rPr>
            </w:pPr>
            <w:r w:rsidRPr="00FA588B">
              <w:rPr>
                <w:rFonts w:ascii="Times New Roman" w:hAnsi="Times New Roman"/>
                <w:sz w:val="24"/>
                <w:szCs w:val="24"/>
              </w:rPr>
              <w:t xml:space="preserve"> от «26» октября 2017 г. № 12/2</w:t>
            </w:r>
          </w:p>
        </w:tc>
      </w:tr>
    </w:tbl>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r>
        <w:rPr>
          <w:rFonts w:ascii="Times New Roman" w:hAnsi="Times New Roman"/>
          <w:b/>
          <w:sz w:val="28"/>
          <w:szCs w:val="28"/>
        </w:rPr>
        <w:t xml:space="preserve"> ПРАВИЛА </w:t>
      </w:r>
    </w:p>
    <w:p w:rsidR="00516154" w:rsidRDefault="007761DF" w:rsidP="007761DF">
      <w:pPr>
        <w:spacing w:after="0"/>
        <w:jc w:val="center"/>
        <w:rPr>
          <w:rFonts w:ascii="Times New Roman" w:hAnsi="Times New Roman"/>
          <w:b/>
          <w:sz w:val="28"/>
          <w:szCs w:val="28"/>
        </w:rPr>
      </w:pPr>
      <w:r>
        <w:rPr>
          <w:rFonts w:ascii="Times New Roman" w:hAnsi="Times New Roman"/>
          <w:b/>
          <w:sz w:val="28"/>
          <w:szCs w:val="28"/>
        </w:rPr>
        <w:t>БЛАГОУСТРОЙСТВА ТЕРРИТОРИ</w:t>
      </w:r>
      <w:r w:rsidR="00516154">
        <w:rPr>
          <w:rFonts w:ascii="Times New Roman" w:hAnsi="Times New Roman"/>
          <w:b/>
          <w:sz w:val="28"/>
          <w:szCs w:val="28"/>
        </w:rPr>
        <w:t>И</w:t>
      </w:r>
    </w:p>
    <w:p w:rsidR="007761DF" w:rsidRDefault="007761DF" w:rsidP="007761DF">
      <w:pPr>
        <w:spacing w:after="0"/>
        <w:jc w:val="center"/>
        <w:rPr>
          <w:rFonts w:ascii="Times New Roman" w:hAnsi="Times New Roman"/>
          <w:b/>
          <w:sz w:val="28"/>
          <w:szCs w:val="28"/>
        </w:rPr>
      </w:pPr>
      <w:r>
        <w:rPr>
          <w:rFonts w:ascii="Times New Roman" w:hAnsi="Times New Roman"/>
          <w:b/>
          <w:sz w:val="28"/>
          <w:szCs w:val="28"/>
        </w:rPr>
        <w:t xml:space="preserve"> УСТЬ-КУТСКОГО МУНИЦИПАЛЬНОГО ОБРАЗОВАНИЯ (городского поселения)</w:t>
      </w: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b/>
          <w:sz w:val="28"/>
          <w:szCs w:val="28"/>
        </w:rPr>
      </w:pPr>
    </w:p>
    <w:p w:rsidR="007761DF" w:rsidRDefault="007761DF" w:rsidP="007761DF">
      <w:pPr>
        <w:spacing w:after="0"/>
        <w:jc w:val="center"/>
        <w:rPr>
          <w:rFonts w:ascii="Times New Roman" w:hAnsi="Times New Roman"/>
          <w:sz w:val="28"/>
          <w:szCs w:val="28"/>
        </w:rPr>
      </w:pPr>
    </w:p>
    <w:p w:rsidR="007761DF" w:rsidRDefault="007761DF" w:rsidP="007761DF">
      <w:pPr>
        <w:spacing w:before="120" w:after="120" w:line="240" w:lineRule="auto"/>
        <w:ind w:firstLine="709"/>
        <w:jc w:val="center"/>
        <w:rPr>
          <w:rFonts w:ascii="Times New Roman" w:hAnsi="Times New Roman"/>
          <w:sz w:val="28"/>
          <w:szCs w:val="28"/>
        </w:rPr>
      </w:pPr>
      <w:r>
        <w:rPr>
          <w:rFonts w:ascii="Times New Roman" w:hAnsi="Times New Roman"/>
          <w:sz w:val="28"/>
          <w:szCs w:val="28"/>
        </w:rPr>
        <w:t>Усть-Кут 2017 г.</w:t>
      </w:r>
    </w:p>
    <w:p w:rsidR="007761DF" w:rsidRDefault="007761DF" w:rsidP="007761DF">
      <w:pPr>
        <w:spacing w:before="120" w:after="120" w:line="240" w:lineRule="auto"/>
        <w:ind w:firstLine="709"/>
        <w:jc w:val="both"/>
        <w:rPr>
          <w:rFonts w:ascii="Times New Roman" w:hAnsi="Times New Roman"/>
          <w:sz w:val="28"/>
          <w:szCs w:val="28"/>
        </w:rPr>
      </w:pPr>
    </w:p>
    <w:p w:rsidR="00FA588B" w:rsidRDefault="00FA588B" w:rsidP="007761DF">
      <w:pPr>
        <w:spacing w:before="120" w:after="120" w:line="240" w:lineRule="auto"/>
        <w:ind w:firstLine="709"/>
        <w:jc w:val="center"/>
        <w:rPr>
          <w:rFonts w:ascii="Times New Roman" w:hAnsi="Times New Roman" w:cs="Times New Roman"/>
          <w:b/>
        </w:rPr>
      </w:pPr>
    </w:p>
    <w:p w:rsidR="003B33FE" w:rsidRPr="00516154" w:rsidRDefault="00861C4F" w:rsidP="007761DF">
      <w:pPr>
        <w:spacing w:before="120" w:after="120" w:line="240" w:lineRule="auto"/>
        <w:ind w:firstLine="709"/>
        <w:jc w:val="center"/>
        <w:rPr>
          <w:rFonts w:ascii="Times New Roman" w:hAnsi="Times New Roman" w:cs="Times New Roman"/>
          <w:b/>
        </w:rPr>
      </w:pPr>
      <w:r w:rsidRPr="00516154">
        <w:rPr>
          <w:rFonts w:ascii="Times New Roman" w:hAnsi="Times New Roman" w:cs="Times New Roman"/>
          <w:b/>
        </w:rPr>
        <w:lastRenderedPageBreak/>
        <w:t>ГЛАВА 1. ОБЩИЕ ПОЛОЖЕНИЯ</w:t>
      </w:r>
    </w:p>
    <w:p w:rsidR="008F270B" w:rsidRPr="00516154" w:rsidRDefault="008F270B" w:rsidP="008F270B">
      <w:pPr>
        <w:spacing w:before="120" w:after="120" w:line="240" w:lineRule="auto"/>
        <w:ind w:firstLine="709"/>
        <w:jc w:val="both"/>
        <w:outlineLvl w:val="0"/>
        <w:rPr>
          <w:rFonts w:ascii="Times New Roman" w:eastAsia="Calibri" w:hAnsi="Times New Roman" w:cs="Times New Roman"/>
          <w:b/>
        </w:rPr>
      </w:pPr>
      <w:bookmarkStart w:id="0" w:name="_Toc343193320"/>
      <w:bookmarkStart w:id="1" w:name="_Toc343193319"/>
      <w:r w:rsidRPr="00516154">
        <w:rPr>
          <w:rFonts w:ascii="Times New Roman" w:eastAsia="Calibri" w:hAnsi="Times New Roman" w:cs="Times New Roman"/>
          <w:b/>
        </w:rPr>
        <w:t xml:space="preserve">Статья 1. </w:t>
      </w:r>
      <w:bookmarkEnd w:id="0"/>
      <w:r w:rsidRPr="00516154">
        <w:rPr>
          <w:rFonts w:ascii="Times New Roman" w:eastAsia="Calibri" w:hAnsi="Times New Roman" w:cs="Times New Roman"/>
          <w:b/>
        </w:rPr>
        <w:t>Предмет правового регулирования настоящих Правил</w:t>
      </w:r>
    </w:p>
    <w:p w:rsidR="008F270B" w:rsidRPr="00516154"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lang w:eastAsia="ru-RU"/>
        </w:rPr>
        <w:t xml:space="preserve">1. Настоящие Правила </w:t>
      </w:r>
      <w:r w:rsidR="00A37C19" w:rsidRPr="00516154">
        <w:rPr>
          <w:rFonts w:ascii="Times New Roman" w:eastAsia="Times New Roman" w:hAnsi="Times New Roman" w:cs="Times New Roman"/>
          <w:lang w:eastAsia="ru-RU"/>
        </w:rPr>
        <w:t xml:space="preserve">благоустройства территории </w:t>
      </w:r>
      <w:r w:rsidR="00FF2FB1" w:rsidRPr="00516154">
        <w:rPr>
          <w:rFonts w:ascii="Times New Roman" w:hAnsi="Times New Roman" w:cs="Times New Roman"/>
        </w:rPr>
        <w:t>Усть-Кутского муниципального образования</w:t>
      </w:r>
      <w:r w:rsidR="00A37C19" w:rsidRPr="00516154">
        <w:rPr>
          <w:rFonts w:ascii="Times New Roman" w:hAnsi="Times New Roman" w:cs="Times New Roman"/>
        </w:rPr>
        <w:t xml:space="preserve"> (городского поселения)</w:t>
      </w:r>
      <w:r w:rsidR="00A37C19" w:rsidRPr="00516154">
        <w:rPr>
          <w:rFonts w:ascii="Times New Roman" w:eastAsia="Times New Roman" w:hAnsi="Times New Roman" w:cs="Times New Roman"/>
          <w:lang w:eastAsia="ru-RU"/>
        </w:rPr>
        <w:t xml:space="preserve"> (далее – Правила) </w:t>
      </w:r>
      <w:r w:rsidRPr="00516154">
        <w:rPr>
          <w:rFonts w:ascii="Times New Roman" w:eastAsia="Times New Roman" w:hAnsi="Times New Roman" w:cs="Times New Roman"/>
          <w:lang w:eastAsia="ru-RU"/>
        </w:rPr>
        <w:t>регулируют вопросы:</w:t>
      </w:r>
    </w:p>
    <w:p w:rsidR="008F270B" w:rsidRPr="00516154"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lang w:eastAsia="ru-RU"/>
        </w:rPr>
        <w:t>- подготовка и согласование проектной документации по благоустройству;</w:t>
      </w:r>
    </w:p>
    <w:p w:rsidR="008F270B" w:rsidRPr="00516154"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lang w:eastAsia="ru-RU"/>
        </w:rPr>
        <w:t>- размещение объектов и элементов благоустройства;</w:t>
      </w:r>
    </w:p>
    <w:p w:rsidR="008F270B" w:rsidRPr="00516154"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lang w:eastAsia="ru-RU"/>
        </w:rPr>
        <w:t>- контроль над содержанием объектов и элементов благоустройства;</w:t>
      </w:r>
    </w:p>
    <w:p w:rsidR="008F270B" w:rsidRPr="00516154" w:rsidRDefault="008F270B" w:rsidP="008F270B">
      <w:pPr>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lang w:eastAsia="ru-RU"/>
        </w:rPr>
        <w:t xml:space="preserve">- 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sidRPr="00516154">
        <w:rPr>
          <w:rFonts w:ascii="Times New Roman" w:eastAsia="Times New Roman" w:hAnsi="Times New Roman" w:cs="Times New Roman"/>
          <w:lang w:eastAsia="ru-RU"/>
        </w:rPr>
        <w:br/>
        <w:t>в сфере благоустройства.</w:t>
      </w:r>
    </w:p>
    <w:p w:rsidR="008F270B" w:rsidRPr="00516154" w:rsidRDefault="008F270B" w:rsidP="00FF2FB1">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Настоящие Правила действуют на всей территории </w:t>
      </w:r>
      <w:r w:rsidR="00FF2FB1" w:rsidRPr="00516154">
        <w:rPr>
          <w:rFonts w:ascii="Times New Roman" w:hAnsi="Times New Roman" w:cs="Times New Roman"/>
        </w:rPr>
        <w:t xml:space="preserve">Усть-Кутского муниципального образования </w:t>
      </w:r>
      <w:r w:rsidR="00236FA0" w:rsidRPr="00516154">
        <w:rPr>
          <w:rFonts w:ascii="Times New Roman" w:hAnsi="Times New Roman" w:cs="Times New Roman"/>
        </w:rPr>
        <w:t xml:space="preserve"> (городского поселения)</w:t>
      </w:r>
      <w:r w:rsidRPr="00516154">
        <w:rPr>
          <w:rFonts w:ascii="Times New Roman" w:hAnsi="Times New Roman" w:cs="Times New Roman"/>
        </w:rPr>
        <w:t>.</w:t>
      </w:r>
    </w:p>
    <w:p w:rsidR="008F270B" w:rsidRPr="00516154" w:rsidRDefault="008F270B" w:rsidP="008F270B">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Настоящие Правила </w:t>
      </w:r>
      <w:r w:rsidR="00A37C19" w:rsidRPr="00516154">
        <w:rPr>
          <w:rFonts w:ascii="Times New Roman" w:hAnsi="Times New Roman" w:cs="Times New Roman"/>
        </w:rPr>
        <w:t xml:space="preserve">обязательны </w:t>
      </w:r>
      <w:r w:rsidRPr="00516154">
        <w:rPr>
          <w:rFonts w:ascii="Times New Roman" w:hAnsi="Times New Roman" w:cs="Times New Roman"/>
        </w:rPr>
        <w:t xml:space="preserve">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городского </w:t>
      </w:r>
      <w:r w:rsidR="00C10DA9">
        <w:rPr>
          <w:rFonts w:ascii="Times New Roman" w:hAnsi="Times New Roman" w:cs="Times New Roman"/>
        </w:rPr>
        <w:t>поселения</w:t>
      </w:r>
      <w:r w:rsidRPr="00516154">
        <w:rPr>
          <w:rFonts w:ascii="Times New Roman" w:hAnsi="Times New Roman" w:cs="Times New Roman"/>
        </w:rPr>
        <w:t xml:space="preserve">, должностных лиц, в том числе органов местного самоуправления, </w:t>
      </w:r>
      <w:r w:rsidR="00A37C19" w:rsidRPr="00516154">
        <w:rPr>
          <w:rFonts w:ascii="Times New Roman" w:hAnsi="Times New Roman" w:cs="Times New Roman"/>
        </w:rPr>
        <w:br/>
      </w:r>
      <w:r w:rsidRPr="00516154">
        <w:rPr>
          <w:rFonts w:ascii="Times New Roman" w:hAnsi="Times New Roman" w:cs="Times New Roman"/>
        </w:rPr>
        <w:t xml:space="preserve">а также граждан, постоянно или временно проживающих в </w:t>
      </w:r>
      <w:r w:rsidR="00FF2FB1" w:rsidRPr="00516154">
        <w:rPr>
          <w:rFonts w:ascii="Times New Roman" w:hAnsi="Times New Roman" w:cs="Times New Roman"/>
        </w:rPr>
        <w:t>Усть-Кутском муниципальном образовании</w:t>
      </w:r>
      <w:r w:rsidR="00A37C19" w:rsidRPr="00516154">
        <w:rPr>
          <w:rFonts w:ascii="Times New Roman" w:hAnsi="Times New Roman" w:cs="Times New Roman"/>
        </w:rPr>
        <w:t xml:space="preserve"> (городском поселении)</w:t>
      </w:r>
      <w:r w:rsidRPr="00516154">
        <w:rPr>
          <w:rFonts w:ascii="Times New Roman" w:hAnsi="Times New Roman" w:cs="Times New Roman"/>
        </w:rPr>
        <w:t>.</w:t>
      </w:r>
    </w:p>
    <w:p w:rsidR="008F270B" w:rsidRPr="00516154" w:rsidRDefault="008F270B" w:rsidP="00FF2FB1">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sidRPr="00516154">
        <w:rPr>
          <w:rFonts w:ascii="Times New Roman" w:hAnsi="Times New Roman" w:cs="Times New Roman"/>
        </w:rPr>
        <w:br/>
        <w:t xml:space="preserve">их организаторами на территории </w:t>
      </w:r>
      <w:r w:rsidR="00FF2FB1" w:rsidRPr="00516154">
        <w:rPr>
          <w:rFonts w:ascii="Times New Roman" w:hAnsi="Times New Roman" w:cs="Times New Roman"/>
        </w:rPr>
        <w:t xml:space="preserve">Усть-Кутского муниципального образования </w:t>
      </w:r>
      <w:r w:rsidR="00236FA0" w:rsidRPr="00516154">
        <w:rPr>
          <w:rFonts w:ascii="Times New Roman" w:hAnsi="Times New Roman" w:cs="Times New Roman"/>
        </w:rPr>
        <w:t>(городского поселения)</w:t>
      </w:r>
      <w:r w:rsidR="00FF2FB1" w:rsidRPr="00516154">
        <w:rPr>
          <w:rFonts w:ascii="Times New Roman" w:hAnsi="Times New Roman" w:cs="Times New Roman"/>
        </w:rPr>
        <w:t xml:space="preserve"> </w:t>
      </w:r>
      <w:r w:rsidRPr="00516154">
        <w:rPr>
          <w:rFonts w:ascii="Times New Roman" w:hAnsi="Times New Roman" w:cs="Times New Roman"/>
        </w:rPr>
        <w:t>с соблюдением Правил.</w:t>
      </w:r>
    </w:p>
    <w:p w:rsidR="008F270B" w:rsidRPr="00516154" w:rsidRDefault="008F270B" w:rsidP="008F270B">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5. Правила обязательны при проектировании, экспертизе документации </w:t>
      </w:r>
      <w:r w:rsidRPr="00516154">
        <w:rPr>
          <w:rFonts w:ascii="Times New Roman" w:hAnsi="Times New Roman" w:cs="Times New Roman"/>
        </w:rPr>
        <w:br/>
        <w:t>по благоустройству</w:t>
      </w:r>
      <w:r w:rsidR="00236FA0" w:rsidRPr="00516154">
        <w:rPr>
          <w:rFonts w:ascii="Times New Roman" w:hAnsi="Times New Roman" w:cs="Times New Roman"/>
        </w:rPr>
        <w:t xml:space="preserve"> территории</w:t>
      </w:r>
      <w:r w:rsidRPr="00516154">
        <w:rPr>
          <w:rFonts w:ascii="Times New Roman" w:hAnsi="Times New Roman" w:cs="Times New Roman"/>
        </w:rPr>
        <w:t xml:space="preserve">, контроле за осуществлением благоустройства </w:t>
      </w:r>
      <w:r w:rsidR="00A37C19" w:rsidRPr="00516154">
        <w:rPr>
          <w:rFonts w:ascii="Times New Roman" w:hAnsi="Times New Roman" w:cs="Times New Roman"/>
        </w:rPr>
        <w:br/>
      </w:r>
      <w:r w:rsidRPr="00516154">
        <w:rPr>
          <w:rFonts w:ascii="Times New Roman" w:hAnsi="Times New Roman" w:cs="Times New Roman"/>
        </w:rPr>
        <w:t xml:space="preserve">на территории городского </w:t>
      </w:r>
      <w:r w:rsidR="00C10DA9">
        <w:rPr>
          <w:rFonts w:ascii="Times New Roman" w:hAnsi="Times New Roman" w:cs="Times New Roman"/>
        </w:rPr>
        <w:t>поселения</w:t>
      </w:r>
      <w:r w:rsidRPr="00516154">
        <w:rPr>
          <w:rFonts w:ascii="Times New Roman" w:hAnsi="Times New Roman" w:cs="Times New Roman"/>
        </w:rPr>
        <w:t>, содержании благоустроенных территорий.</w:t>
      </w:r>
    </w:p>
    <w:p w:rsidR="008F270B" w:rsidRPr="00516154" w:rsidRDefault="008F270B" w:rsidP="008F270B">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 xml:space="preserve">Статья 2. Правовые основы организации благоустройства территории </w:t>
      </w:r>
    </w:p>
    <w:p w:rsidR="008F270B" w:rsidRPr="00516154" w:rsidRDefault="008F270B" w:rsidP="00F3096B">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Настоящие Правила разработаны в соответствии с Федеральным законом </w:t>
      </w:r>
      <w:r w:rsidRPr="00516154">
        <w:rPr>
          <w:rFonts w:ascii="Times New Roman" w:hAnsi="Times New Roman" w:cs="Times New Roman"/>
        </w:rPr>
        <w:br/>
        <w:t xml:space="preserve">от 06.10.2003 № 131-ФЗ «Об общих принципах организации местного самоуправления </w:t>
      </w:r>
      <w:r w:rsidRPr="00516154">
        <w:rPr>
          <w:rFonts w:ascii="Times New Roman" w:hAnsi="Times New Roman" w:cs="Times New Roman"/>
        </w:rPr>
        <w:br/>
        <w:t xml:space="preserve">в Российской Федерации», Федеральным законом от 24 июня 1998 года № 89-ФЗ </w:t>
      </w:r>
      <w:r w:rsidRPr="00516154">
        <w:rPr>
          <w:rFonts w:ascii="Times New Roman" w:hAnsi="Times New Roman" w:cs="Times New Roman"/>
        </w:rPr>
        <w:br/>
        <w:t xml:space="preserve">«Об отходах производства и потребления», Федеральным законом от 30 марта 1999 года </w:t>
      </w:r>
      <w:r w:rsidRPr="00516154">
        <w:rPr>
          <w:rFonts w:ascii="Times New Roman" w:hAnsi="Times New Roman" w:cs="Times New Roman"/>
        </w:rPr>
        <w:br/>
        <w:t xml:space="preserve">№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w:t>
      </w:r>
      <w:r w:rsidR="00236FA0" w:rsidRPr="00516154">
        <w:rPr>
          <w:rFonts w:ascii="Times New Roman" w:hAnsi="Times New Roman" w:cs="Times New Roman"/>
        </w:rPr>
        <w:t xml:space="preserve">приказа Минстроя России </w:t>
      </w:r>
      <w:r w:rsidR="00A37C19" w:rsidRPr="00516154">
        <w:rPr>
          <w:rFonts w:ascii="Times New Roman" w:hAnsi="Times New Roman" w:cs="Times New Roman"/>
        </w:rPr>
        <w:br/>
      </w:r>
      <w:r w:rsidR="00236FA0" w:rsidRPr="00516154">
        <w:rPr>
          <w:rFonts w:ascii="Times New Roman" w:hAnsi="Times New Roman" w:cs="Times New Roman"/>
        </w:rPr>
        <w:t xml:space="preserve">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16154">
        <w:rPr>
          <w:rFonts w:ascii="Times New Roman" w:hAnsi="Times New Roman" w:cs="Times New Roman"/>
        </w:rPr>
        <w:t xml:space="preserve">иных нормативных правовых актов Российской Федерации, Иркутской области и </w:t>
      </w:r>
      <w:r w:rsidR="00F3096B" w:rsidRPr="00516154">
        <w:rPr>
          <w:rFonts w:ascii="Times New Roman" w:hAnsi="Times New Roman" w:cs="Times New Roman"/>
        </w:rPr>
        <w:t>Усть-Кутского муниципального образования (городского поселения)</w:t>
      </w:r>
      <w:r w:rsidRPr="00516154">
        <w:rPr>
          <w:rFonts w:ascii="Times New Roman" w:hAnsi="Times New Roman" w:cs="Times New Roman"/>
        </w:rPr>
        <w:t>.</w:t>
      </w:r>
    </w:p>
    <w:bookmarkEnd w:id="1"/>
    <w:p w:rsidR="00043EF1" w:rsidRPr="00516154" w:rsidRDefault="00043EF1" w:rsidP="00043EF1">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3. Основные понятия и термины</w:t>
      </w:r>
    </w:p>
    <w:p w:rsidR="00043EF1" w:rsidRPr="00516154" w:rsidRDefault="00043EF1" w:rsidP="00043EF1">
      <w:pPr>
        <w:spacing w:after="0" w:line="240" w:lineRule="auto"/>
        <w:ind w:firstLine="709"/>
        <w:jc w:val="both"/>
        <w:rPr>
          <w:rFonts w:ascii="Times New Roman" w:hAnsi="Times New Roman" w:cs="Times New Roman"/>
        </w:rPr>
      </w:pPr>
      <w:r w:rsidRPr="00516154">
        <w:rPr>
          <w:rFonts w:ascii="Times New Roman" w:hAnsi="Times New Roman" w:cs="Times New Roman"/>
        </w:rPr>
        <w:t>1. Для целей настоящих Правил используются следующие основные понятия:</w:t>
      </w:r>
    </w:p>
    <w:p w:rsidR="00043EF1" w:rsidRPr="00516154" w:rsidRDefault="00043EF1" w:rsidP="00043EF1">
      <w:pPr>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t xml:space="preserve">Благоустройство территории </w:t>
      </w:r>
      <w:r w:rsidR="00F3096B" w:rsidRPr="00516154">
        <w:rPr>
          <w:rFonts w:ascii="Times New Roman" w:eastAsia="Times New Roman" w:hAnsi="Times New Roman" w:cs="Times New Roman"/>
          <w:lang w:eastAsia="ru-RU"/>
        </w:rPr>
        <w:t>Усть-Кутского муниципального образования</w:t>
      </w:r>
      <w:r w:rsidR="00236FA0" w:rsidRPr="00516154">
        <w:rPr>
          <w:rFonts w:ascii="Times New Roman" w:eastAsia="Times New Roman" w:hAnsi="Times New Roman" w:cs="Times New Roman"/>
          <w:lang w:eastAsia="ru-RU"/>
        </w:rPr>
        <w:t xml:space="preserve"> (городского поселения)</w:t>
      </w:r>
      <w:r w:rsidR="00F6367A" w:rsidRPr="00516154">
        <w:rPr>
          <w:rFonts w:ascii="Times New Roman" w:eastAsia="Times New Roman" w:hAnsi="Times New Roman" w:cs="Times New Roman"/>
          <w:lang w:eastAsia="ru-RU"/>
        </w:rPr>
        <w:t xml:space="preserve"> (далее</w:t>
      </w:r>
      <w:r w:rsidR="00B57D2E" w:rsidRPr="00516154">
        <w:rPr>
          <w:rFonts w:ascii="Times New Roman" w:eastAsia="Times New Roman" w:hAnsi="Times New Roman" w:cs="Times New Roman"/>
          <w:lang w:eastAsia="ru-RU"/>
        </w:rPr>
        <w:t xml:space="preserve"> </w:t>
      </w:r>
      <w:r w:rsidR="00F6367A" w:rsidRPr="00516154">
        <w:rPr>
          <w:rFonts w:ascii="Times New Roman" w:eastAsia="Times New Roman" w:hAnsi="Times New Roman" w:cs="Times New Roman"/>
          <w:lang w:eastAsia="ru-RU"/>
        </w:rPr>
        <w:t>- городское поселение)</w:t>
      </w:r>
      <w:r w:rsidR="00A37C19" w:rsidRPr="00516154">
        <w:rPr>
          <w:rFonts w:ascii="Times New Roman" w:eastAsia="Times New Roman" w:hAnsi="Times New Roman" w:cs="Times New Roman"/>
          <w:lang w:eastAsia="ru-RU"/>
        </w:rPr>
        <w:t xml:space="preserve"> </w:t>
      </w:r>
      <w:r w:rsidRPr="00516154">
        <w:rPr>
          <w:rFonts w:ascii="Times New Roman" w:eastAsia="Times New Roman" w:hAnsi="Times New Roman" w:cs="Times New Roman"/>
          <w:lang w:eastAsia="ru-RU"/>
        </w:rPr>
        <w:t xml:space="preserve">- комплекс предусмотренных правилами благоустройства территории </w:t>
      </w:r>
      <w:r w:rsidR="00F6367A" w:rsidRPr="00516154">
        <w:rPr>
          <w:rFonts w:ascii="Times New Roman" w:eastAsia="Times New Roman" w:hAnsi="Times New Roman" w:cs="Times New Roman"/>
          <w:lang w:eastAsia="ru-RU"/>
        </w:rPr>
        <w:t xml:space="preserve">городского поселения </w:t>
      </w:r>
      <w:r w:rsidRPr="00516154">
        <w:rPr>
          <w:rFonts w:ascii="Times New Roman" w:eastAsia="Times New Roman" w:hAnsi="Times New Roman" w:cs="Times New Roman"/>
          <w:lang w:eastAsia="ru-RU"/>
        </w:rPr>
        <w:t xml:space="preserve">мероприятий по содержанию территории, а также по проектированию и размещению объектов благоустройства, направленных </w:t>
      </w:r>
      <w:r w:rsidR="00A37C19" w:rsidRPr="00516154">
        <w:rPr>
          <w:rFonts w:ascii="Times New Roman" w:eastAsia="Times New Roman" w:hAnsi="Times New Roman" w:cs="Times New Roman"/>
          <w:lang w:eastAsia="ru-RU"/>
        </w:rPr>
        <w:br/>
      </w:r>
      <w:r w:rsidRPr="00516154">
        <w:rPr>
          <w:rFonts w:ascii="Times New Roman" w:eastAsia="Times New Roman" w:hAnsi="Times New Roman" w:cs="Times New Roman"/>
          <w:lang w:eastAsia="ru-RU"/>
        </w:rPr>
        <w:t xml:space="preserve">на обеспечение и повышение комфортности условий проживания граждан, поддержание </w:t>
      </w:r>
      <w:r w:rsidR="00A37C19" w:rsidRPr="00516154">
        <w:rPr>
          <w:rFonts w:ascii="Times New Roman" w:eastAsia="Times New Roman" w:hAnsi="Times New Roman" w:cs="Times New Roman"/>
          <w:lang w:eastAsia="ru-RU"/>
        </w:rPr>
        <w:br/>
      </w:r>
      <w:r w:rsidRPr="00516154">
        <w:rPr>
          <w:rFonts w:ascii="Times New Roman" w:eastAsia="Times New Roman" w:hAnsi="Times New Roman" w:cs="Times New Roman"/>
          <w:lang w:eastAsia="ru-RU"/>
        </w:rPr>
        <w:t>и улучшение санитарного и эстетического состояния территории;</w:t>
      </w:r>
    </w:p>
    <w:p w:rsidR="00043EF1" w:rsidRPr="00516154" w:rsidRDefault="00043EF1" w:rsidP="00043EF1">
      <w:pPr>
        <w:spacing w:after="0" w:line="240" w:lineRule="auto"/>
        <w:ind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Внутриквартальная территория - </w:t>
      </w:r>
      <w:r w:rsidRPr="00516154">
        <w:rPr>
          <w:rFonts w:ascii="Times New Roman" w:eastAsia="Times New Roman" w:hAnsi="Times New Roman" w:cs="Times New Roman"/>
          <w:bCs/>
          <w:lang w:eastAsia="ru-RU"/>
        </w:rPr>
        <w:t>территория, расположенная за границами красных линий внутри квартала</w:t>
      </w:r>
      <w:r w:rsidR="001F5175">
        <w:rPr>
          <w:rFonts w:ascii="Times New Roman" w:eastAsia="Times New Roman" w:hAnsi="Times New Roman" w:cs="Times New Roman"/>
          <w:bCs/>
          <w:lang w:eastAsia="ru-RU"/>
        </w:rPr>
        <w:t xml:space="preserve"> (микрорайона)</w:t>
      </w:r>
      <w:r w:rsidRPr="00516154">
        <w:rPr>
          <w:rFonts w:ascii="Times New Roman" w:eastAsia="Times New Roman" w:hAnsi="Times New Roman" w:cs="Times New Roman"/>
          <w:bCs/>
          <w:lang w:eastAsia="ru-RU"/>
        </w:rPr>
        <w:t>,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043EF1" w:rsidRPr="00516154" w:rsidRDefault="00043EF1" w:rsidP="00043EF1">
      <w:pPr>
        <w:spacing w:after="0" w:line="240" w:lineRule="auto"/>
        <w:ind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Внутриквартальный проезд – </w:t>
      </w:r>
      <w:r w:rsidRPr="00516154">
        <w:rPr>
          <w:rFonts w:ascii="Times New Roman" w:eastAsia="Times New Roman" w:hAnsi="Times New Roman" w:cs="Times New Roman"/>
          <w:bCs/>
          <w:lang w:eastAsia="ru-RU"/>
        </w:rPr>
        <w:t>проезд, включая тротуары, расположенный на территории за границами красных линий внутри квартала</w:t>
      </w:r>
      <w:r w:rsidR="001F5175">
        <w:rPr>
          <w:rFonts w:ascii="Times New Roman" w:eastAsia="Times New Roman" w:hAnsi="Times New Roman" w:cs="Times New Roman"/>
          <w:bCs/>
          <w:lang w:eastAsia="ru-RU"/>
        </w:rPr>
        <w:t xml:space="preserve"> (микрорайона)</w:t>
      </w:r>
      <w:r w:rsidRPr="00516154">
        <w:rPr>
          <w:rFonts w:ascii="Times New Roman" w:eastAsia="Times New Roman" w:hAnsi="Times New Roman" w:cs="Times New Roman"/>
          <w:bCs/>
          <w:lang w:eastAsia="ru-RU"/>
        </w:rPr>
        <w:t>;</w:t>
      </w:r>
    </w:p>
    <w:p w:rsidR="00043EF1" w:rsidRPr="00516154" w:rsidRDefault="00043EF1" w:rsidP="00043EF1">
      <w:pPr>
        <w:spacing w:after="0" w:line="240" w:lineRule="auto"/>
        <w:ind w:right="-2"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Газон - </w:t>
      </w:r>
      <w:r w:rsidRPr="00516154">
        <w:rPr>
          <w:rFonts w:ascii="Times New Roman" w:eastAsia="Times New Roman" w:hAnsi="Times New Roman" w:cs="Times New Roman"/>
          <w:bCs/>
          <w:lang w:eastAsia="ru-RU"/>
        </w:rPr>
        <w:t>участок, занятый преимущественно естественно произрастающей или засеянной травянистой растительностью (дерновый покров).</w:t>
      </w:r>
    </w:p>
    <w:p w:rsidR="00043EF1" w:rsidRPr="00516154" w:rsidRDefault="00043EF1" w:rsidP="00043EF1">
      <w:pPr>
        <w:spacing w:after="0" w:line="240" w:lineRule="auto"/>
        <w:ind w:right="-2"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lastRenderedPageBreak/>
        <w:t xml:space="preserve">Детская площадка – </w:t>
      </w:r>
      <w:r w:rsidRPr="00516154">
        <w:rPr>
          <w:rFonts w:ascii="Times New Roman" w:eastAsia="Times New Roman" w:hAnsi="Times New Roman" w:cs="Times New Roman"/>
          <w:bCs/>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bCs/>
          <w:lang w:eastAsia="ru-RU"/>
        </w:rPr>
        <w:t xml:space="preserve">Зеленая зона населенного пункта - </w:t>
      </w:r>
      <w:r w:rsidRPr="00516154">
        <w:rPr>
          <w:rFonts w:ascii="Times New Roman" w:eastAsia="Times New Roman" w:hAnsi="Times New Roman" w:cs="Times New Roman"/>
          <w:lang w:eastAsia="ru-RU"/>
        </w:rPr>
        <w:t xml:space="preserve">территория за пределами границы населенного пункта, расположенная на территории </w:t>
      </w:r>
      <w:r w:rsidR="00F3096B" w:rsidRPr="00516154">
        <w:rPr>
          <w:rFonts w:ascii="Times New Roman" w:eastAsia="Times New Roman" w:hAnsi="Times New Roman" w:cs="Times New Roman"/>
          <w:lang w:eastAsia="ru-RU"/>
        </w:rPr>
        <w:t>городского поселения</w:t>
      </w:r>
      <w:r w:rsidRPr="00516154">
        <w:rPr>
          <w:rFonts w:ascii="Times New Roman" w:eastAsia="Times New Roman" w:hAnsi="Times New Roman" w:cs="Times New Roman"/>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Контейнер для мусора - </w:t>
      </w:r>
      <w:r w:rsidRPr="00516154">
        <w:rPr>
          <w:rFonts w:ascii="Times New Roman" w:eastAsia="Times New Roman" w:hAnsi="Times New Roman" w:cs="Times New Roman"/>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Крупногабаритные отходы (далее - КГО) – </w:t>
      </w:r>
      <w:r w:rsidRPr="00516154">
        <w:rPr>
          <w:rFonts w:ascii="Times New Roman" w:eastAsia="Times New Roman" w:hAnsi="Times New Roman" w:cs="Times New Roman"/>
          <w:lang w:eastAsia="ru-RU"/>
        </w:rPr>
        <w:t>отходы, габариты которых требуют специальных подходов и оборудования при обращении с ними;</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Малые архитектурные формы - </w:t>
      </w:r>
      <w:r w:rsidRPr="00516154">
        <w:rPr>
          <w:rFonts w:ascii="Times New Roman" w:eastAsia="Times New Roman" w:hAnsi="Times New Roman" w:cs="Times New Roman"/>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Маломобильные группы населения - </w:t>
      </w:r>
      <w:r w:rsidRPr="00516154">
        <w:rPr>
          <w:rFonts w:ascii="Times New Roman" w:eastAsia="Times New Roman" w:hAnsi="Times New Roman" w:cs="Times New Roman"/>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Механизированная уборка - </w:t>
      </w:r>
      <w:r w:rsidRPr="00516154">
        <w:rPr>
          <w:rFonts w:ascii="Times New Roman" w:eastAsia="Times New Roman" w:hAnsi="Times New Roman" w:cs="Times New Roman"/>
          <w:lang w:eastAsia="ru-RU"/>
        </w:rPr>
        <w:t>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043EF1" w:rsidRPr="00516154" w:rsidRDefault="00043EF1" w:rsidP="00043EF1">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b/>
        </w:rPr>
        <w:t>Наружное освещение</w:t>
      </w:r>
      <w:r w:rsidRPr="00516154">
        <w:rPr>
          <w:rFonts w:ascii="Times New Roman" w:eastAsia="Arial" w:hAnsi="Times New Roman" w:cs="Times New Roman"/>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Несанкционированная свалка мусора - </w:t>
      </w:r>
      <w:r w:rsidRPr="00516154">
        <w:rPr>
          <w:rFonts w:ascii="Times New Roman" w:eastAsia="Times New Roman" w:hAnsi="Times New Roman" w:cs="Times New Roman"/>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Отходы производства и потребления (далее - отходы) - </w:t>
      </w:r>
      <w:r w:rsidRPr="00516154">
        <w:rPr>
          <w:rFonts w:ascii="Times New Roman" w:eastAsia="Times New Roman" w:hAnsi="Times New Roman" w:cs="Times New Roman"/>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t>Объекты благоустройства</w:t>
      </w:r>
      <w:r w:rsidRPr="00516154">
        <w:rPr>
          <w:rFonts w:ascii="Times New Roman" w:eastAsia="Times New Roman" w:hAnsi="Times New Roman" w:cs="Times New Roman"/>
          <w:lang w:eastAsia="ru-RU"/>
        </w:rPr>
        <w:t xml:space="preserve"> – территории различного функционального назначения, на которых осуществляется деятельность по благоустройству;</w:t>
      </w:r>
    </w:p>
    <w:p w:rsidR="00043EF1" w:rsidRPr="00516154" w:rsidRDefault="00043EF1" w:rsidP="00043EF1">
      <w:pPr>
        <w:spacing w:after="0" w:line="240" w:lineRule="auto"/>
        <w:ind w:right="-2"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Очаговый навал мусора - </w:t>
      </w:r>
      <w:r w:rsidRPr="00516154">
        <w:rPr>
          <w:rFonts w:ascii="Times New Roman" w:eastAsia="Times New Roman" w:hAnsi="Times New Roman" w:cs="Times New Roman"/>
          <w:bCs/>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043EF1" w:rsidRPr="00516154" w:rsidRDefault="00043EF1" w:rsidP="00043EF1">
      <w:pPr>
        <w:spacing w:after="0" w:line="240" w:lineRule="auto"/>
        <w:ind w:right="-2"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Ремонт элемента благоустройства - </w:t>
      </w:r>
      <w:r w:rsidRPr="00516154">
        <w:rPr>
          <w:rFonts w:ascii="Times New Roman" w:eastAsia="Times New Roman" w:hAnsi="Times New Roman" w:cs="Times New Roman"/>
          <w:bCs/>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043EF1" w:rsidRPr="00516154" w:rsidRDefault="00043EF1" w:rsidP="00043EF1">
      <w:pPr>
        <w:spacing w:after="0" w:line="240" w:lineRule="auto"/>
        <w:ind w:right="-2" w:firstLine="709"/>
        <w:jc w:val="both"/>
        <w:rPr>
          <w:rFonts w:ascii="Times New Roman" w:eastAsia="Times New Roman" w:hAnsi="Times New Roman" w:cs="Times New Roman"/>
          <w:b/>
          <w:bCs/>
          <w:lang w:eastAsia="ru-RU"/>
        </w:rPr>
      </w:pPr>
      <w:r w:rsidRPr="00516154">
        <w:rPr>
          <w:rFonts w:ascii="Times New Roman" w:eastAsia="Times New Roman" w:hAnsi="Times New Roman" w:cs="Times New Roman"/>
          <w:b/>
          <w:bCs/>
          <w:lang w:eastAsia="ru-RU"/>
        </w:rPr>
        <w:t xml:space="preserve">Ручная уборка - </w:t>
      </w:r>
      <w:r w:rsidRPr="00516154">
        <w:rPr>
          <w:rFonts w:ascii="Times New Roman" w:eastAsia="Times New Roman" w:hAnsi="Times New Roman" w:cs="Times New Roman"/>
          <w:bCs/>
          <w:lang w:eastAsia="ru-RU"/>
        </w:rPr>
        <w:t>уборка территорий ручным способом с применением средств малой механизации;</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bCs/>
          <w:lang w:eastAsia="ru-RU"/>
        </w:rPr>
        <w:t xml:space="preserve">Система озелененных территорий населенного пункта - </w:t>
      </w:r>
      <w:r w:rsidRPr="00516154">
        <w:rPr>
          <w:rFonts w:ascii="Times New Roman" w:eastAsia="Times New Roman" w:hAnsi="Times New Roman" w:cs="Times New Roman"/>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Смет - </w:t>
      </w:r>
      <w:r w:rsidRPr="00516154">
        <w:rPr>
          <w:rFonts w:ascii="Times New Roman" w:eastAsia="Times New Roman" w:hAnsi="Times New Roman" w:cs="Times New Roman"/>
          <w:lang w:eastAsia="ru-RU"/>
        </w:rPr>
        <w:t>отходы (мусор, состоящий, как правило, из песка, пыли, листвы) от уборки территорий общего пользования;</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Снегоприемные пункты, сн</w:t>
      </w:r>
      <w:r w:rsidR="001F5175">
        <w:rPr>
          <w:rFonts w:ascii="Times New Roman" w:eastAsia="Times New Roman" w:hAnsi="Times New Roman" w:cs="Times New Roman"/>
          <w:b/>
          <w:lang w:eastAsia="ru-RU"/>
        </w:rPr>
        <w:t>е</w:t>
      </w:r>
      <w:r w:rsidR="00D273F4">
        <w:rPr>
          <w:rFonts w:ascii="Times New Roman" w:eastAsia="Times New Roman" w:hAnsi="Times New Roman" w:cs="Times New Roman"/>
          <w:b/>
          <w:lang w:eastAsia="ru-RU"/>
        </w:rPr>
        <w:t xml:space="preserve"> </w:t>
      </w:r>
      <w:r w:rsidRPr="00516154">
        <w:rPr>
          <w:rFonts w:ascii="Times New Roman" w:eastAsia="Times New Roman" w:hAnsi="Times New Roman" w:cs="Times New Roman"/>
          <w:b/>
          <w:lang w:eastAsia="ru-RU"/>
        </w:rPr>
        <w:t xml:space="preserve">гоплавильные станции - </w:t>
      </w:r>
      <w:r w:rsidRPr="00516154">
        <w:rPr>
          <w:rFonts w:ascii="Times New Roman" w:eastAsia="Times New Roman" w:hAnsi="Times New Roman" w:cs="Times New Roman"/>
          <w:lang w:eastAsia="ru-RU"/>
        </w:rPr>
        <w:t>подготовленные и инженерно оборудованные стационарные сооружения, площадки, предназначенные для приема и утилизации снега, льда;</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Снежный вал - </w:t>
      </w:r>
      <w:r w:rsidRPr="00516154">
        <w:rPr>
          <w:rFonts w:ascii="Times New Roman" w:eastAsia="Times New Roman" w:hAnsi="Times New Roman" w:cs="Times New Roman"/>
          <w:lang w:eastAsia="ru-RU"/>
        </w:rPr>
        <w:t>временное образование из снега, наледи, формируемое в результате их сгребания вдоль проезжей части улиц или на обочинах дорог;</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lastRenderedPageBreak/>
        <w:t xml:space="preserve">Содержание объекта благоустройства, элемента благоустройства - </w:t>
      </w:r>
      <w:r w:rsidRPr="00516154">
        <w:rPr>
          <w:rFonts w:ascii="Times New Roman" w:eastAsia="Times New Roman" w:hAnsi="Times New Roman" w:cs="Times New Roman"/>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t>Озелененная территория общего пользования</w:t>
      </w:r>
      <w:r w:rsidRPr="00516154">
        <w:rPr>
          <w:rFonts w:ascii="Times New Roman" w:eastAsia="Times New Roman" w:hAnsi="Times New Roman" w:cs="Times New Roman"/>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043EF1" w:rsidRPr="00516154" w:rsidRDefault="00043EF1" w:rsidP="00043EF1">
      <w:pPr>
        <w:spacing w:after="0" w:line="240" w:lineRule="auto"/>
        <w:ind w:right="-2"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t xml:space="preserve">Озелененная территория ограниченного пользования - </w:t>
      </w:r>
      <w:r w:rsidRPr="00516154">
        <w:rPr>
          <w:rFonts w:ascii="Times New Roman" w:eastAsia="Times New Roman" w:hAnsi="Times New Roman" w:cs="Times New Roman"/>
          <w:lang w:eastAsia="ru-RU"/>
        </w:rPr>
        <w:t>озелененная территория лечебных, детских учебных и научных учреждений, промышленных предприятий, спортивных комплексов, жилых кварталов;</w:t>
      </w:r>
    </w:p>
    <w:p w:rsidR="00043EF1" w:rsidRPr="00516154" w:rsidRDefault="00043EF1" w:rsidP="00043EF1">
      <w:pPr>
        <w:spacing w:after="0" w:line="240" w:lineRule="auto"/>
        <w:ind w:right="-2"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Озелененная территория специального назначения - </w:t>
      </w:r>
      <w:r w:rsidRPr="00516154">
        <w:rPr>
          <w:rFonts w:ascii="Times New Roman" w:eastAsia="Times New Roman" w:hAnsi="Times New Roman" w:cs="Times New Roman"/>
          <w:lang w:eastAsia="ru-RU"/>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043EF1" w:rsidRPr="00516154" w:rsidRDefault="00043EF1" w:rsidP="00043EF1">
      <w:pPr>
        <w:spacing w:after="0" w:line="240" w:lineRule="auto"/>
        <w:ind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Переоборудование фасада здания, строения, сооружения - </w:t>
      </w:r>
      <w:r w:rsidRPr="00516154">
        <w:rPr>
          <w:rFonts w:ascii="Times New Roman" w:eastAsia="Times New Roman" w:hAnsi="Times New Roman" w:cs="Times New Roman"/>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043EF1" w:rsidRPr="00516154" w:rsidRDefault="00043EF1" w:rsidP="00043EF1">
      <w:pPr>
        <w:spacing w:after="0" w:line="240" w:lineRule="auto"/>
        <w:ind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Прилегающая территория - </w:t>
      </w:r>
      <w:r w:rsidRPr="00516154">
        <w:rPr>
          <w:rFonts w:ascii="Times New Roman" w:eastAsia="Times New Roman" w:hAnsi="Times New Roman" w:cs="Times New Roman"/>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043EF1" w:rsidRPr="00516154" w:rsidRDefault="00043EF1" w:rsidP="00043EF1">
      <w:pPr>
        <w:spacing w:after="0" w:line="240" w:lineRule="auto"/>
        <w:ind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 xml:space="preserve">Фасад - </w:t>
      </w:r>
      <w:r w:rsidRPr="00516154">
        <w:rPr>
          <w:rFonts w:ascii="Times New Roman" w:eastAsia="Times New Roman" w:hAnsi="Times New Roman" w:cs="Times New Roman"/>
          <w:lang w:eastAsia="ru-RU"/>
        </w:rPr>
        <w:t>наружная стена здания, строения либо сооружения;</w:t>
      </w:r>
    </w:p>
    <w:p w:rsidR="00043EF1" w:rsidRPr="00516154" w:rsidRDefault="00043EF1" w:rsidP="00043EF1">
      <w:pPr>
        <w:spacing w:after="0" w:line="240" w:lineRule="auto"/>
        <w:ind w:firstLine="709"/>
        <w:jc w:val="both"/>
        <w:rPr>
          <w:rFonts w:ascii="Times New Roman" w:eastAsia="Times New Roman" w:hAnsi="Times New Roman" w:cs="Times New Roman"/>
          <w:lang w:eastAsia="ru-RU"/>
        </w:rPr>
      </w:pPr>
      <w:r w:rsidRPr="00516154">
        <w:rPr>
          <w:rFonts w:ascii="Times New Roman" w:eastAsia="Times New Roman" w:hAnsi="Times New Roman" w:cs="Times New Roman"/>
          <w:b/>
          <w:lang w:eastAsia="ru-RU"/>
        </w:rPr>
        <w:t xml:space="preserve">Элементы благоустройства - </w:t>
      </w:r>
      <w:r w:rsidRPr="00516154">
        <w:rPr>
          <w:rFonts w:ascii="Times New Roman" w:eastAsia="Times New Roman" w:hAnsi="Times New Roman" w:cs="Times New Roman"/>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FD5F59" w:rsidRPr="00516154" w:rsidRDefault="00FD5F59" w:rsidP="00D7341B">
      <w:pPr>
        <w:spacing w:before="120" w:after="120" w:line="240" w:lineRule="auto"/>
        <w:ind w:firstLine="709"/>
        <w:jc w:val="both"/>
        <w:rPr>
          <w:rFonts w:ascii="Times New Roman" w:hAnsi="Times New Roman" w:cs="Times New Roman"/>
          <w:b/>
        </w:rPr>
      </w:pPr>
    </w:p>
    <w:p w:rsidR="008F270B" w:rsidRPr="00516154" w:rsidRDefault="00861C4F" w:rsidP="00861C4F">
      <w:pPr>
        <w:ind w:firstLine="708"/>
        <w:jc w:val="both"/>
        <w:rPr>
          <w:rFonts w:ascii="Times New Roman" w:hAnsi="Times New Roman" w:cs="Times New Roman"/>
          <w:b/>
        </w:rPr>
      </w:pPr>
      <w:r w:rsidRPr="00516154">
        <w:rPr>
          <w:rFonts w:ascii="Times New Roman" w:hAnsi="Times New Roman" w:cs="Times New Roman"/>
          <w:b/>
        </w:rPr>
        <w:t xml:space="preserve">ГЛАВА 2. ПОЛОЖЕНИЕ О РЕГУЛИРОВАНИИ БЛАГОУСТРОЙСТВА ТЕРРИТОРИИ </w:t>
      </w:r>
    </w:p>
    <w:p w:rsidR="008F270B" w:rsidRPr="00516154" w:rsidRDefault="008F270B" w:rsidP="008F270B">
      <w:pPr>
        <w:overflowPunct w:val="0"/>
        <w:autoSpaceDE w:val="0"/>
        <w:autoSpaceDN w:val="0"/>
        <w:adjustRightInd w:val="0"/>
        <w:spacing w:before="120" w:after="120" w:line="240" w:lineRule="auto"/>
        <w:ind w:firstLine="709"/>
        <w:jc w:val="both"/>
        <w:rPr>
          <w:rFonts w:ascii="Times New Roman" w:eastAsia="Times New Roman" w:hAnsi="Times New Roman" w:cs="Times New Roman"/>
          <w:b/>
          <w:lang w:eastAsia="ru-RU"/>
        </w:rPr>
      </w:pPr>
      <w:r w:rsidRPr="00516154">
        <w:rPr>
          <w:rFonts w:ascii="Times New Roman" w:eastAsia="Times New Roman" w:hAnsi="Times New Roman" w:cs="Times New Roman"/>
          <w:b/>
          <w:lang w:eastAsia="ru-RU"/>
        </w:rPr>
        <w:t>Статья 4. Права и обязанности лиц, осуществляющих благоустройство</w:t>
      </w:r>
      <w:r w:rsidR="00861C4F" w:rsidRPr="00516154">
        <w:rPr>
          <w:rFonts w:ascii="Times New Roman" w:eastAsia="Times New Roman" w:hAnsi="Times New Roman" w:cs="Times New Roman"/>
          <w:b/>
          <w:lang w:eastAsia="ru-RU"/>
        </w:rPr>
        <w:t xml:space="preserve"> территории</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lastRenderedPageBreak/>
        <w:t>5) на территориях, где ведется строительство, - лица, получившие разрешение на строительство;</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8F270B" w:rsidRPr="00516154" w:rsidRDefault="008F270B" w:rsidP="008F270B">
      <w:pPr>
        <w:pStyle w:val="a4"/>
        <w:ind w:firstLine="709"/>
        <w:jc w:val="both"/>
        <w:rPr>
          <w:rFonts w:ascii="Times New Roman" w:hAnsi="Times New Roman" w:cs="Times New Roman"/>
        </w:rPr>
      </w:pPr>
      <w:r w:rsidRPr="00516154">
        <w:rPr>
          <w:rFonts w:ascii="Times New Roman" w:hAnsi="Times New Roman" w:cs="Times New Roman"/>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8F270B" w:rsidRPr="00516154" w:rsidRDefault="008F270B" w:rsidP="00861C4F">
      <w:pPr>
        <w:pStyle w:val="a4"/>
        <w:ind w:firstLine="709"/>
        <w:jc w:val="both"/>
        <w:rPr>
          <w:rFonts w:ascii="Times New Roman" w:hAnsi="Times New Roman" w:cs="Times New Roman"/>
        </w:rPr>
      </w:pPr>
      <w:r w:rsidRPr="00516154">
        <w:rPr>
          <w:rFonts w:ascii="Times New Roman" w:hAnsi="Times New Roman" w:cs="Times New Roman"/>
        </w:rPr>
        <w:t>2.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w:t>
      </w:r>
      <w:r w:rsidR="00861C4F" w:rsidRPr="00516154">
        <w:rPr>
          <w:rFonts w:ascii="Times New Roman" w:hAnsi="Times New Roman" w:cs="Times New Roman"/>
        </w:rPr>
        <w:t xml:space="preserve">х </w:t>
      </w:r>
      <w:r w:rsidRPr="00516154">
        <w:rPr>
          <w:rFonts w:ascii="Times New Roman" w:hAnsi="Times New Roman" w:cs="Times New Roman"/>
        </w:rPr>
        <w:t>отходов.</w:t>
      </w:r>
      <w:r w:rsidR="00861C4F" w:rsidRPr="00516154">
        <w:rPr>
          <w:rFonts w:ascii="Times New Roman" w:hAnsi="Times New Roman" w:cs="Times New Roman"/>
        </w:rPr>
        <w:t xml:space="preserve"> </w:t>
      </w:r>
      <w:r w:rsidRPr="00516154">
        <w:rPr>
          <w:rFonts w:ascii="Times New Roman" w:hAnsi="Times New Roman" w:cs="Times New Roman"/>
        </w:rPr>
        <w:t xml:space="preserve">Финансирование </w:t>
      </w:r>
      <w:r w:rsidR="00861C4F" w:rsidRPr="00516154">
        <w:rPr>
          <w:rFonts w:ascii="Times New Roman" w:hAnsi="Times New Roman" w:cs="Times New Roman"/>
        </w:rPr>
        <w:t xml:space="preserve">указанных </w:t>
      </w:r>
      <w:r w:rsidRPr="00516154">
        <w:rPr>
          <w:rFonts w:ascii="Times New Roman" w:hAnsi="Times New Roman" w:cs="Times New Roman"/>
        </w:rPr>
        <w:t>мероприятий, возможно за счет средств бюджета, в случаях и порядке, предусмотренных нормативными правовыми актами.</w:t>
      </w:r>
    </w:p>
    <w:p w:rsidR="008F270B" w:rsidRPr="00516154" w:rsidRDefault="008F270B" w:rsidP="008F270B">
      <w:pPr>
        <w:pStyle w:val="a4"/>
        <w:ind w:firstLine="709"/>
        <w:jc w:val="both"/>
        <w:rPr>
          <w:rFonts w:ascii="Times New Roman" w:hAnsi="Times New Roman" w:cs="Times New Roman"/>
        </w:rPr>
      </w:pPr>
      <w:bookmarkStart w:id="2" w:name="P50"/>
      <w:bookmarkEnd w:id="2"/>
      <w:r w:rsidRPr="00516154">
        <w:rPr>
          <w:rFonts w:ascii="Times New Roman" w:hAnsi="Times New Roman" w:cs="Times New Roman"/>
        </w:rPr>
        <w:t xml:space="preserve">3. </w:t>
      </w:r>
      <w:bookmarkStart w:id="3" w:name="P54"/>
      <w:bookmarkEnd w:id="3"/>
      <w:r w:rsidRPr="00516154">
        <w:rPr>
          <w:rFonts w:ascii="Times New Roman" w:hAnsi="Times New Roman" w:cs="Times New Roman"/>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структурн</w:t>
      </w:r>
      <w:r w:rsidR="00F3096B" w:rsidRPr="00516154">
        <w:rPr>
          <w:rFonts w:ascii="Times New Roman" w:hAnsi="Times New Roman" w:cs="Times New Roman"/>
        </w:rPr>
        <w:t xml:space="preserve">ым подразделением Администрации </w:t>
      </w:r>
      <w:r w:rsidR="00236FA0"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в пределах своих полномочий, за счет средств, предусмотренных на эти цели в бюджете муниципального образования.</w:t>
      </w:r>
    </w:p>
    <w:p w:rsidR="00FD5F59" w:rsidRPr="00516154" w:rsidRDefault="00FD5F59" w:rsidP="00D7341B">
      <w:pPr>
        <w:spacing w:before="120" w:after="120" w:line="240" w:lineRule="auto"/>
        <w:ind w:firstLine="709"/>
        <w:jc w:val="both"/>
        <w:rPr>
          <w:rFonts w:ascii="Times New Roman" w:hAnsi="Times New Roman" w:cs="Times New Roman"/>
          <w:b/>
        </w:rPr>
      </w:pPr>
    </w:p>
    <w:p w:rsidR="00861C4F" w:rsidRPr="00516154" w:rsidRDefault="00861C4F" w:rsidP="00A37C19">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ГЛАВА 3. ПОРЯДОК УЧАСТИЯ ГРАЖДАН В БЛАГОУСТРОЙСТВЕ ПРИЛЕГАЮЩИХ ТЕРРИТОРИЙ</w:t>
      </w:r>
    </w:p>
    <w:p w:rsidR="00861C4F" w:rsidRPr="00516154" w:rsidRDefault="00861C4F" w:rsidP="00861C4F">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5. Формы участия граждан в благоустройстве территорий</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1 Граждане на добровольной основе принимают участие в благоустройстве территории</w:t>
      </w:r>
      <w:r w:rsidR="00154704" w:rsidRPr="00516154">
        <w:rPr>
          <w:rFonts w:ascii="Times New Roman" w:hAnsi="Times New Roman" w:cs="Times New Roman"/>
        </w:rPr>
        <w:t xml:space="preserve"> </w:t>
      </w:r>
      <w:r w:rsidR="00236FA0"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общественного участия на стадии проектирования или размещения элементов благоустройства;</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0000297F" w:rsidRPr="00516154">
        <w:rPr>
          <w:rFonts w:ascii="Times New Roman" w:hAnsi="Times New Roman" w:cs="Times New Roman"/>
        </w:rPr>
        <w:br/>
      </w:r>
      <w:r w:rsidRPr="00516154">
        <w:rPr>
          <w:rFonts w:ascii="Times New Roman" w:hAnsi="Times New Roman" w:cs="Times New Roman"/>
        </w:rPr>
        <w:t xml:space="preserve">о проведении работ по благоустройству прилегающей территории (далее - соглашение) </w:t>
      </w:r>
      <w:r w:rsidR="0000297F" w:rsidRPr="00516154">
        <w:rPr>
          <w:rFonts w:ascii="Times New Roman" w:hAnsi="Times New Roman" w:cs="Times New Roman"/>
        </w:rPr>
        <w:br/>
      </w:r>
      <w:r w:rsidRPr="00516154">
        <w:rPr>
          <w:rFonts w:ascii="Times New Roman" w:hAnsi="Times New Roman" w:cs="Times New Roman"/>
        </w:rPr>
        <w:t xml:space="preserve">с администрацией </w:t>
      </w:r>
      <w:r w:rsidR="0000297F" w:rsidRPr="00516154">
        <w:rPr>
          <w:rFonts w:ascii="Times New Roman" w:hAnsi="Times New Roman" w:cs="Times New Roman"/>
        </w:rPr>
        <w:t>городского поселения</w:t>
      </w:r>
      <w:r w:rsidRPr="00516154">
        <w:rPr>
          <w:rFonts w:ascii="Times New Roman" w:hAnsi="Times New Roman" w:cs="Times New Roman"/>
        </w:rPr>
        <w:t>.</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0000297F" w:rsidRPr="00516154">
        <w:rPr>
          <w:rFonts w:ascii="Times New Roman" w:hAnsi="Times New Roman" w:cs="Times New Roman"/>
        </w:rPr>
        <w:br/>
      </w:r>
      <w:r w:rsidRPr="00516154">
        <w:rPr>
          <w:rFonts w:ascii="Times New Roman" w:hAnsi="Times New Roman" w:cs="Times New Roman"/>
        </w:rPr>
        <w:t xml:space="preserve">с Правилами благоустройства территории </w:t>
      </w:r>
      <w:r w:rsidR="0000297F" w:rsidRPr="00516154">
        <w:rPr>
          <w:rFonts w:ascii="Times New Roman" w:hAnsi="Times New Roman" w:cs="Times New Roman"/>
        </w:rPr>
        <w:t>городского поселения</w:t>
      </w:r>
      <w:r w:rsidRPr="00516154">
        <w:rPr>
          <w:rFonts w:ascii="Times New Roman" w:hAnsi="Times New Roman" w:cs="Times New Roman"/>
        </w:rPr>
        <w:t>.</w:t>
      </w:r>
    </w:p>
    <w:p w:rsidR="00861C4F" w:rsidRPr="00516154" w:rsidRDefault="00861C4F" w:rsidP="00861C4F">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6. Установление границ прилегающих территорий зданий (помещений в них) и сооружений</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1 Границы прилегающей территории зданий (помещений в них) и сооружений устанавливаются в</w:t>
      </w:r>
      <w:r w:rsidR="000C1F90" w:rsidRPr="00516154">
        <w:rPr>
          <w:rFonts w:ascii="Times New Roman" w:hAnsi="Times New Roman" w:cs="Times New Roman"/>
        </w:rPr>
        <w:t xml:space="preserve"> </w:t>
      </w:r>
      <w:r w:rsidRPr="00516154">
        <w:rPr>
          <w:rFonts w:ascii="Times New Roman" w:hAnsi="Times New Roman" w:cs="Times New Roman"/>
        </w:rPr>
        <w:t xml:space="preserve"> </w:t>
      </w:r>
      <w:r w:rsidR="007761DF" w:rsidRPr="00516154">
        <w:rPr>
          <w:rFonts w:ascii="Times New Roman" w:hAnsi="Times New Roman" w:cs="Times New Roman"/>
        </w:rPr>
        <w:t>размере 20</w:t>
      </w:r>
      <w:r w:rsidR="000C1F90" w:rsidRPr="00516154">
        <w:rPr>
          <w:rFonts w:ascii="Times New Roman" w:hAnsi="Times New Roman" w:cs="Times New Roman"/>
          <w:color w:val="FF0000"/>
        </w:rPr>
        <w:t xml:space="preserve"> </w:t>
      </w:r>
      <w:r w:rsidRPr="00516154">
        <w:rPr>
          <w:rFonts w:ascii="Times New Roman" w:hAnsi="Times New Roman" w:cs="Times New Roman"/>
        </w:rPr>
        <w:t>метров по внешнему контуру отступа:</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от границ обособленной территории - при наличии обособленной территории зданий и сооружений;</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от внешнего контура зданий (помещений в них) и сооружений - при отсутствии обособленной территории.</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2 Границы прилегающей территории зданий (помещений в них) и сооружений отображаются на схеме.</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Схема изготавливается администрацией </w:t>
      </w:r>
      <w:r w:rsidR="00154704" w:rsidRPr="00516154">
        <w:rPr>
          <w:rFonts w:ascii="Times New Roman" w:hAnsi="Times New Roman" w:cs="Times New Roman"/>
        </w:rPr>
        <w:t>го</w:t>
      </w:r>
      <w:r w:rsidR="00236FA0" w:rsidRPr="00516154">
        <w:rPr>
          <w:rFonts w:ascii="Times New Roman" w:hAnsi="Times New Roman" w:cs="Times New Roman"/>
        </w:rPr>
        <w:t>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и утверждается постановлением администра</w:t>
      </w:r>
      <w:r w:rsidR="00154704" w:rsidRPr="00516154">
        <w:rPr>
          <w:rFonts w:ascii="Times New Roman" w:hAnsi="Times New Roman" w:cs="Times New Roman"/>
        </w:rPr>
        <w:t xml:space="preserve">ции </w:t>
      </w:r>
      <w:r w:rsidR="0000297F" w:rsidRPr="00516154">
        <w:rPr>
          <w:rFonts w:ascii="Times New Roman" w:hAnsi="Times New Roman" w:cs="Times New Roman"/>
        </w:rPr>
        <w:t>городского поселения</w:t>
      </w:r>
      <w:r w:rsidRPr="00516154">
        <w:rPr>
          <w:rFonts w:ascii="Times New Roman" w:hAnsi="Times New Roman" w:cs="Times New Roman"/>
        </w:rPr>
        <w:t>.</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3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4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861C4F" w:rsidRPr="00516154" w:rsidRDefault="00861C4F" w:rsidP="00861C4F">
      <w:pPr>
        <w:spacing w:after="0" w:line="240" w:lineRule="auto"/>
        <w:ind w:firstLine="709"/>
        <w:jc w:val="both"/>
        <w:rPr>
          <w:rFonts w:ascii="Times New Roman" w:hAnsi="Times New Roman" w:cs="Times New Roman"/>
        </w:rPr>
      </w:pPr>
    </w:p>
    <w:p w:rsidR="00861C4F" w:rsidRPr="00516154" w:rsidRDefault="00861C4F" w:rsidP="00861C4F">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ГЛАВА 4. ПОРЯДОК УЧАСТИЯ ГРАЖДАН В БЛАГОУСТРОЙСТВЕ ТЕРРИТОРИЙ НА СТАДИИ ПРОЕКТИРОВАНИЯ И РАЗМЕЩЕНИЯ БЛАГОУСТРОЙСТВА</w:t>
      </w:r>
    </w:p>
    <w:p w:rsidR="00861C4F" w:rsidRPr="00516154" w:rsidRDefault="00861C4F" w:rsidP="00861C4F">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7. Формы участия граждан в благоустройстве территорий на стадии проектирования и размещения</w:t>
      </w:r>
      <w:r w:rsidR="00A37C19" w:rsidRPr="00516154">
        <w:rPr>
          <w:rFonts w:ascii="Times New Roman" w:hAnsi="Times New Roman" w:cs="Times New Roman"/>
          <w:b/>
        </w:rPr>
        <w:t xml:space="preserve"> элементов </w:t>
      </w:r>
      <w:r w:rsidRPr="00516154">
        <w:rPr>
          <w:rFonts w:ascii="Times New Roman" w:hAnsi="Times New Roman" w:cs="Times New Roman"/>
          <w:b/>
        </w:rPr>
        <w:t>благоустройства</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Все формы общественного участия обеспечивают наиболее полное включение всех заинтересованных лиц, на выявление их интересов и ценностей, их отражение </w:t>
      </w:r>
      <w:r w:rsidR="0000297F" w:rsidRPr="00516154">
        <w:rPr>
          <w:rFonts w:ascii="Times New Roman" w:hAnsi="Times New Roman" w:cs="Times New Roman"/>
        </w:rPr>
        <w:br/>
      </w:r>
      <w:r w:rsidRPr="00516154">
        <w:rPr>
          <w:rFonts w:ascii="Times New Roman" w:hAnsi="Times New Roman" w:cs="Times New Roman"/>
        </w:rPr>
        <w:t>в проектировании любых изменений, на достижение согласия по целям и планам реализации проектов.</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Открытое обсуждение документации по благоустройству территорий </w:t>
      </w:r>
      <w:r w:rsidR="0000297F" w:rsidRPr="00516154">
        <w:rPr>
          <w:rFonts w:ascii="Times New Roman" w:hAnsi="Times New Roman" w:cs="Times New Roman"/>
        </w:rPr>
        <w:br/>
      </w:r>
      <w:r w:rsidRPr="00516154">
        <w:rPr>
          <w:rFonts w:ascii="Times New Roman" w:hAnsi="Times New Roman" w:cs="Times New Roman"/>
        </w:rPr>
        <w:t xml:space="preserve">и размещения </w:t>
      </w:r>
      <w:r w:rsidR="00A37C19" w:rsidRPr="00516154">
        <w:rPr>
          <w:rFonts w:ascii="Times New Roman" w:hAnsi="Times New Roman" w:cs="Times New Roman"/>
        </w:rPr>
        <w:t xml:space="preserve">элементов </w:t>
      </w:r>
      <w:r w:rsidRPr="00516154">
        <w:rPr>
          <w:rFonts w:ascii="Times New Roman" w:hAnsi="Times New Roman" w:cs="Times New Roman"/>
        </w:rPr>
        <w:t>благоустройства организовывается на этапе формулирования задач.</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Для осуществления участия граждан в процессе подготовки документации по благоустройству и размещению </w:t>
      </w:r>
      <w:bookmarkStart w:id="4" w:name="_GoBack"/>
      <w:bookmarkEnd w:id="4"/>
      <w:r w:rsidRPr="00516154">
        <w:rPr>
          <w:rFonts w:ascii="Times New Roman" w:hAnsi="Times New Roman" w:cs="Times New Roman"/>
        </w:rPr>
        <w:t>благоустройства определены следующие формы:</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г) консультации в выборе типов покрытий, с учетом функционального зонирования территории;</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д) консультации по предполагаемым типам озеленения;</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е) консультации по предполагаемым типам освещения и осветительного оборудования;</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61C4F" w:rsidRPr="00516154" w:rsidRDefault="00861C4F" w:rsidP="00861C4F">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8. Информирование граждан о благоустройстве территорий</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861C4F" w:rsidRPr="00516154" w:rsidRDefault="00861C4F" w:rsidP="00861C4F">
      <w:pPr>
        <w:spacing w:after="0" w:line="240" w:lineRule="auto"/>
        <w:ind w:firstLine="709"/>
        <w:jc w:val="both"/>
        <w:rPr>
          <w:rFonts w:ascii="Times New Roman" w:hAnsi="Times New Roman" w:cs="Times New Roman"/>
        </w:rPr>
      </w:pPr>
      <w:r w:rsidRPr="00516154">
        <w:rPr>
          <w:rFonts w:ascii="Times New Roman" w:hAnsi="Times New Roman" w:cs="Times New Roman"/>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FD5F59" w:rsidRPr="00516154" w:rsidRDefault="00FD5F59" w:rsidP="00D7341B">
      <w:pPr>
        <w:spacing w:before="120" w:after="120" w:line="240" w:lineRule="auto"/>
        <w:ind w:firstLine="709"/>
        <w:jc w:val="both"/>
        <w:rPr>
          <w:rFonts w:ascii="Times New Roman" w:hAnsi="Times New Roman" w:cs="Times New Roman"/>
          <w:b/>
        </w:rPr>
      </w:pPr>
    </w:p>
    <w:p w:rsidR="005D3BAE" w:rsidRPr="00516154" w:rsidRDefault="00BB7FE6" w:rsidP="00D72838">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ГЛАВА 3. БЛАГОУСТРОЙСТВО ТЕРРИТОРИИ</w:t>
      </w:r>
    </w:p>
    <w:p w:rsidR="00732EA1" w:rsidRPr="00516154" w:rsidRDefault="000D09F0" w:rsidP="00732EA1">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 xml:space="preserve">Статья </w:t>
      </w:r>
      <w:r w:rsidR="00BB7FE6" w:rsidRPr="00516154">
        <w:rPr>
          <w:rFonts w:ascii="Times New Roman" w:hAnsi="Times New Roman" w:cs="Times New Roman"/>
          <w:b/>
        </w:rPr>
        <w:t>9</w:t>
      </w:r>
      <w:r w:rsidR="00732EA1" w:rsidRPr="00516154">
        <w:rPr>
          <w:rFonts w:ascii="Times New Roman" w:hAnsi="Times New Roman" w:cs="Times New Roman"/>
          <w:b/>
        </w:rPr>
        <w:t>. Виды работ по благоустройству.</w:t>
      </w:r>
    </w:p>
    <w:p w:rsidR="005D3BAE" w:rsidRPr="00516154" w:rsidRDefault="000D09F0"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5D3BAE" w:rsidRPr="00516154">
        <w:rPr>
          <w:rFonts w:ascii="Times New Roman" w:hAnsi="Times New Roman" w:cs="Times New Roman"/>
        </w:rPr>
        <w:t>К работам по благоустройству территории относятся:</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Проектирование объектов;</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Размещение элементов благоустройства;</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Содержание и ремонт объектов благоустройства;</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Содержание и ремонт элементов благоустройства;</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Ликвидация несанкционированных свалок, очаговых навалов отходов;</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Освобождение объектов благоустройства от самовольно размещенных элементов благоустройства;</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Выявление, перемещение и утилизация разукомплектованных транспортных средств;</w:t>
      </w:r>
    </w:p>
    <w:p w:rsidR="005D3BAE"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Содержание животных на территориях общего пользования;</w:t>
      </w:r>
    </w:p>
    <w:p w:rsidR="00EC5DD3" w:rsidRPr="00516154" w:rsidRDefault="005D3BAE" w:rsidP="00EC5DD3">
      <w:pPr>
        <w:spacing w:after="0" w:line="240" w:lineRule="auto"/>
        <w:ind w:firstLine="709"/>
        <w:jc w:val="both"/>
        <w:rPr>
          <w:rFonts w:ascii="Times New Roman" w:hAnsi="Times New Roman" w:cs="Times New Roman"/>
        </w:rPr>
      </w:pPr>
      <w:r w:rsidRPr="00516154">
        <w:rPr>
          <w:rFonts w:ascii="Times New Roman" w:hAnsi="Times New Roman" w:cs="Times New Roman"/>
        </w:rPr>
        <w:t>- Восстановлен</w:t>
      </w:r>
      <w:r w:rsidR="00EC5DD3" w:rsidRPr="00516154">
        <w:rPr>
          <w:rFonts w:ascii="Times New Roman" w:hAnsi="Times New Roman" w:cs="Times New Roman"/>
        </w:rPr>
        <w:t>ие нарушенного благоустройства.</w:t>
      </w:r>
    </w:p>
    <w:p w:rsidR="00732EA1" w:rsidRPr="00516154" w:rsidRDefault="000D09F0" w:rsidP="00732EA1">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1</w:t>
      </w:r>
      <w:r w:rsidR="00BB7FE6" w:rsidRPr="00516154">
        <w:rPr>
          <w:rFonts w:ascii="Times New Roman" w:hAnsi="Times New Roman" w:cs="Times New Roman"/>
          <w:b/>
        </w:rPr>
        <w:t>0</w:t>
      </w:r>
      <w:r w:rsidR="00732EA1" w:rsidRPr="00516154">
        <w:rPr>
          <w:rFonts w:ascii="Times New Roman" w:hAnsi="Times New Roman" w:cs="Times New Roman"/>
          <w:b/>
        </w:rPr>
        <w:t>. Запрещенные виды деятельности</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На территории </w:t>
      </w:r>
      <w:r w:rsidR="00236FA0"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запрещено:</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засорение канализационных, водопроводных колодцев и других инженерных коммуникаций;</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мойка транспортных средств, их ремонт вне специально оборудованных для этого мест;</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загромождение проезжей части дорог при производстве земляных и строительных работ;</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засорение, засыпание водоемов или устройство на них запруд;</w:t>
      </w:r>
    </w:p>
    <w:p w:rsidR="00EA5F8A"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засорение зон санитарной охраны водозаборных и водопроводных сооружений;</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w:t>
      </w:r>
      <w:r w:rsidR="00EA5F8A" w:rsidRPr="00516154">
        <w:rPr>
          <w:rFonts w:ascii="Times New Roman" w:hAnsi="Times New Roman" w:cs="Times New Roman"/>
        </w:rPr>
        <w:t xml:space="preserve">не тротуара менее двух метров. </w:t>
      </w:r>
      <w:r w:rsidRPr="00516154">
        <w:rPr>
          <w:rFonts w:ascii="Times New Roman" w:hAnsi="Times New Roman" w:cs="Times New Roman"/>
        </w:rPr>
        <w:t>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самовольное присоединение промышленных, хозяйственно-бытовых и иных объектов к сетям ливневой канализации;</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размещение ритуальных принадлежностей и надгробных сооружений вне мест, специально предназначенных для этих целей;</w:t>
      </w:r>
    </w:p>
    <w:p w:rsidR="000C1F90" w:rsidRPr="00516154" w:rsidRDefault="00732EA1" w:rsidP="00C2651B">
      <w:pPr>
        <w:pStyle w:val="textjus"/>
        <w:tabs>
          <w:tab w:val="num" w:pos="0"/>
        </w:tabs>
        <w:spacing w:before="0" w:beforeAutospacing="0" w:after="0" w:afterAutospacing="0"/>
        <w:ind w:firstLine="567"/>
        <w:jc w:val="both"/>
        <w:rPr>
          <w:sz w:val="22"/>
          <w:szCs w:val="22"/>
        </w:rPr>
      </w:pPr>
      <w:r w:rsidRPr="00516154">
        <w:rPr>
          <w:sz w:val="22"/>
          <w:szCs w:val="22"/>
        </w:rPr>
        <w:t xml:space="preserve">- производство земляных работ без ордера, выдаваемого администрацией </w:t>
      </w:r>
      <w:r w:rsidR="00236FA0" w:rsidRPr="00516154">
        <w:rPr>
          <w:sz w:val="22"/>
          <w:szCs w:val="22"/>
        </w:rPr>
        <w:t>городского поселения</w:t>
      </w:r>
      <w:r w:rsidR="0000297F" w:rsidRPr="00516154">
        <w:rPr>
          <w:sz w:val="22"/>
          <w:szCs w:val="22"/>
        </w:rPr>
        <w:t xml:space="preserve"> </w:t>
      </w:r>
      <w:r w:rsidRPr="00516154">
        <w:rPr>
          <w:sz w:val="22"/>
          <w:szCs w:val="22"/>
        </w:rPr>
        <w:t>в порядке, установленном муниципальным п</w:t>
      </w:r>
      <w:r w:rsidR="000C1F90" w:rsidRPr="00516154">
        <w:rPr>
          <w:sz w:val="22"/>
          <w:szCs w:val="22"/>
        </w:rPr>
        <w:t>равовым актом,  не распространяются</w:t>
      </w:r>
      <w:r w:rsidR="00C2651B" w:rsidRPr="00516154">
        <w:rPr>
          <w:sz w:val="22"/>
          <w:szCs w:val="22"/>
        </w:rPr>
        <w:t xml:space="preserve">  </w:t>
      </w:r>
      <w:r w:rsidR="000C1F90" w:rsidRPr="00516154">
        <w:rPr>
          <w:sz w:val="22"/>
          <w:szCs w:val="22"/>
        </w:rPr>
        <w:t xml:space="preserve">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w:t>
      </w:r>
      <w:r w:rsidR="000C1F90" w:rsidRPr="00516154">
        <w:rPr>
          <w:sz w:val="22"/>
          <w:szCs w:val="22"/>
        </w:rPr>
        <w:lastRenderedPageBreak/>
        <w:t>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w:t>
      </w:r>
      <w:r w:rsidR="00EA5F8A" w:rsidRPr="00516154">
        <w:rPr>
          <w:rFonts w:ascii="Times New Roman" w:hAnsi="Times New Roman" w:cs="Times New Roman"/>
        </w:rPr>
        <w:t xml:space="preserve">  для этого, а также нанесение </w:t>
      </w:r>
      <w:r w:rsidRPr="00516154">
        <w:rPr>
          <w:rFonts w:ascii="Times New Roman" w:hAnsi="Times New Roman" w:cs="Times New Roman"/>
        </w:rPr>
        <w:t xml:space="preserve">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w:t>
      </w:r>
      <w:r w:rsidR="00554EAC" w:rsidRPr="00516154">
        <w:rPr>
          <w:rFonts w:ascii="Times New Roman" w:hAnsi="Times New Roman" w:cs="Times New Roman"/>
        </w:rPr>
        <w:t xml:space="preserve">городского </w:t>
      </w:r>
      <w:r w:rsidR="00154704" w:rsidRPr="00516154">
        <w:rPr>
          <w:rFonts w:ascii="Times New Roman" w:hAnsi="Times New Roman" w:cs="Times New Roman"/>
        </w:rPr>
        <w:t>поселения</w:t>
      </w:r>
      <w:r w:rsidRPr="00516154">
        <w:rPr>
          <w:rFonts w:ascii="Times New Roman" w:hAnsi="Times New Roman" w:cs="Times New Roman"/>
        </w:rPr>
        <w:t>;</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w:t>
      </w:r>
      <w:r w:rsidR="00EA5F8A" w:rsidRPr="00516154">
        <w:rPr>
          <w:rFonts w:ascii="Times New Roman" w:hAnsi="Times New Roman" w:cs="Times New Roman"/>
        </w:rPr>
        <w:t xml:space="preserve"> </w:t>
      </w:r>
      <w:r w:rsidRPr="00516154">
        <w:rPr>
          <w:rFonts w:ascii="Times New Roman" w:hAnsi="Times New Roman" w:cs="Times New Roman"/>
        </w:rPr>
        <w:t>нарушение требований по содержанию устройств наружного освещения, размещенных на зданиях, строениях, сооружениях;</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перевозка грунта, мусора, сыпучих строительных материалов, легкой тары, листвы, ветвей деревьев, снег</w:t>
      </w:r>
      <w:r w:rsidR="00EA5F8A" w:rsidRPr="00516154">
        <w:rPr>
          <w:rFonts w:ascii="Times New Roman" w:hAnsi="Times New Roman" w:cs="Times New Roman"/>
        </w:rPr>
        <w:t xml:space="preserve">а, смета, коммунальных и иных </w:t>
      </w:r>
      <w:r w:rsidRPr="00516154">
        <w:rPr>
          <w:rFonts w:ascii="Times New Roman" w:hAnsi="Times New Roman" w:cs="Times New Roman"/>
        </w:rPr>
        <w:t>отходов без покрытия брезентом или другим материалом, исключающим загрязнение дорог;</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732EA1" w:rsidRPr="00516154" w:rsidRDefault="00732EA1"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обустройство выгребных ям, уборных за территорией домовладений.</w:t>
      </w:r>
    </w:p>
    <w:p w:rsidR="00732EA1" w:rsidRPr="00516154" w:rsidRDefault="00EA5F8A" w:rsidP="00732EA1">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732EA1" w:rsidRPr="00516154">
        <w:rPr>
          <w:rFonts w:ascii="Times New Roman" w:hAnsi="Times New Roman" w:cs="Times New Roman"/>
        </w:rPr>
        <w:t>выпас скота и домашней птицы на территориях улиц, в полосе отвода автомобильных и железных дорог, парков, скверов, лесопарк</w:t>
      </w:r>
      <w:r w:rsidR="00581FF2" w:rsidRPr="00516154">
        <w:rPr>
          <w:rFonts w:ascii="Times New Roman" w:hAnsi="Times New Roman" w:cs="Times New Roman"/>
        </w:rPr>
        <w:t>ов, в рекреационных зонах</w:t>
      </w:r>
      <w:r w:rsidR="00732EA1" w:rsidRPr="00516154">
        <w:rPr>
          <w:rFonts w:ascii="Times New Roman" w:hAnsi="Times New Roman" w:cs="Times New Roman"/>
        </w:rPr>
        <w:t>,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A63F14" w:rsidRPr="00516154" w:rsidRDefault="00A63F14" w:rsidP="009A7460">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E73AE6" w:rsidRPr="00516154">
        <w:rPr>
          <w:rFonts w:ascii="Times New Roman" w:hAnsi="Times New Roman" w:cs="Times New Roman"/>
          <w:b/>
        </w:rPr>
        <w:t xml:space="preserve"> 1</w:t>
      </w:r>
      <w:r w:rsidR="00BB7FE6" w:rsidRPr="00516154">
        <w:rPr>
          <w:rFonts w:ascii="Times New Roman" w:hAnsi="Times New Roman" w:cs="Times New Roman"/>
          <w:b/>
        </w:rPr>
        <w:t>1</w:t>
      </w:r>
      <w:r w:rsidR="00E73AE6" w:rsidRPr="00516154">
        <w:rPr>
          <w:rFonts w:ascii="Times New Roman" w:hAnsi="Times New Roman" w:cs="Times New Roman"/>
          <w:b/>
        </w:rPr>
        <w:t>.</w:t>
      </w:r>
      <w:r w:rsidRPr="00516154">
        <w:rPr>
          <w:rFonts w:ascii="Times New Roman" w:hAnsi="Times New Roman" w:cs="Times New Roman"/>
          <w:b/>
        </w:rPr>
        <w:t xml:space="preserve"> Особые требования к доступности городской среды</w:t>
      </w:r>
    </w:p>
    <w:p w:rsidR="00E73AE6" w:rsidRPr="00516154" w:rsidRDefault="00E73AE6" w:rsidP="00E73AE6">
      <w:pPr>
        <w:spacing w:after="0" w:line="240" w:lineRule="auto"/>
        <w:ind w:firstLine="709"/>
        <w:jc w:val="both"/>
        <w:rPr>
          <w:rFonts w:ascii="Times New Roman" w:hAnsi="Times New Roman" w:cs="Times New Roman"/>
        </w:rPr>
      </w:pPr>
      <w:r w:rsidRPr="00516154">
        <w:rPr>
          <w:rFonts w:ascii="Times New Roman" w:hAnsi="Times New Roman" w:cs="Times New Roman"/>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63F14" w:rsidRPr="00516154" w:rsidRDefault="00E73AE6" w:rsidP="00E73AE6">
      <w:pPr>
        <w:spacing w:after="0" w:line="240" w:lineRule="auto"/>
        <w:ind w:firstLine="709"/>
        <w:jc w:val="both"/>
        <w:rPr>
          <w:rFonts w:ascii="Times New Roman" w:hAnsi="Times New Roman" w:cs="Times New Roman"/>
        </w:rPr>
      </w:pPr>
      <w:r w:rsidRPr="00516154">
        <w:rPr>
          <w:rFonts w:ascii="Times New Roman" w:hAnsi="Times New Roman" w:cs="Times New Roman"/>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7788B" w:rsidRPr="00516154" w:rsidRDefault="00AF2BAD" w:rsidP="009A7460">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140E7A" w:rsidRPr="00516154">
        <w:rPr>
          <w:rFonts w:ascii="Times New Roman" w:hAnsi="Times New Roman" w:cs="Times New Roman"/>
          <w:b/>
        </w:rPr>
        <w:t xml:space="preserve"> </w:t>
      </w:r>
      <w:r w:rsidR="000D09F0" w:rsidRPr="00516154">
        <w:rPr>
          <w:rFonts w:ascii="Times New Roman" w:hAnsi="Times New Roman" w:cs="Times New Roman"/>
          <w:b/>
        </w:rPr>
        <w:t>1</w:t>
      </w:r>
      <w:r w:rsidR="00BB7FE6" w:rsidRPr="00516154">
        <w:rPr>
          <w:rFonts w:ascii="Times New Roman" w:hAnsi="Times New Roman" w:cs="Times New Roman"/>
          <w:b/>
        </w:rPr>
        <w:t>2</w:t>
      </w:r>
      <w:r w:rsidR="00140E7A" w:rsidRPr="00516154">
        <w:rPr>
          <w:rFonts w:ascii="Times New Roman" w:hAnsi="Times New Roman" w:cs="Times New Roman"/>
          <w:b/>
        </w:rPr>
        <w:t>.</w:t>
      </w:r>
      <w:r w:rsidR="00EC5DD3" w:rsidRPr="00516154">
        <w:rPr>
          <w:rFonts w:ascii="Times New Roman" w:hAnsi="Times New Roman" w:cs="Times New Roman"/>
          <w:b/>
        </w:rPr>
        <w:t xml:space="preserve"> Ви</w:t>
      </w:r>
      <w:r w:rsidR="00D72838" w:rsidRPr="00516154">
        <w:rPr>
          <w:rFonts w:ascii="Times New Roman" w:hAnsi="Times New Roman" w:cs="Times New Roman"/>
          <w:b/>
        </w:rPr>
        <w:t>ды элементов благоустройства</w:t>
      </w:r>
    </w:p>
    <w:p w:rsidR="00D72838" w:rsidRPr="00516154" w:rsidRDefault="00AF2BAD"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D72838" w:rsidRPr="00516154">
        <w:rPr>
          <w:rFonts w:ascii="Times New Roman" w:hAnsi="Times New Roman" w:cs="Times New Roman"/>
        </w:rPr>
        <w:t>Элементы благоустройства подразделяются на следующие виды:</w:t>
      </w:r>
    </w:p>
    <w:p w:rsidR="00D72838" w:rsidRPr="00516154" w:rsidRDefault="00D72838"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 архитектурные детали и конструктивные элементы фасадов, в том числе цоколь, стилобат, карниз, архитрав, фриз, пояс, сандрик,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аттракционы (не обладающие признаками капитальности);</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водные устройства, не обладающие признаками капитальности, в том числе фонтаны, фонтанные комплексы, питьевые фонтанчики, бюветы;</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xml:space="preserve">- </w:t>
      </w:r>
      <w:r w:rsidR="00D72838" w:rsidRPr="00516154">
        <w:rPr>
          <w:rFonts w:ascii="Times New Roman" w:hAnsi="Times New Roman" w:cs="Times New Roman"/>
        </w:rPr>
        <w:t>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паркоматы);</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r w:rsidR="002C3C97">
        <w:rPr>
          <w:rFonts w:ascii="Times New Roman" w:hAnsi="Times New Roman" w:cs="Times New Roman"/>
        </w:rPr>
        <w:t>)</w:t>
      </w:r>
      <w:r w:rsidR="00C6032D">
        <w:rPr>
          <w:rFonts w:ascii="Times New Roman" w:hAnsi="Times New Roman" w:cs="Times New Roman"/>
        </w:rPr>
        <w:t xml:space="preserve"> </w:t>
      </w:r>
      <w:r w:rsidR="00D72838" w:rsidRPr="00516154">
        <w:rPr>
          <w:rFonts w:ascii="Times New Roman" w:hAnsi="Times New Roman" w:cs="Times New Roman"/>
        </w:rPr>
        <w:t>,</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объекты для размещения информации, в том числе вывески, пилоны автозаправочных станций, пилоны автодиллеров, указатели, информационные доски, меню, информационные щиты и стенды, знаки адресации;</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w:t>
      </w:r>
      <w:r w:rsidR="00D72838" w:rsidRPr="00516154">
        <w:rPr>
          <w:rFonts w:ascii="Times New Roman" w:hAnsi="Times New Roman" w:cs="Times New Roman"/>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опоры, в том числе опора дорожного знака, опора стационарного электрического освещения;</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растительный компонент, в том числе дерево, кустарник, травянистое растение, лиана, цветы;</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xml:space="preserve">- </w:t>
      </w:r>
      <w:r w:rsidR="00D72838" w:rsidRPr="00516154">
        <w:rPr>
          <w:rFonts w:ascii="Times New Roman" w:hAnsi="Times New Roman" w:cs="Times New Roman"/>
        </w:rPr>
        <w:t>устройства наружного освещения и подсветки, в том числе объекты, предназначенные для освещения автомобильных дорог;</w:t>
      </w:r>
    </w:p>
    <w:p w:rsidR="00D72838"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97788B" w:rsidRPr="00516154" w:rsidRDefault="00B31406" w:rsidP="00D7283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D72838" w:rsidRPr="00516154">
        <w:rPr>
          <w:rFonts w:ascii="Times New Roman" w:hAnsi="Times New Roman" w:cs="Times New Roman"/>
        </w:rPr>
        <w:t xml:space="preserve">элементы оформления </w:t>
      </w:r>
      <w:r w:rsidR="00581FF2" w:rsidRPr="00516154">
        <w:rPr>
          <w:rFonts w:ascii="Times New Roman" w:hAnsi="Times New Roman" w:cs="Times New Roman"/>
        </w:rPr>
        <w:t>населенного пункта</w:t>
      </w:r>
      <w:r w:rsidR="00D72838" w:rsidRPr="00516154">
        <w:rPr>
          <w:rFonts w:ascii="Times New Roman" w:hAnsi="Times New Roman" w:cs="Times New Roman"/>
        </w:rPr>
        <w:t xml:space="preserve"> к мероприятиям </w:t>
      </w:r>
      <w:r w:rsidR="00581FF2" w:rsidRPr="00516154">
        <w:rPr>
          <w:rFonts w:ascii="Times New Roman" w:hAnsi="Times New Roman" w:cs="Times New Roman"/>
        </w:rPr>
        <w:t>поселенческого</w:t>
      </w:r>
      <w:r w:rsidR="00D72838" w:rsidRPr="00516154">
        <w:rPr>
          <w:rFonts w:ascii="Times New Roman" w:hAnsi="Times New Roman" w:cs="Times New Roman"/>
        </w:rPr>
        <w:t>, всероссий</w:t>
      </w:r>
      <w:r w:rsidR="00266267" w:rsidRPr="00516154">
        <w:rPr>
          <w:rFonts w:ascii="Times New Roman" w:hAnsi="Times New Roman" w:cs="Times New Roman"/>
        </w:rPr>
        <w:t>ского и международного значения.</w:t>
      </w:r>
    </w:p>
    <w:p w:rsidR="00BB7FE6" w:rsidRPr="00516154" w:rsidRDefault="00BB7FE6" w:rsidP="00D72838">
      <w:pPr>
        <w:spacing w:after="0" w:line="240" w:lineRule="auto"/>
        <w:ind w:firstLine="709"/>
        <w:jc w:val="both"/>
        <w:rPr>
          <w:rFonts w:ascii="Times New Roman" w:hAnsi="Times New Roman" w:cs="Times New Roman"/>
        </w:rPr>
      </w:pPr>
    </w:p>
    <w:p w:rsidR="00F6476C" w:rsidRPr="00516154" w:rsidRDefault="00BB7FE6" w:rsidP="00F6476C">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ГЛАВА 4. ТРЕБОВАНИЯ К БЛАГОУСТРОЙСТВУ В ГРАНИЦАХ ФУНКЦИОНАЛЬНЫХ ЗОН</w:t>
      </w:r>
    </w:p>
    <w:p w:rsidR="00F6476C" w:rsidRPr="00516154" w:rsidRDefault="00BB7FE6" w:rsidP="00F6476C">
      <w:pPr>
        <w:spacing w:after="0" w:line="240" w:lineRule="auto"/>
        <w:ind w:firstLine="709"/>
        <w:jc w:val="both"/>
        <w:rPr>
          <w:rFonts w:ascii="Times New Roman" w:hAnsi="Times New Roman" w:cs="Times New Roman"/>
          <w:b/>
        </w:rPr>
      </w:pPr>
      <w:r w:rsidRPr="00516154">
        <w:rPr>
          <w:rFonts w:ascii="Times New Roman" w:hAnsi="Times New Roman" w:cs="Times New Roman"/>
          <w:b/>
        </w:rPr>
        <w:t>Статья 13.</w:t>
      </w:r>
      <w:r w:rsidR="00F6476C" w:rsidRPr="00516154">
        <w:rPr>
          <w:rFonts w:ascii="Times New Roman" w:hAnsi="Times New Roman" w:cs="Times New Roman"/>
          <w:b/>
        </w:rPr>
        <w:t xml:space="preserve"> Требования к благоустройств</w:t>
      </w:r>
      <w:r w:rsidR="00C80E49" w:rsidRPr="00516154">
        <w:rPr>
          <w:rFonts w:ascii="Times New Roman" w:hAnsi="Times New Roman" w:cs="Times New Roman"/>
          <w:b/>
        </w:rPr>
        <w:t>у</w:t>
      </w:r>
      <w:r w:rsidR="00F6476C" w:rsidRPr="00516154">
        <w:rPr>
          <w:rFonts w:ascii="Times New Roman" w:hAnsi="Times New Roman" w:cs="Times New Roman"/>
          <w:b/>
        </w:rPr>
        <w:t xml:space="preserve"> в границах территорий общественного назначения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B7FE6" w:rsidRPr="00516154" w:rsidRDefault="00BB7FE6" w:rsidP="00F6476C">
      <w:pPr>
        <w:spacing w:after="0" w:line="240" w:lineRule="auto"/>
        <w:ind w:firstLine="709"/>
        <w:jc w:val="both"/>
        <w:rPr>
          <w:rFonts w:ascii="Times New Roman" w:hAnsi="Times New Roman" w:cs="Times New Roman"/>
        </w:rPr>
      </w:pPr>
    </w:p>
    <w:p w:rsidR="00F6476C" w:rsidRPr="00516154" w:rsidRDefault="00BB7FE6" w:rsidP="00F6476C">
      <w:pPr>
        <w:spacing w:after="0" w:line="240" w:lineRule="auto"/>
        <w:ind w:firstLine="709"/>
        <w:jc w:val="both"/>
        <w:rPr>
          <w:rFonts w:ascii="Times New Roman" w:hAnsi="Times New Roman" w:cs="Times New Roman"/>
          <w:b/>
        </w:rPr>
      </w:pPr>
      <w:r w:rsidRPr="00516154">
        <w:rPr>
          <w:rFonts w:ascii="Times New Roman" w:hAnsi="Times New Roman" w:cs="Times New Roman"/>
          <w:b/>
        </w:rPr>
        <w:t>Статья 14.</w:t>
      </w:r>
      <w:r w:rsidR="00F6476C" w:rsidRPr="00516154">
        <w:rPr>
          <w:rFonts w:ascii="Times New Roman" w:hAnsi="Times New Roman" w:cs="Times New Roman"/>
          <w:b/>
        </w:rPr>
        <w:t xml:space="preserve"> Требования к благоустройств</w:t>
      </w:r>
      <w:r w:rsidR="00C80E49" w:rsidRPr="00516154">
        <w:rPr>
          <w:rFonts w:ascii="Times New Roman" w:hAnsi="Times New Roman" w:cs="Times New Roman"/>
          <w:b/>
        </w:rPr>
        <w:t>у</w:t>
      </w:r>
      <w:r w:rsidR="00F6476C" w:rsidRPr="00516154">
        <w:rPr>
          <w:rFonts w:ascii="Times New Roman" w:hAnsi="Times New Roman" w:cs="Times New Roman"/>
          <w:b/>
        </w:rPr>
        <w:t xml:space="preserve"> на территориях жилого назначения.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3. Возможно размещение средств наружной рекламы, некапитальных нестационарных сооружений.</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w:t>
      </w:r>
      <w:r w:rsidRPr="00516154">
        <w:rPr>
          <w:rFonts w:ascii="Times New Roman" w:hAnsi="Times New Roman" w:cs="Times New Roman"/>
        </w:rPr>
        <w:lastRenderedPageBreak/>
        <w:t>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BB7FE6" w:rsidRPr="00516154" w:rsidRDefault="00BB7FE6" w:rsidP="00F6476C">
      <w:pPr>
        <w:spacing w:after="0" w:line="240" w:lineRule="auto"/>
        <w:ind w:firstLine="709"/>
        <w:jc w:val="both"/>
        <w:rPr>
          <w:rFonts w:ascii="Times New Roman" w:hAnsi="Times New Roman" w:cs="Times New Roman"/>
        </w:rPr>
      </w:pPr>
    </w:p>
    <w:p w:rsidR="00F6476C" w:rsidRPr="00516154" w:rsidRDefault="00BB7FE6" w:rsidP="00F6476C">
      <w:pPr>
        <w:spacing w:after="0" w:line="240" w:lineRule="auto"/>
        <w:ind w:firstLine="709"/>
        <w:jc w:val="both"/>
        <w:rPr>
          <w:rFonts w:ascii="Times New Roman" w:hAnsi="Times New Roman" w:cs="Times New Roman"/>
          <w:b/>
        </w:rPr>
      </w:pPr>
      <w:r w:rsidRPr="00516154">
        <w:rPr>
          <w:rFonts w:ascii="Times New Roman" w:hAnsi="Times New Roman" w:cs="Times New Roman"/>
          <w:b/>
        </w:rPr>
        <w:t>Статья 15.</w:t>
      </w:r>
      <w:r w:rsidR="00F6476C" w:rsidRPr="00516154">
        <w:rPr>
          <w:rFonts w:ascii="Times New Roman" w:hAnsi="Times New Roman" w:cs="Times New Roman"/>
          <w:b/>
        </w:rPr>
        <w:t xml:space="preserve"> Требования к благоустройств</w:t>
      </w:r>
      <w:r w:rsidR="00C80E49" w:rsidRPr="00516154">
        <w:rPr>
          <w:rFonts w:ascii="Times New Roman" w:hAnsi="Times New Roman" w:cs="Times New Roman"/>
          <w:b/>
        </w:rPr>
        <w:t>у</w:t>
      </w:r>
      <w:r w:rsidR="00F6476C" w:rsidRPr="00516154">
        <w:rPr>
          <w:rFonts w:ascii="Times New Roman" w:hAnsi="Times New Roman" w:cs="Times New Roman"/>
          <w:b/>
        </w:rPr>
        <w:t xml:space="preserve"> в границах территорий рекреационного назначения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3. При реконструкции объектов рекреации рекомендуется предусматривать:</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6. При проектировании озеленения территории объектов рекомендуется: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произвести оценку существующей растительности, состояния древесных растений и травянистого покрова;</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произвести выявление сухих поврежденных вредителями древесных растений, разработать мероприятия по их удалению с объектов;</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8. На территории </w:t>
      </w:r>
      <w:r w:rsidR="00907A51" w:rsidRPr="00516154">
        <w:rPr>
          <w:rFonts w:ascii="Times New Roman" w:hAnsi="Times New Roman" w:cs="Times New Roman"/>
        </w:rPr>
        <w:t>г</w:t>
      </w:r>
      <w:r w:rsidR="00236FA0" w:rsidRPr="00516154">
        <w:rPr>
          <w:rFonts w:ascii="Times New Roman" w:hAnsi="Times New Roman" w:cs="Times New Roman"/>
        </w:rPr>
        <w:t>ородского поселения</w:t>
      </w:r>
      <w:r w:rsidR="00BF7262" w:rsidRPr="00516154">
        <w:rPr>
          <w:rFonts w:ascii="Times New Roman" w:hAnsi="Times New Roman" w:cs="Times New Roman"/>
        </w:rPr>
        <w:t xml:space="preserve"> </w:t>
      </w:r>
      <w:r w:rsidRPr="00516154">
        <w:rPr>
          <w:rFonts w:ascii="Times New Roman" w:hAnsi="Times New Roman" w:cs="Times New Roman"/>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17. Возможно</w:t>
      </w:r>
      <w:r w:rsidR="00DE52EB">
        <w:rPr>
          <w:rFonts w:ascii="Times New Roman" w:hAnsi="Times New Roman" w:cs="Times New Roman"/>
        </w:rPr>
        <w:t xml:space="preserve"> </w:t>
      </w:r>
      <w:r w:rsidRPr="00516154">
        <w:rPr>
          <w:rFonts w:ascii="Times New Roman" w:hAnsi="Times New Roman" w:cs="Times New Roman"/>
        </w:rPr>
        <w:t xml:space="preserve"> предусматривать размещение ограждения, некапитальных нестационарных сооружений питания (летние кафе).</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19.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B7FE6" w:rsidRPr="00516154" w:rsidRDefault="00BB7FE6" w:rsidP="00F6476C">
      <w:pPr>
        <w:spacing w:after="0" w:line="240" w:lineRule="auto"/>
        <w:ind w:firstLine="709"/>
        <w:jc w:val="both"/>
        <w:rPr>
          <w:rFonts w:ascii="Times New Roman" w:hAnsi="Times New Roman" w:cs="Times New Roman"/>
        </w:rPr>
      </w:pPr>
    </w:p>
    <w:p w:rsidR="00F6476C" w:rsidRPr="00516154" w:rsidRDefault="00BB7FE6" w:rsidP="00F6476C">
      <w:pPr>
        <w:spacing w:after="0" w:line="240" w:lineRule="auto"/>
        <w:ind w:firstLine="709"/>
        <w:jc w:val="both"/>
        <w:rPr>
          <w:rFonts w:ascii="Times New Roman" w:hAnsi="Times New Roman" w:cs="Times New Roman"/>
          <w:b/>
        </w:rPr>
      </w:pPr>
      <w:r w:rsidRPr="00516154">
        <w:rPr>
          <w:rFonts w:ascii="Times New Roman" w:hAnsi="Times New Roman" w:cs="Times New Roman"/>
          <w:b/>
        </w:rPr>
        <w:lastRenderedPageBreak/>
        <w:t>Статья 16.</w:t>
      </w:r>
      <w:r w:rsidR="00F6476C" w:rsidRPr="00516154">
        <w:rPr>
          <w:rFonts w:ascii="Times New Roman" w:hAnsi="Times New Roman" w:cs="Times New Roman"/>
          <w:b/>
        </w:rPr>
        <w:t xml:space="preserve"> Требования к благоустройств</w:t>
      </w:r>
      <w:r w:rsidR="00C80E49" w:rsidRPr="00516154">
        <w:rPr>
          <w:rFonts w:ascii="Times New Roman" w:hAnsi="Times New Roman" w:cs="Times New Roman"/>
          <w:b/>
        </w:rPr>
        <w:t>у</w:t>
      </w:r>
      <w:r w:rsidR="00F6476C" w:rsidRPr="00516154">
        <w:rPr>
          <w:rFonts w:ascii="Times New Roman" w:hAnsi="Times New Roman" w:cs="Times New Roman"/>
          <w:b/>
        </w:rPr>
        <w:t xml:space="preserve"> на территориях транспортной и инженерной инфраструктуры</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6476C" w:rsidRPr="00516154" w:rsidRDefault="00F6476C" w:rsidP="00F6476C">
      <w:pPr>
        <w:spacing w:after="0" w:line="240" w:lineRule="auto"/>
        <w:ind w:firstLine="709"/>
        <w:jc w:val="both"/>
        <w:rPr>
          <w:rFonts w:ascii="Times New Roman" w:hAnsi="Times New Roman" w:cs="Times New Roman"/>
        </w:rPr>
      </w:pPr>
      <w:r w:rsidRPr="00516154">
        <w:rPr>
          <w:rFonts w:ascii="Times New Roman" w:hAnsi="Times New Roman" w:cs="Times New Roman"/>
        </w:rPr>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B7FE6" w:rsidRPr="00516154" w:rsidRDefault="00BB7FE6" w:rsidP="00F6476C">
      <w:pPr>
        <w:spacing w:after="0" w:line="240" w:lineRule="auto"/>
        <w:ind w:firstLine="709"/>
        <w:jc w:val="both"/>
        <w:rPr>
          <w:rFonts w:ascii="Times New Roman" w:hAnsi="Times New Roman" w:cs="Times New Roman"/>
        </w:rPr>
      </w:pPr>
    </w:p>
    <w:p w:rsidR="003F4216" w:rsidRPr="00516154" w:rsidRDefault="003F4216" w:rsidP="003F4216">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 xml:space="preserve">Глава </w:t>
      </w:r>
      <w:r w:rsidR="00BB7FE6" w:rsidRPr="00516154">
        <w:rPr>
          <w:rFonts w:ascii="Times New Roman" w:hAnsi="Times New Roman" w:cs="Times New Roman"/>
          <w:b/>
        </w:rPr>
        <w:t>5</w:t>
      </w:r>
      <w:r w:rsidR="009D0DF8" w:rsidRPr="00516154">
        <w:rPr>
          <w:rFonts w:ascii="Times New Roman" w:hAnsi="Times New Roman" w:cs="Times New Roman"/>
          <w:b/>
        </w:rPr>
        <w:t>. Правила содержания территории</w:t>
      </w:r>
    </w:p>
    <w:p w:rsidR="00DC5123" w:rsidRPr="00516154" w:rsidRDefault="00DC5123" w:rsidP="00DC5123">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324AF2" w:rsidRPr="00516154">
        <w:rPr>
          <w:rFonts w:ascii="Times New Roman" w:hAnsi="Times New Roman" w:cs="Times New Roman"/>
          <w:b/>
        </w:rPr>
        <w:t xml:space="preserve"> 1</w:t>
      </w:r>
      <w:r w:rsidR="008E287C" w:rsidRPr="00516154">
        <w:rPr>
          <w:rFonts w:ascii="Times New Roman" w:hAnsi="Times New Roman" w:cs="Times New Roman"/>
          <w:b/>
        </w:rPr>
        <w:t>7</w:t>
      </w:r>
      <w:r w:rsidRPr="00516154">
        <w:rPr>
          <w:rFonts w:ascii="Times New Roman" w:hAnsi="Times New Roman" w:cs="Times New Roman"/>
          <w:b/>
        </w:rPr>
        <w:t xml:space="preserve">. </w:t>
      </w:r>
      <w:r w:rsidR="00A53578" w:rsidRPr="00516154">
        <w:rPr>
          <w:rFonts w:ascii="Times New Roman" w:hAnsi="Times New Roman" w:cs="Times New Roman"/>
          <w:b/>
        </w:rPr>
        <w:t>Общие</w:t>
      </w:r>
      <w:r w:rsidRPr="00516154">
        <w:rPr>
          <w:rFonts w:ascii="Times New Roman" w:hAnsi="Times New Roman" w:cs="Times New Roman"/>
          <w:b/>
        </w:rPr>
        <w:t xml:space="preserve"> положения по уборке территорий</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1. Содержание территории </w:t>
      </w:r>
      <w:r w:rsidR="00236FA0" w:rsidRPr="00516154">
        <w:rPr>
          <w:rFonts w:ascii="Times New Roman" w:eastAsia="Arial" w:hAnsi="Times New Roman" w:cs="Times New Roman"/>
        </w:rPr>
        <w:t>городского поселени</w:t>
      </w:r>
      <w:r w:rsidR="00907A51" w:rsidRPr="00516154">
        <w:rPr>
          <w:rFonts w:ascii="Times New Roman" w:eastAsia="Arial" w:hAnsi="Times New Roman" w:cs="Times New Roman"/>
        </w:rPr>
        <w:t>я</w:t>
      </w:r>
      <w:r w:rsidR="0000297F" w:rsidRPr="00516154">
        <w:rPr>
          <w:rFonts w:ascii="Times New Roman" w:eastAsia="Arial" w:hAnsi="Times New Roman" w:cs="Times New Roman"/>
        </w:rPr>
        <w:t xml:space="preserve"> </w:t>
      </w:r>
      <w:r w:rsidRPr="00516154">
        <w:rPr>
          <w:rFonts w:ascii="Times New Roman" w:eastAsia="Arial" w:hAnsi="Times New Roman" w:cs="Times New Roman"/>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2. Объектами содержания территории</w:t>
      </w:r>
      <w:r w:rsidR="00907A51" w:rsidRPr="00516154">
        <w:rPr>
          <w:rFonts w:ascii="Times New Roman" w:eastAsia="Arial" w:hAnsi="Times New Roman" w:cs="Times New Roman"/>
        </w:rPr>
        <w:t xml:space="preserve"> </w:t>
      </w:r>
      <w:r w:rsidR="00236FA0" w:rsidRPr="00516154">
        <w:rPr>
          <w:rFonts w:ascii="Times New Roman" w:eastAsia="Arial" w:hAnsi="Times New Roman" w:cs="Times New Roman"/>
        </w:rPr>
        <w:t>городского поселения</w:t>
      </w:r>
      <w:r w:rsidR="0000297F" w:rsidRPr="00516154">
        <w:rPr>
          <w:rFonts w:ascii="Times New Roman" w:eastAsia="Arial" w:hAnsi="Times New Roman" w:cs="Times New Roman"/>
        </w:rPr>
        <w:t xml:space="preserve"> </w:t>
      </w:r>
      <w:r w:rsidRPr="00516154">
        <w:rPr>
          <w:rFonts w:ascii="Times New Roman" w:eastAsia="Arial" w:hAnsi="Times New Roman" w:cs="Times New Roman"/>
        </w:rPr>
        <w:t xml:space="preserve">являются: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проезжая часть и тротуары улиц и переулков;</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площади, мосты, набережные, дворы, придомовая территория;</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скамейки, детские площадки;</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остановки и павильоны общественного транспорта;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гаражи, автостоянки, места парковок;</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места уличной торговли, киоски, лотки, палатки, рынки;</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фасады, крыши зданий, жилых домов и надворных построек;</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спортивные площадки, стадионы, корты;</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детские площадки;</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малые архитектурные формы (беседки, цветочницы, рабатки, скамейки и др.);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скверы, сады, деревья, газоны, кустарники;</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водоемы (реки, пруды и др.); </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кладбища;</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контейнеры, контейнерные площадки;</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фонари и опоры уличного освещения;</w:t>
      </w:r>
    </w:p>
    <w:p w:rsidR="007A7F84" w:rsidRPr="00516154" w:rsidRDefault="007A7F84" w:rsidP="007A7F84">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иные объекты коммунальной инфраструктуры.</w:t>
      </w:r>
    </w:p>
    <w:p w:rsidR="00DC5123" w:rsidRPr="00516154" w:rsidRDefault="007A7F84" w:rsidP="00DC5123">
      <w:pPr>
        <w:spacing w:after="0" w:line="240" w:lineRule="auto"/>
        <w:ind w:firstLine="709"/>
        <w:jc w:val="both"/>
        <w:rPr>
          <w:rFonts w:ascii="Times New Roman" w:hAnsi="Times New Roman" w:cs="Times New Roman"/>
          <w:b/>
        </w:rPr>
      </w:pPr>
      <w:r w:rsidRPr="00516154">
        <w:rPr>
          <w:rFonts w:ascii="Times New Roman" w:eastAsia="Arial" w:hAnsi="Times New Roman" w:cs="Times New Roman"/>
        </w:rPr>
        <w:t>3</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554EAC" w:rsidRPr="00516154">
        <w:rPr>
          <w:rFonts w:ascii="Times New Roman" w:eastAsia="Arial" w:hAnsi="Times New Roman" w:cs="Times New Roman"/>
        </w:rPr>
        <w:t>городского округа</w:t>
      </w:r>
      <w:r w:rsidR="00DC5123" w:rsidRPr="00516154">
        <w:rPr>
          <w:rFonts w:ascii="Times New Roman" w:eastAsia="Arial" w:hAnsi="Times New Roman" w:cs="Times New Roman"/>
        </w:rPr>
        <w:t>.</w:t>
      </w:r>
    </w:p>
    <w:p w:rsidR="00DC5123" w:rsidRPr="00516154" w:rsidRDefault="007A7F84" w:rsidP="00DC5123">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4</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C5123" w:rsidRPr="00516154" w:rsidRDefault="007A7F84" w:rsidP="00DC5123">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5</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DC5123" w:rsidRPr="00516154" w:rsidRDefault="007A7F84" w:rsidP="00DC5123">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6</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Размер прилегающей территории </w:t>
      </w:r>
      <w:r w:rsidR="005A7C96" w:rsidRPr="00516154">
        <w:rPr>
          <w:rFonts w:ascii="Times New Roman" w:eastAsia="Arial" w:hAnsi="Times New Roman" w:cs="Times New Roman"/>
        </w:rPr>
        <w:t xml:space="preserve">устанавливается </w:t>
      </w:r>
      <w:r w:rsidR="001919E0">
        <w:rPr>
          <w:rFonts w:ascii="Times New Roman" w:eastAsia="Arial" w:hAnsi="Times New Roman" w:cs="Times New Roman"/>
        </w:rPr>
        <w:t>администрацией городского поселения в соответствии со ст.6</w:t>
      </w:r>
      <w:r w:rsidR="00907A51" w:rsidRPr="00516154">
        <w:rPr>
          <w:rFonts w:ascii="Times New Roman" w:hAnsi="Times New Roman" w:cs="Times New Roman"/>
        </w:rPr>
        <w:t>.</w:t>
      </w:r>
      <w:r w:rsidR="001919E0">
        <w:rPr>
          <w:rFonts w:ascii="Times New Roman" w:hAnsi="Times New Roman" w:cs="Times New Roman"/>
        </w:rPr>
        <w:t xml:space="preserve"> Главы 3 Правил.</w:t>
      </w:r>
    </w:p>
    <w:p w:rsidR="00DC5123" w:rsidRPr="00516154" w:rsidRDefault="007A7F84"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7</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907A51" w:rsidRPr="00516154">
        <w:rPr>
          <w:rFonts w:ascii="Times New Roman" w:eastAsia="Arial" w:hAnsi="Times New Roman" w:cs="Times New Roman"/>
        </w:rPr>
        <w:t xml:space="preserve"> </w:t>
      </w:r>
      <w:r w:rsidR="00236FA0" w:rsidRPr="00516154">
        <w:rPr>
          <w:rFonts w:ascii="Times New Roman" w:eastAsia="Arial" w:hAnsi="Times New Roman" w:cs="Times New Roman"/>
        </w:rPr>
        <w:t>городского поселения</w:t>
      </w:r>
      <w:r w:rsidR="0000297F" w:rsidRPr="00516154">
        <w:rPr>
          <w:rFonts w:ascii="Times New Roman" w:eastAsia="Arial" w:hAnsi="Times New Roman" w:cs="Times New Roman"/>
        </w:rPr>
        <w:t xml:space="preserve"> </w:t>
      </w:r>
      <w:r w:rsidR="00DC5123" w:rsidRPr="00516154">
        <w:rPr>
          <w:rFonts w:ascii="Times New Roman" w:eastAsia="Arial" w:hAnsi="Times New Roman" w:cs="Times New Roman"/>
        </w:rPr>
        <w:t>в соответствии с компетенцией.</w:t>
      </w:r>
    </w:p>
    <w:p w:rsidR="00DC5123" w:rsidRPr="00516154" w:rsidRDefault="007A7F84"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lastRenderedPageBreak/>
        <w:t>8</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Работы по содержанию </w:t>
      </w:r>
      <w:r w:rsidR="009D0DF8" w:rsidRPr="00516154">
        <w:rPr>
          <w:rFonts w:ascii="Times New Roman" w:eastAsia="Arial" w:hAnsi="Times New Roman" w:cs="Times New Roman"/>
        </w:rPr>
        <w:t xml:space="preserve">территорий </w:t>
      </w:r>
      <w:r w:rsidR="00DC5123" w:rsidRPr="00516154">
        <w:rPr>
          <w:rFonts w:ascii="Times New Roman" w:eastAsia="Arial" w:hAnsi="Times New Roman" w:cs="Times New Roman"/>
        </w:rPr>
        <w:t>в порядке, определенном настоящими Правилами, осуществляют:</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прилегающих территориях многоквартирных домов - собственники помещений в многоквартирном доме либо лицо, ими уполномоченное;</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DC5123" w:rsidRPr="00516154" w:rsidRDefault="00DC5123"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на территориях садоводческих объединений граждан - соответствующие объединения;</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w:t>
      </w:r>
      <w:r w:rsidR="00C0029A" w:rsidRPr="00516154">
        <w:rPr>
          <w:rFonts w:ascii="Times New Roman" w:eastAsia="Arial" w:hAnsi="Times New Roman" w:cs="Times New Roman"/>
        </w:rPr>
        <w:t>городского поселения</w:t>
      </w:r>
      <w:r w:rsidR="0000297F" w:rsidRPr="00516154">
        <w:rPr>
          <w:rFonts w:ascii="Times New Roman" w:eastAsia="Arial" w:hAnsi="Times New Roman" w:cs="Times New Roman"/>
        </w:rPr>
        <w:t xml:space="preserve"> </w:t>
      </w:r>
      <w:r w:rsidR="00DC5123" w:rsidRPr="00516154">
        <w:rPr>
          <w:rFonts w:ascii="Times New Roman" w:eastAsia="Arial" w:hAnsi="Times New Roman" w:cs="Times New Roman"/>
        </w:rPr>
        <w:t>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прилегающих территориях, въездах и выездах с АЗС, АЗГС - владельцы указанных объектов;</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C5123" w:rsidRPr="00516154" w:rsidRDefault="005A7C96" w:rsidP="005A7C96">
      <w:pPr>
        <w:tabs>
          <w:tab w:val="left" w:pos="666"/>
        </w:tabs>
        <w:spacing w:after="0" w:line="240" w:lineRule="auto"/>
        <w:ind w:left="720"/>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на территориях, прилегающих к отдельно стоящим объектам для размещения рекламы и иной информации - владельцы рекламных конструкций.</w:t>
      </w:r>
    </w:p>
    <w:p w:rsidR="00DC5123" w:rsidRPr="00516154" w:rsidRDefault="007A7F84"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9</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DC5123" w:rsidRPr="00516154" w:rsidRDefault="007A7F84"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10</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DC5123" w:rsidRPr="00516154" w:rsidRDefault="007A7F84"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11</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C5123" w:rsidRPr="00516154" w:rsidRDefault="00324AF2"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lastRenderedPageBreak/>
        <w:t>1</w:t>
      </w:r>
      <w:r w:rsidR="007A7F84" w:rsidRPr="00516154">
        <w:rPr>
          <w:rFonts w:ascii="Times New Roman" w:eastAsia="Arial" w:hAnsi="Times New Roman" w:cs="Times New Roman"/>
        </w:rPr>
        <w:t>2</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C5123" w:rsidRPr="00516154" w:rsidRDefault="00324AF2"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3</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Вывоз скола асфальта при проведении дорожно-ремонтных работ производится организациями, проводящими работы:</w:t>
      </w:r>
    </w:p>
    <w:p w:rsidR="00DC5123" w:rsidRPr="00516154" w:rsidRDefault="005A7C96" w:rsidP="005A7C96">
      <w:pPr>
        <w:tabs>
          <w:tab w:val="left" w:pos="993"/>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 xml:space="preserve">с улиц </w:t>
      </w:r>
      <w:r w:rsidR="00236FA0" w:rsidRPr="00516154">
        <w:rPr>
          <w:rFonts w:ascii="Times New Roman" w:eastAsia="Arial" w:hAnsi="Times New Roman" w:cs="Times New Roman"/>
        </w:rPr>
        <w:t>городского поселения</w:t>
      </w:r>
      <w:r w:rsidR="00BF7262" w:rsidRPr="00516154">
        <w:rPr>
          <w:rFonts w:ascii="Times New Roman" w:eastAsia="Arial" w:hAnsi="Times New Roman" w:cs="Times New Roman"/>
        </w:rPr>
        <w:t xml:space="preserve"> </w:t>
      </w:r>
      <w:r w:rsidR="00DC5123" w:rsidRPr="00516154">
        <w:rPr>
          <w:rFonts w:ascii="Times New Roman" w:eastAsia="Arial" w:hAnsi="Times New Roman" w:cs="Times New Roman"/>
        </w:rPr>
        <w:t>- незамедлительно (в ходе работ);</w:t>
      </w:r>
    </w:p>
    <w:p w:rsidR="00DC5123" w:rsidRPr="00516154" w:rsidRDefault="005A7C96" w:rsidP="005A7C96">
      <w:pPr>
        <w:tabs>
          <w:tab w:val="left" w:pos="1276"/>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с внутриквартальных территорий - в течение суток с момента его образования для последующей утилизации на полигон ТБО.</w:t>
      </w:r>
    </w:p>
    <w:p w:rsidR="00DC5123" w:rsidRPr="00516154" w:rsidRDefault="00324AF2"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4</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DC5123" w:rsidRPr="00516154" w:rsidRDefault="00324AF2" w:rsidP="005A7C96">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5</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C5123" w:rsidRPr="00516154" w:rsidRDefault="00324AF2"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6</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DC5123" w:rsidRPr="00516154" w:rsidRDefault="00324AF2" w:rsidP="005A7C96">
      <w:pPr>
        <w:spacing w:after="0" w:line="240" w:lineRule="auto"/>
        <w:ind w:left="709"/>
        <w:contextualSpacing/>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7</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Виды и периодичность работ по содержанию и ремонту объектов благоустройства:</w:t>
      </w:r>
    </w:p>
    <w:p w:rsidR="00DC5123" w:rsidRPr="00516154" w:rsidRDefault="005A7C96"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ежедневно:</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C5123" w:rsidRPr="00516154" w:rsidRDefault="005A7C96"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ежегодно:</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DC5123" w:rsidRPr="00516154" w:rsidRDefault="005A7C96"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по мере необходимости:</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исправление повреждений отдельных элементов объектов благоустройства;</w:t>
      </w:r>
    </w:p>
    <w:p w:rsidR="00DC5123" w:rsidRPr="00516154" w:rsidRDefault="00B67419" w:rsidP="005A7C96">
      <w:pPr>
        <w:spacing w:after="0" w:line="240" w:lineRule="auto"/>
        <w:ind w:left="1276"/>
        <w:contextualSpacing/>
        <w:jc w:val="both"/>
        <w:rPr>
          <w:rFonts w:ascii="Times New Roman" w:eastAsia="Arial" w:hAnsi="Times New Roman" w:cs="Times New Roman"/>
        </w:rPr>
      </w:pPr>
      <w:r>
        <w:rPr>
          <w:rFonts w:ascii="Times New Roman" w:eastAsia="Arial" w:hAnsi="Times New Roman" w:cs="Times New Roman"/>
        </w:rPr>
        <w:t xml:space="preserve">- </w:t>
      </w:r>
      <w:r w:rsidR="00FA42DA">
        <w:rPr>
          <w:rFonts w:ascii="Times New Roman" w:eastAsia="Arial" w:hAnsi="Times New Roman" w:cs="Times New Roman"/>
        </w:rPr>
        <w:t xml:space="preserve"> </w:t>
      </w:r>
      <w:r w:rsidR="00DC5123" w:rsidRPr="00516154">
        <w:rPr>
          <w:rFonts w:ascii="Times New Roman" w:eastAsia="Arial" w:hAnsi="Times New Roman" w:cs="Times New Roman"/>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восстановление объектов наружного освещения, окраска опор наружного освещения.</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установка, замена, восстановление малых архитектурных форм и их отдельных элементов;</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восстановление, замена, ремонт покрытий дорог, проездов, внутриквартальных проездов, тротуаров и их конструктивных элементов;</w:t>
      </w:r>
    </w:p>
    <w:p w:rsidR="00DC5123" w:rsidRPr="00516154" w:rsidRDefault="00DC5123"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мероприятия по уходу за деревьями и кустарниками, газонами, цветниками (полив, стрижка газонов и т.д.) по установленным нормативам;</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покос травы при достижении высоты более 20 сантиметров;</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DC5123" w:rsidRPr="00516154" w:rsidRDefault="005A7C96" w:rsidP="005A7C96">
      <w:pPr>
        <w:spacing w:after="0" w:line="240" w:lineRule="auto"/>
        <w:ind w:left="1276"/>
        <w:contextualSpacing/>
        <w:jc w:val="both"/>
        <w:rPr>
          <w:rFonts w:ascii="Times New Roman" w:eastAsia="Arial" w:hAnsi="Times New Roman" w:cs="Times New Roman"/>
        </w:rPr>
      </w:pPr>
      <w:r w:rsidRPr="00516154">
        <w:rPr>
          <w:rFonts w:ascii="Times New Roman" w:eastAsia="Arial" w:hAnsi="Times New Roman" w:cs="Times New Roman"/>
        </w:rPr>
        <w:t xml:space="preserve">- </w:t>
      </w:r>
      <w:r w:rsidR="00DC5123" w:rsidRPr="00516154">
        <w:rPr>
          <w:rFonts w:ascii="Times New Roman" w:eastAsia="Arial" w:hAnsi="Times New Roman" w:cs="Times New Roman"/>
        </w:rPr>
        <w:t>ремонт и восстановление разрушенных ограждений и оборудования спортивных, хозяйственных площадок и площадок для отдыха граждан.</w:t>
      </w:r>
    </w:p>
    <w:p w:rsidR="00DC5123" w:rsidRPr="00516154" w:rsidRDefault="00324AF2" w:rsidP="005A7C96">
      <w:pPr>
        <w:tabs>
          <w:tab w:val="left" w:pos="284"/>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lastRenderedPageBreak/>
        <w:t>1</w:t>
      </w:r>
      <w:r w:rsidR="007A7F84" w:rsidRPr="00516154">
        <w:rPr>
          <w:rFonts w:ascii="Times New Roman" w:eastAsia="Arial" w:hAnsi="Times New Roman" w:cs="Times New Roman"/>
        </w:rPr>
        <w:t>8</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C5123" w:rsidRPr="00516154" w:rsidRDefault="00324AF2" w:rsidP="005A7C96">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1</w:t>
      </w:r>
      <w:r w:rsidR="007A7F84" w:rsidRPr="00516154">
        <w:rPr>
          <w:rFonts w:ascii="Times New Roman" w:eastAsia="Arial" w:hAnsi="Times New Roman" w:cs="Times New Roman"/>
        </w:rPr>
        <w:t>9</w:t>
      </w:r>
      <w:r w:rsidRPr="00516154">
        <w:rPr>
          <w:rFonts w:ascii="Times New Roman" w:eastAsia="Arial" w:hAnsi="Times New Roman" w:cs="Times New Roman"/>
        </w:rPr>
        <w:t xml:space="preserve">. </w:t>
      </w:r>
      <w:r w:rsidR="00DC5123" w:rsidRPr="00516154">
        <w:rPr>
          <w:rFonts w:ascii="Times New Roman" w:eastAsia="Arial" w:hAnsi="Times New Roman" w:cs="Times New Roman"/>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5123" w:rsidRPr="00516154" w:rsidRDefault="007A7F84" w:rsidP="00601051">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20</w:t>
      </w:r>
      <w:r w:rsidR="00324AF2" w:rsidRPr="00516154">
        <w:rPr>
          <w:rFonts w:ascii="Times New Roman" w:eastAsia="Arial" w:hAnsi="Times New Roman" w:cs="Times New Roman"/>
        </w:rPr>
        <w:t xml:space="preserve">. </w:t>
      </w:r>
      <w:r w:rsidR="00DC5123" w:rsidRPr="00516154">
        <w:rPr>
          <w:rFonts w:ascii="Times New Roman" w:eastAsia="Arial" w:hAnsi="Times New Roman" w:cs="Times New Roman"/>
        </w:rPr>
        <w:t>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A53578" w:rsidRPr="00516154" w:rsidRDefault="00D31322" w:rsidP="00D31322">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D71994" w:rsidRPr="00516154">
        <w:rPr>
          <w:rFonts w:ascii="Times New Roman" w:hAnsi="Times New Roman" w:cs="Times New Roman"/>
          <w:b/>
        </w:rPr>
        <w:t xml:space="preserve"> 1</w:t>
      </w:r>
      <w:r w:rsidR="008E287C" w:rsidRPr="00516154">
        <w:rPr>
          <w:rFonts w:ascii="Times New Roman" w:hAnsi="Times New Roman" w:cs="Times New Roman"/>
          <w:b/>
        </w:rPr>
        <w:t>8</w:t>
      </w:r>
      <w:r w:rsidRPr="00516154">
        <w:rPr>
          <w:rFonts w:ascii="Times New Roman" w:hAnsi="Times New Roman" w:cs="Times New Roman"/>
          <w:b/>
        </w:rPr>
        <w:t xml:space="preserve">. </w:t>
      </w:r>
      <w:r w:rsidR="00A53578" w:rsidRPr="00516154">
        <w:rPr>
          <w:rFonts w:ascii="Times New Roman" w:hAnsi="Times New Roman" w:cs="Times New Roman"/>
          <w:b/>
        </w:rPr>
        <w:t>Зимняя уборка территории</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1. </w:t>
      </w:r>
      <w:r w:rsidR="00D31322" w:rsidRPr="00516154">
        <w:rPr>
          <w:rFonts w:ascii="Times New Roman" w:eastAsia="Arial" w:hAnsi="Times New Roman" w:cs="Times New Roman"/>
        </w:rPr>
        <w:t xml:space="preserve">Период осенне-зимней уборки территории </w:t>
      </w:r>
      <w:r w:rsidR="00236FA0" w:rsidRPr="00516154">
        <w:rPr>
          <w:rFonts w:ascii="Times New Roman" w:eastAsia="Arial" w:hAnsi="Times New Roman" w:cs="Times New Roman"/>
        </w:rPr>
        <w:t>городского</w:t>
      </w:r>
      <w:r w:rsidR="00591618" w:rsidRPr="00516154">
        <w:rPr>
          <w:rFonts w:ascii="Times New Roman" w:eastAsia="Arial" w:hAnsi="Times New Roman" w:cs="Times New Roman"/>
        </w:rPr>
        <w:t xml:space="preserve"> </w:t>
      </w:r>
      <w:r w:rsidR="00236FA0" w:rsidRPr="00516154">
        <w:rPr>
          <w:rFonts w:ascii="Times New Roman" w:eastAsia="Arial" w:hAnsi="Times New Roman" w:cs="Times New Roman"/>
        </w:rPr>
        <w:t>поселения</w:t>
      </w:r>
      <w:r w:rsidR="00BF7262" w:rsidRPr="00516154">
        <w:rPr>
          <w:rFonts w:ascii="Times New Roman" w:eastAsia="Arial" w:hAnsi="Times New Roman" w:cs="Times New Roman"/>
        </w:rPr>
        <w:t xml:space="preserve"> </w:t>
      </w:r>
      <w:r w:rsidR="00D31322" w:rsidRPr="00516154">
        <w:rPr>
          <w:rFonts w:ascii="Times New Roman" w:eastAsia="Arial" w:hAnsi="Times New Roman" w:cs="Times New Roman"/>
        </w:rPr>
        <w:t xml:space="preserve">устанавливается </w:t>
      </w:r>
      <w:r w:rsidR="002F3816">
        <w:rPr>
          <w:rFonts w:ascii="Times New Roman" w:eastAsia="Arial" w:hAnsi="Times New Roman" w:cs="Times New Roman"/>
        </w:rPr>
        <w:t>с 01 октября по 30 апреля</w:t>
      </w:r>
      <w:r w:rsidR="00D31322" w:rsidRPr="00516154">
        <w:rPr>
          <w:rFonts w:ascii="Times New Roman" w:eastAsia="Arial" w:hAnsi="Times New Roman" w:cs="Times New Roman"/>
        </w:rPr>
        <w:t xml:space="preserve"> и предусматривает уборку и вывоз мусора, снега и льда, грязи.</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2. </w:t>
      </w:r>
      <w:r w:rsidR="00D31322" w:rsidRPr="00516154">
        <w:rPr>
          <w:rFonts w:ascii="Times New Roman" w:eastAsia="Arial" w:hAnsi="Times New Roman" w:cs="Times New Roman"/>
        </w:rPr>
        <w:t>Укладка свежевыпавшего снега в валы и кучи разрешена на всех улицах, площадях.</w:t>
      </w:r>
    </w:p>
    <w:p w:rsidR="00D31322" w:rsidRPr="00516154" w:rsidRDefault="00D71994" w:rsidP="00D31322">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3. </w:t>
      </w:r>
      <w:r w:rsidR="00D31322" w:rsidRPr="00516154">
        <w:rPr>
          <w:rFonts w:ascii="Times New Roman" w:eastAsia="Arial" w:hAnsi="Times New Roman" w:cs="Times New Roman"/>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4. </w:t>
      </w:r>
      <w:r w:rsidR="00D31322" w:rsidRPr="00516154">
        <w:rPr>
          <w:rFonts w:ascii="Times New Roman" w:eastAsia="Arial" w:hAnsi="Times New Roman" w:cs="Times New Roman"/>
        </w:rPr>
        <w:t>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5. </w:t>
      </w:r>
      <w:r w:rsidR="00D31322" w:rsidRPr="00516154">
        <w:rPr>
          <w:rFonts w:ascii="Times New Roman" w:eastAsia="Arial" w:hAnsi="Times New Roman" w:cs="Times New Roman"/>
        </w:rPr>
        <w:t xml:space="preserve">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w:t>
      </w:r>
      <w:r w:rsidR="00554EAC" w:rsidRPr="00516154">
        <w:rPr>
          <w:rFonts w:ascii="Times New Roman" w:eastAsia="Arial" w:hAnsi="Times New Roman" w:cs="Times New Roman"/>
        </w:rPr>
        <w:t>городского округа</w:t>
      </w:r>
      <w:r w:rsidR="00D31322" w:rsidRPr="00516154">
        <w:rPr>
          <w:rFonts w:ascii="Times New Roman" w:eastAsia="Arial" w:hAnsi="Times New Roman" w:cs="Times New Roman"/>
        </w:rPr>
        <w:t>, должна быть очищена от снега и наледи.</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6. </w:t>
      </w:r>
      <w:r w:rsidR="00D31322" w:rsidRPr="00516154">
        <w:rPr>
          <w:rFonts w:ascii="Times New Roman" w:eastAsia="Arial" w:hAnsi="Times New Roman" w:cs="Times New Roman"/>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7. </w:t>
      </w:r>
      <w:r w:rsidR="00D31322" w:rsidRPr="00516154">
        <w:rPr>
          <w:rFonts w:ascii="Times New Roman" w:eastAsia="Arial" w:hAnsi="Times New Roman" w:cs="Times New Roman"/>
        </w:rPr>
        <w:t>Складирование снега на внутридворовых территориях должно предусматривать отвод талых вод.</w:t>
      </w:r>
    </w:p>
    <w:p w:rsidR="00D31322" w:rsidRPr="00516154" w:rsidRDefault="00D71994" w:rsidP="00D31322">
      <w:pPr>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8. </w:t>
      </w:r>
      <w:r w:rsidR="00D31322" w:rsidRPr="00516154">
        <w:rPr>
          <w:rFonts w:ascii="Times New Roman" w:eastAsia="Arial" w:hAnsi="Times New Roman" w:cs="Times New Roman"/>
        </w:rPr>
        <w:t xml:space="preserve">В зимний период года организацией, осуществляющей содержание жилищного фонда </w:t>
      </w:r>
      <w:r w:rsidR="00554EAC" w:rsidRPr="00516154">
        <w:rPr>
          <w:rFonts w:ascii="Times New Roman" w:eastAsia="Arial" w:hAnsi="Times New Roman" w:cs="Times New Roman"/>
        </w:rPr>
        <w:t>городского округа</w:t>
      </w:r>
      <w:r w:rsidR="00D31322" w:rsidRPr="00516154">
        <w:rPr>
          <w:rFonts w:ascii="Times New Roman" w:eastAsia="Arial" w:hAnsi="Times New Roman" w:cs="Times New Roman"/>
        </w:rPr>
        <w:t>,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31322" w:rsidRPr="00516154" w:rsidRDefault="00D71994" w:rsidP="00D31322">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9. </w:t>
      </w:r>
      <w:r w:rsidR="00D31322" w:rsidRPr="00516154">
        <w:rPr>
          <w:rFonts w:ascii="Times New Roman" w:eastAsia="Arial" w:hAnsi="Times New Roman" w:cs="Times New Roman"/>
        </w:rPr>
        <w:t>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31322" w:rsidRPr="00516154" w:rsidRDefault="00D71994" w:rsidP="00D31322">
      <w:pPr>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10. </w:t>
      </w:r>
      <w:r w:rsidR="00D31322" w:rsidRPr="00516154">
        <w:rPr>
          <w:rFonts w:ascii="Times New Roman" w:eastAsia="Arial" w:hAnsi="Times New Roman" w:cs="Times New Roman"/>
        </w:rPr>
        <w:t>Кровли с наружным водостоком необходимо очищать от снега, не допуская его накопления.</w:t>
      </w:r>
    </w:p>
    <w:p w:rsidR="00D31322" w:rsidRPr="00516154" w:rsidRDefault="00D71994" w:rsidP="00D31322">
      <w:pPr>
        <w:tabs>
          <w:tab w:val="left" w:pos="851"/>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11. </w:t>
      </w:r>
      <w:r w:rsidR="00D31322" w:rsidRPr="00516154">
        <w:rPr>
          <w:rFonts w:ascii="Times New Roman" w:eastAsia="Arial" w:hAnsi="Times New Roman" w:cs="Times New Roman"/>
        </w:rPr>
        <w:t>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31322" w:rsidRPr="00516154" w:rsidRDefault="00D71994" w:rsidP="00D31322">
      <w:pPr>
        <w:tabs>
          <w:tab w:val="left" w:pos="851"/>
        </w:tabs>
        <w:spacing w:after="24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12. </w:t>
      </w:r>
      <w:r w:rsidR="00D31322" w:rsidRPr="00516154">
        <w:rPr>
          <w:rFonts w:ascii="Times New Roman" w:eastAsia="Arial" w:hAnsi="Times New Roman" w:cs="Times New Roman"/>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A53578" w:rsidRPr="00516154" w:rsidRDefault="00D31322" w:rsidP="00D31322">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FD185A" w:rsidRPr="00516154">
        <w:rPr>
          <w:rFonts w:ascii="Times New Roman" w:hAnsi="Times New Roman" w:cs="Times New Roman"/>
          <w:b/>
        </w:rPr>
        <w:t xml:space="preserve"> </w:t>
      </w:r>
      <w:r w:rsidR="00E51644" w:rsidRPr="00516154">
        <w:rPr>
          <w:rFonts w:ascii="Times New Roman" w:hAnsi="Times New Roman" w:cs="Times New Roman"/>
          <w:b/>
        </w:rPr>
        <w:t>1</w:t>
      </w:r>
      <w:r w:rsidR="008E287C" w:rsidRPr="00516154">
        <w:rPr>
          <w:rFonts w:ascii="Times New Roman" w:hAnsi="Times New Roman" w:cs="Times New Roman"/>
          <w:b/>
        </w:rPr>
        <w:t>9</w:t>
      </w:r>
      <w:r w:rsidRPr="00516154">
        <w:rPr>
          <w:rFonts w:ascii="Times New Roman" w:hAnsi="Times New Roman" w:cs="Times New Roman"/>
          <w:b/>
        </w:rPr>
        <w:t xml:space="preserve">. </w:t>
      </w:r>
      <w:r w:rsidR="00A53578" w:rsidRPr="00516154">
        <w:rPr>
          <w:rFonts w:ascii="Times New Roman" w:hAnsi="Times New Roman" w:cs="Times New Roman"/>
          <w:b/>
        </w:rPr>
        <w:t>Летняя уборка территории</w:t>
      </w:r>
    </w:p>
    <w:p w:rsidR="005E2365" w:rsidRPr="00516154" w:rsidRDefault="00FD185A" w:rsidP="005E2365">
      <w:pPr>
        <w:tabs>
          <w:tab w:val="left" w:pos="0"/>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lastRenderedPageBreak/>
        <w:t xml:space="preserve">1. </w:t>
      </w:r>
      <w:r w:rsidR="005E2365" w:rsidRPr="00516154">
        <w:rPr>
          <w:rFonts w:ascii="Times New Roman" w:eastAsia="Arial" w:hAnsi="Times New Roman" w:cs="Times New Roman"/>
        </w:rPr>
        <w:t>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5E2365" w:rsidRPr="00516154" w:rsidRDefault="00FD185A" w:rsidP="005E2365">
      <w:pPr>
        <w:tabs>
          <w:tab w:val="left" w:pos="0"/>
        </w:tabs>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2. </w:t>
      </w:r>
      <w:r w:rsidR="005E2365" w:rsidRPr="00516154">
        <w:rPr>
          <w:rFonts w:ascii="Times New Roman" w:eastAsia="Arial" w:hAnsi="Times New Roman" w:cs="Times New Roman"/>
        </w:rPr>
        <w:t xml:space="preserve">Период летней уборки устанавливается </w:t>
      </w:r>
      <w:r w:rsidR="002F3816">
        <w:rPr>
          <w:rFonts w:ascii="Times New Roman" w:eastAsia="Arial" w:hAnsi="Times New Roman" w:cs="Times New Roman"/>
        </w:rPr>
        <w:t>с 01 мая по 30 сентября</w:t>
      </w:r>
      <w:r w:rsidR="005E2365" w:rsidRPr="00516154">
        <w:rPr>
          <w:rFonts w:ascii="Times New Roman" w:eastAsia="Arial" w:hAnsi="Times New Roman" w:cs="Times New Roman"/>
        </w:rPr>
        <w:t xml:space="preserve"> и предусматривает обкос сорной растительности, уборку и вывоз КГО и мусора.</w:t>
      </w:r>
    </w:p>
    <w:p w:rsidR="005E2365" w:rsidRPr="00516154" w:rsidRDefault="00FD185A" w:rsidP="005E2365">
      <w:pPr>
        <w:tabs>
          <w:tab w:val="left" w:pos="0"/>
        </w:tabs>
        <w:spacing w:after="0" w:line="240" w:lineRule="auto"/>
        <w:ind w:firstLine="709"/>
        <w:jc w:val="both"/>
        <w:rPr>
          <w:rFonts w:ascii="Times New Roman" w:eastAsia="Arial" w:hAnsi="Times New Roman" w:cs="Times New Roman"/>
        </w:rPr>
      </w:pPr>
      <w:r w:rsidRPr="00516154">
        <w:rPr>
          <w:rFonts w:ascii="Times New Roman" w:eastAsia="Arial" w:hAnsi="Times New Roman" w:cs="Times New Roman"/>
        </w:rPr>
        <w:t xml:space="preserve">3. </w:t>
      </w:r>
      <w:r w:rsidR="005E2365" w:rsidRPr="00516154">
        <w:rPr>
          <w:rFonts w:ascii="Times New Roman" w:eastAsia="Arial" w:hAnsi="Times New Roman" w:cs="Times New Roman"/>
        </w:rPr>
        <w:t>В случае изменения погодных условий сроки начала и окончания летней уборки корректируются.</w:t>
      </w:r>
    </w:p>
    <w:p w:rsidR="005E2365" w:rsidRPr="00516154" w:rsidRDefault="00FD185A" w:rsidP="005E2365">
      <w:pPr>
        <w:tabs>
          <w:tab w:val="left" w:pos="0"/>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4. </w:t>
      </w:r>
      <w:r w:rsidR="005E2365" w:rsidRPr="00516154">
        <w:rPr>
          <w:rFonts w:ascii="Times New Roman" w:eastAsia="Arial" w:hAnsi="Times New Roman" w:cs="Times New Roman"/>
        </w:rPr>
        <w:t>Обочины дорог должны быть очищены от КГО и другого мусора.</w:t>
      </w:r>
    </w:p>
    <w:p w:rsidR="005E2365" w:rsidRPr="00516154" w:rsidRDefault="00FD185A" w:rsidP="005E2365">
      <w:pPr>
        <w:tabs>
          <w:tab w:val="left" w:pos="0"/>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5. </w:t>
      </w:r>
      <w:r w:rsidR="005E2365" w:rsidRPr="00516154">
        <w:rPr>
          <w:rFonts w:ascii="Times New Roman" w:eastAsia="Arial" w:hAnsi="Times New Roman" w:cs="Times New Roman"/>
        </w:rPr>
        <w:t>Высота травяного покрова на обочинах дорог не должна превышать 20 сантиметров.</w:t>
      </w:r>
    </w:p>
    <w:p w:rsidR="005E2365" w:rsidRPr="00516154" w:rsidRDefault="00FD185A" w:rsidP="005E2365">
      <w:pPr>
        <w:tabs>
          <w:tab w:val="left" w:pos="0"/>
        </w:tabs>
        <w:spacing w:after="0" w:line="240" w:lineRule="auto"/>
        <w:ind w:firstLine="709"/>
        <w:contextualSpacing/>
        <w:jc w:val="both"/>
        <w:rPr>
          <w:rFonts w:ascii="Times New Roman" w:eastAsia="Arial" w:hAnsi="Times New Roman" w:cs="Times New Roman"/>
        </w:rPr>
      </w:pPr>
      <w:r w:rsidRPr="00516154">
        <w:rPr>
          <w:rFonts w:ascii="Times New Roman" w:eastAsia="Arial" w:hAnsi="Times New Roman" w:cs="Times New Roman"/>
        </w:rPr>
        <w:t xml:space="preserve">6. </w:t>
      </w:r>
      <w:r w:rsidR="005E2365" w:rsidRPr="00516154">
        <w:rPr>
          <w:rFonts w:ascii="Times New Roman" w:eastAsia="Arial" w:hAnsi="Times New Roman" w:cs="Times New Roman"/>
        </w:rPr>
        <w:t>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A53578" w:rsidRPr="00516154" w:rsidRDefault="00B07064" w:rsidP="00B0706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w:t>
      </w:r>
      <w:r w:rsidR="00FD185A" w:rsidRPr="00516154">
        <w:rPr>
          <w:rFonts w:ascii="Times New Roman" w:hAnsi="Times New Roman" w:cs="Times New Roman"/>
          <w:b/>
        </w:rPr>
        <w:t xml:space="preserve">я </w:t>
      </w:r>
      <w:r w:rsidR="008E287C" w:rsidRPr="00516154">
        <w:rPr>
          <w:rFonts w:ascii="Times New Roman" w:hAnsi="Times New Roman" w:cs="Times New Roman"/>
          <w:b/>
        </w:rPr>
        <w:t>20</w:t>
      </w:r>
      <w:r w:rsidRPr="00516154">
        <w:rPr>
          <w:rFonts w:ascii="Times New Roman" w:hAnsi="Times New Roman" w:cs="Times New Roman"/>
          <w:b/>
        </w:rPr>
        <w:t>.</w:t>
      </w:r>
      <w:r w:rsidR="00A53578" w:rsidRPr="00516154">
        <w:rPr>
          <w:rFonts w:ascii="Times New Roman" w:hAnsi="Times New Roman" w:cs="Times New Roman"/>
          <w:b/>
        </w:rPr>
        <w:t xml:space="preserve"> Организация сбора и вывоза отходов</w:t>
      </w:r>
    </w:p>
    <w:p w:rsidR="00B07064" w:rsidRPr="00516154" w:rsidRDefault="00FD185A"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B07064" w:rsidRPr="00516154">
        <w:rPr>
          <w:rFonts w:ascii="Times New Roman" w:hAnsi="Times New Roman" w:cs="Times New Roman"/>
        </w:rPr>
        <w:t>Основными системами сбора отходов являются:</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1.1. Сбор отходов на контейнерных площадках:</w:t>
      </w:r>
    </w:p>
    <w:p w:rsidR="00B07064" w:rsidRPr="00516154" w:rsidRDefault="00BB7FE6"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B07064" w:rsidRPr="00516154">
        <w:rPr>
          <w:rFonts w:ascii="Times New Roman" w:hAnsi="Times New Roman" w:cs="Times New Roman"/>
        </w:rPr>
        <w:t>в сменяемых контейнерах;</w:t>
      </w:r>
    </w:p>
    <w:p w:rsidR="00B07064" w:rsidRPr="00516154" w:rsidRDefault="00BB7FE6"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B07064" w:rsidRPr="00516154">
        <w:rPr>
          <w:rFonts w:ascii="Times New Roman" w:hAnsi="Times New Roman" w:cs="Times New Roman"/>
        </w:rPr>
        <w:t>в несменяемых контейнерах.</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 Сбор отходов в мусороприемных камерах зданий (при несменяемых контейнерах).</w:t>
      </w:r>
    </w:p>
    <w:p w:rsidR="006940A8" w:rsidRPr="00516154" w:rsidRDefault="006940A8" w:rsidP="006940A8">
      <w:pPr>
        <w:spacing w:after="0" w:line="240" w:lineRule="auto"/>
        <w:ind w:firstLine="709"/>
        <w:jc w:val="both"/>
        <w:rPr>
          <w:rFonts w:ascii="Times New Roman" w:hAnsi="Times New Roman" w:cs="Times New Roman"/>
        </w:rPr>
      </w:pPr>
      <w:r w:rsidRPr="00516154">
        <w:rPr>
          <w:rFonts w:ascii="Times New Roman" w:hAnsi="Times New Roman" w:cs="Times New Roman"/>
        </w:rPr>
        <w:t>1.3 Сбор отходов в урнах.</w:t>
      </w:r>
    </w:p>
    <w:p w:rsidR="00E15E23" w:rsidRPr="00516154" w:rsidRDefault="00E15E23"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6940A8" w:rsidRPr="00516154">
        <w:rPr>
          <w:rFonts w:ascii="Times New Roman" w:hAnsi="Times New Roman" w:cs="Times New Roman"/>
        </w:rPr>
        <w:t>4</w:t>
      </w:r>
      <w:r w:rsidRPr="00516154">
        <w:rPr>
          <w:rFonts w:ascii="Times New Roman" w:hAnsi="Times New Roman" w:cs="Times New Roman"/>
        </w:rPr>
        <w:t xml:space="preserve"> Сбор жидких </w:t>
      </w:r>
      <w:r w:rsidR="00CD0F0E" w:rsidRPr="00516154">
        <w:rPr>
          <w:rFonts w:ascii="Times New Roman" w:hAnsi="Times New Roman" w:cs="Times New Roman"/>
        </w:rPr>
        <w:t xml:space="preserve">коммунальных </w:t>
      </w:r>
      <w:r w:rsidRPr="00516154">
        <w:rPr>
          <w:rFonts w:ascii="Times New Roman" w:hAnsi="Times New Roman" w:cs="Times New Roman"/>
        </w:rPr>
        <w:t xml:space="preserve">отходов </w:t>
      </w:r>
      <w:r w:rsidR="00CD0F0E" w:rsidRPr="00516154">
        <w:rPr>
          <w:rFonts w:ascii="Times New Roman" w:hAnsi="Times New Roman" w:cs="Times New Roman"/>
        </w:rPr>
        <w:t>в выгребных ямах.</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2. При использовании системы раздельного сбора отходов контейнеры должны иметь различный цвет с указанием вида собираемых отходов.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3. Сбор КГО и строительных отходов осуществляется на специально отведенных площадках или в специально оборудованных контейнерах.</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7. Юридические лица, индивидуальные предприниматели, иные хозяйствующие субъекты, физические лица, осуществляющие свою деятельность на территории </w:t>
      </w:r>
      <w:r w:rsidR="00591618" w:rsidRPr="00516154">
        <w:rPr>
          <w:rFonts w:ascii="Times New Roman" w:hAnsi="Times New Roman" w:cs="Times New Roman"/>
        </w:rPr>
        <w:t>городского поселения</w:t>
      </w:r>
      <w:r w:rsidRPr="00516154">
        <w:rPr>
          <w:rFonts w:ascii="Times New Roman" w:hAnsi="Times New Roman" w:cs="Times New Roman"/>
        </w:rPr>
        <w:t>, обязаны заключать договоры на оказание услуг по обращению с твердыми коммунальными отходами.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Обязанность по обеспечению сбора и вывоза КГО и коммунальных отходов с объекта благоустройства возлагается на уполномоченное </w:t>
      </w:r>
      <w:r w:rsidR="00FA42DA">
        <w:rPr>
          <w:rFonts w:ascii="Times New Roman" w:hAnsi="Times New Roman" w:cs="Times New Roman"/>
        </w:rPr>
        <w:t>з</w:t>
      </w:r>
      <w:r w:rsidRPr="00516154">
        <w:rPr>
          <w:rFonts w:ascii="Times New Roman" w:hAnsi="Times New Roman" w:cs="Times New Roman"/>
        </w:rPr>
        <w:t>а содержание лицо.</w:t>
      </w:r>
    </w:p>
    <w:p w:rsidR="00CD0F0E" w:rsidRPr="00516154" w:rsidRDefault="00CD0F0E" w:rsidP="00CD0F0E">
      <w:pPr>
        <w:spacing w:after="0" w:line="240" w:lineRule="auto"/>
        <w:ind w:firstLine="709"/>
        <w:jc w:val="both"/>
        <w:rPr>
          <w:rFonts w:ascii="Times New Roman" w:hAnsi="Times New Roman" w:cs="Times New Roman"/>
        </w:rPr>
      </w:pPr>
      <w:r w:rsidRPr="00516154">
        <w:rPr>
          <w:rFonts w:ascii="Times New Roman" w:hAnsi="Times New Roman" w:cs="Times New Roman"/>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8. Содержание контейнерных площадок осуществляется собственниками многоквартирного дома или в случае если территория, на которой расположены контейнерные площадки не разграничена – </w:t>
      </w:r>
      <w:r w:rsidR="00631600" w:rsidRPr="00516154">
        <w:rPr>
          <w:rFonts w:ascii="Times New Roman" w:hAnsi="Times New Roman" w:cs="Times New Roman"/>
        </w:rPr>
        <w:t xml:space="preserve">администрацией </w:t>
      </w:r>
      <w:r w:rsidR="00591618" w:rsidRPr="00516154">
        <w:rPr>
          <w:rFonts w:ascii="Times New Roman" w:hAnsi="Times New Roman" w:cs="Times New Roman"/>
        </w:rPr>
        <w:t xml:space="preserve">городского </w:t>
      </w:r>
      <w:r w:rsidR="0000297F" w:rsidRPr="00516154">
        <w:rPr>
          <w:rFonts w:ascii="Times New Roman" w:hAnsi="Times New Roman" w:cs="Times New Roman"/>
        </w:rPr>
        <w:t xml:space="preserve"> поселения</w:t>
      </w:r>
      <w:r w:rsidRPr="00516154">
        <w:rPr>
          <w:rFonts w:ascii="Times New Roman" w:hAnsi="Times New Roman" w:cs="Times New Roman"/>
        </w:rPr>
        <w:t>.</w:t>
      </w:r>
    </w:p>
    <w:p w:rsidR="009C614F" w:rsidRPr="00516154" w:rsidRDefault="009C614F" w:rsidP="009C614F">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w:t>
      </w:r>
      <w:r w:rsidR="00554EAC" w:rsidRPr="00516154">
        <w:rPr>
          <w:rFonts w:ascii="Times New Roman" w:hAnsi="Times New Roman" w:cs="Times New Roman"/>
        </w:rPr>
        <w:t xml:space="preserve">городского </w:t>
      </w:r>
      <w:r w:rsidR="00FA42DA">
        <w:rPr>
          <w:rFonts w:ascii="Times New Roman" w:hAnsi="Times New Roman" w:cs="Times New Roman"/>
        </w:rPr>
        <w:t>поселения</w:t>
      </w:r>
      <w:r w:rsidRPr="00516154">
        <w:rPr>
          <w:rFonts w:ascii="Times New Roman" w:hAnsi="Times New Roman" w:cs="Times New Roman"/>
        </w:rPr>
        <w:t>, заключенному в соответствии с действующим законодательством.</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9. Площадки для размещения контейнеров должны иметь усовершенствованное водонепроницаемое покрытие, ограждение не менее</w:t>
      </w:r>
      <w:r w:rsidR="00D4477C" w:rsidRPr="00516154">
        <w:rPr>
          <w:rFonts w:ascii="Times New Roman" w:hAnsi="Times New Roman" w:cs="Times New Roman"/>
        </w:rPr>
        <w:t xml:space="preserve"> </w:t>
      </w:r>
      <w:r w:rsidRPr="00516154">
        <w:rPr>
          <w:rFonts w:ascii="Times New Roman" w:hAnsi="Times New Roman" w:cs="Times New Roman"/>
        </w:rPr>
        <w:t>чем с трех сторон, устройства для стока воды, быть удобными для подъезда специального транспорта и производства погрузочно-разгрузочных работ.</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9C614F" w:rsidRPr="00516154" w:rsidRDefault="009C614F"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DA7A91" w:rsidRPr="00516154" w:rsidRDefault="00DA7A91"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Расположение выгребной ямы должно позволять ассенизационному транспорту свободный и беспрепятственный подъезд.</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11. Вывоз </w:t>
      </w:r>
      <w:r w:rsidR="00CD0F0E" w:rsidRPr="00516154">
        <w:rPr>
          <w:rFonts w:ascii="Times New Roman" w:hAnsi="Times New Roman" w:cs="Times New Roman"/>
        </w:rPr>
        <w:t xml:space="preserve">твердых </w:t>
      </w:r>
      <w:r w:rsidRPr="00516154">
        <w:rPr>
          <w:rFonts w:ascii="Times New Roman" w:hAnsi="Times New Roman" w:cs="Times New Roman"/>
        </w:rPr>
        <w:t>коммунальных отходов производится регулярно, не допускается переполнение контейнеров и хранение отходов на контейнерных площадках:</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в период летней уборки - ежедневно;</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в период зимней уборки - не реже одного раза в три дня.</w:t>
      </w:r>
    </w:p>
    <w:p w:rsidR="006C617F" w:rsidRPr="00516154" w:rsidRDefault="006C617F" w:rsidP="006C617F">
      <w:pPr>
        <w:spacing w:after="0" w:line="240" w:lineRule="auto"/>
        <w:ind w:firstLine="709"/>
        <w:jc w:val="both"/>
        <w:rPr>
          <w:rFonts w:ascii="Times New Roman" w:hAnsi="Times New Roman" w:cs="Times New Roman"/>
        </w:rPr>
      </w:pPr>
      <w:r w:rsidRPr="00516154">
        <w:rPr>
          <w:rFonts w:ascii="Times New Roman" w:hAnsi="Times New Roman" w:cs="Times New Roman"/>
        </w:rPr>
        <w:t>Очистка урн должна производиться систематически по мере их наполнения, но не реже одного раза в сутки.</w:t>
      </w:r>
    </w:p>
    <w:p w:rsidR="006C617F" w:rsidRPr="00516154" w:rsidRDefault="006C617F" w:rsidP="006C617F">
      <w:pPr>
        <w:spacing w:after="0" w:line="240" w:lineRule="auto"/>
        <w:ind w:firstLine="709"/>
        <w:jc w:val="both"/>
        <w:rPr>
          <w:rFonts w:ascii="Times New Roman" w:hAnsi="Times New Roman" w:cs="Times New Roman"/>
        </w:rPr>
      </w:pPr>
      <w:r w:rsidRPr="00516154">
        <w:rPr>
          <w:rFonts w:ascii="Times New Roman" w:hAnsi="Times New Roman" w:cs="Times New Roman"/>
        </w:rPr>
        <w:t>Уборка территории вокруг урн для мусора производится не реже одного раза в сутки.</w:t>
      </w:r>
    </w:p>
    <w:p w:rsidR="00CD0F0E" w:rsidRPr="00516154" w:rsidRDefault="00CD0F0E"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Выгребные ямы должны очищаться по мере их заполнения, но не реже одного раза в полгода.</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 При организации сбора и вывоза отходов необходимо:</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12.1. Обеспечить требуемое СанПиН содержание сменных контейнеров.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12.2. Применять транспортные средства и спецоборудование в техническом исправном и не загрязненном состоянии.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 Запрещается:</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13.2. Складировать отходы на лестничных клетках жилых домов, около стволов мусоропроводов, а также у мусороприемных камер.</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13.4. Размещать, складировать тару в неустановленных местах.</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CD0F0E" w:rsidRPr="00516154" w:rsidRDefault="00CD0F0E"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13.6 Сброс жидких нечистот на дворовой территории, тротуарах, проезжей части, в местах общего пользования.</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15. Контейнеры для сбора коммунальных отходов необходимо</w:t>
      </w:r>
      <w:r w:rsidR="00D4477C" w:rsidRPr="00516154">
        <w:rPr>
          <w:rFonts w:ascii="Times New Roman" w:hAnsi="Times New Roman" w:cs="Times New Roman"/>
        </w:rPr>
        <w:t xml:space="preserve"> </w:t>
      </w:r>
      <w:r w:rsidRPr="00516154">
        <w:rPr>
          <w:rFonts w:ascii="Times New Roman" w:hAnsi="Times New Roman" w:cs="Times New Roman"/>
        </w:rPr>
        <w:t>промывать в период летней уборки:</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при сменяемой системе сбора - после каждого опорожнения;</w:t>
      </w:r>
    </w:p>
    <w:p w:rsidR="00B07064" w:rsidRPr="00516154" w:rsidRDefault="00B07064"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при несменяемой системе сбора - не реже одного раза в 10 дней.</w:t>
      </w:r>
    </w:p>
    <w:p w:rsidR="00B07064" w:rsidRPr="00516154" w:rsidRDefault="001D2E62"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16</w:t>
      </w:r>
      <w:r w:rsidR="00B07064" w:rsidRPr="00516154">
        <w:rPr>
          <w:rFonts w:ascii="Times New Roman" w:hAnsi="Times New Roman" w:cs="Times New Roman"/>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B07064" w:rsidRPr="00516154" w:rsidRDefault="001D2E62" w:rsidP="00B07064">
      <w:pPr>
        <w:spacing w:after="0" w:line="240" w:lineRule="auto"/>
        <w:ind w:firstLine="709"/>
        <w:jc w:val="both"/>
        <w:rPr>
          <w:rFonts w:ascii="Times New Roman" w:hAnsi="Times New Roman" w:cs="Times New Roman"/>
        </w:rPr>
      </w:pPr>
      <w:r w:rsidRPr="00516154">
        <w:rPr>
          <w:rFonts w:ascii="Times New Roman" w:hAnsi="Times New Roman" w:cs="Times New Roman"/>
        </w:rPr>
        <w:t>17</w:t>
      </w:r>
      <w:r w:rsidR="00B07064" w:rsidRPr="00516154">
        <w:rPr>
          <w:rFonts w:ascii="Times New Roman" w:hAnsi="Times New Roman" w:cs="Times New Roman"/>
        </w:rPr>
        <w:t>. Вывоз коммунальных отходов производится на предприятия</w:t>
      </w:r>
      <w:r w:rsidR="00D4477C" w:rsidRPr="00516154">
        <w:rPr>
          <w:rFonts w:ascii="Times New Roman" w:hAnsi="Times New Roman" w:cs="Times New Roman"/>
        </w:rPr>
        <w:t xml:space="preserve"> по обработке, утилизации, обезвреживании, размещении коммунальных отходов</w:t>
      </w:r>
      <w:r w:rsidR="00B07064" w:rsidRPr="00516154">
        <w:rPr>
          <w:rFonts w:ascii="Times New Roman" w:hAnsi="Times New Roman" w:cs="Times New Roman"/>
        </w:rPr>
        <w:t>. Вывоз этих отходов должен осуществляться в период с 7 до 23 часов.</w:t>
      </w:r>
    </w:p>
    <w:p w:rsidR="00DA7A91" w:rsidRPr="00516154" w:rsidRDefault="001D2E62" w:rsidP="00DA7A91">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xml:space="preserve">18. </w:t>
      </w:r>
      <w:r w:rsidR="00DA7A91" w:rsidRPr="00516154">
        <w:rPr>
          <w:rFonts w:ascii="Times New Roman" w:hAnsi="Times New Roman" w:cs="Times New Roman"/>
        </w:rPr>
        <w:t>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A53578" w:rsidRPr="00516154" w:rsidRDefault="00CD3B8D" w:rsidP="00C47B09">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115C3F" w:rsidRPr="00516154">
        <w:rPr>
          <w:rFonts w:ascii="Times New Roman" w:hAnsi="Times New Roman" w:cs="Times New Roman"/>
          <w:b/>
        </w:rPr>
        <w:t xml:space="preserve"> </w:t>
      </w:r>
      <w:r w:rsidR="00540396" w:rsidRPr="00516154">
        <w:rPr>
          <w:rFonts w:ascii="Times New Roman" w:hAnsi="Times New Roman" w:cs="Times New Roman"/>
          <w:b/>
        </w:rPr>
        <w:t>2</w:t>
      </w:r>
      <w:r w:rsidR="008E287C" w:rsidRPr="00516154">
        <w:rPr>
          <w:rFonts w:ascii="Times New Roman" w:hAnsi="Times New Roman" w:cs="Times New Roman"/>
          <w:b/>
        </w:rPr>
        <w:t>1</w:t>
      </w:r>
      <w:r w:rsidRPr="00516154">
        <w:rPr>
          <w:rFonts w:ascii="Times New Roman" w:hAnsi="Times New Roman" w:cs="Times New Roman"/>
          <w:b/>
        </w:rPr>
        <w:t xml:space="preserve">. </w:t>
      </w:r>
      <w:r w:rsidR="00A53578" w:rsidRPr="00516154">
        <w:rPr>
          <w:rFonts w:ascii="Times New Roman" w:hAnsi="Times New Roman" w:cs="Times New Roman"/>
          <w:b/>
        </w:rPr>
        <w:t>Ликвидация несанкционированных свалок и очаговых навалов, отходов</w:t>
      </w:r>
    </w:p>
    <w:p w:rsidR="000516C3" w:rsidRPr="00516154" w:rsidRDefault="00F32E94"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0516C3" w:rsidRPr="00516154">
        <w:rPr>
          <w:rFonts w:ascii="Times New Roman" w:hAnsi="Times New Roman" w:cs="Times New Roman"/>
        </w:rPr>
        <w:t xml:space="preserve">На территории </w:t>
      </w:r>
      <w:r w:rsidR="00A3639B"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000516C3" w:rsidRPr="00516154">
        <w:rPr>
          <w:rFonts w:ascii="Times New Roman" w:hAnsi="Times New Roman" w:cs="Times New Roman"/>
        </w:rPr>
        <w:t>запрещается накапливать и размещать отходы производства и потребления в несанкционированных местах.</w:t>
      </w:r>
    </w:p>
    <w:p w:rsidR="000516C3" w:rsidRPr="00516154" w:rsidRDefault="000516C3"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w:t>
      </w:r>
      <w:r w:rsidR="00FA42DA">
        <w:rPr>
          <w:rFonts w:ascii="Times New Roman" w:hAnsi="Times New Roman" w:cs="Times New Roman"/>
        </w:rPr>
        <w:t>х</w:t>
      </w:r>
      <w:r w:rsidRPr="00516154">
        <w:rPr>
          <w:rFonts w:ascii="Times New Roman" w:hAnsi="Times New Roman" w:cs="Times New Roman"/>
        </w:rPr>
        <w:t xml:space="preserve">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w:t>
      </w:r>
      <w:r w:rsidR="00FA42DA">
        <w:rPr>
          <w:rFonts w:ascii="Times New Roman" w:hAnsi="Times New Roman" w:cs="Times New Roman"/>
        </w:rPr>
        <w:t>,</w:t>
      </w:r>
      <w:r w:rsidRPr="00516154">
        <w:rPr>
          <w:rFonts w:ascii="Times New Roman" w:hAnsi="Times New Roman" w:cs="Times New Roman"/>
        </w:rPr>
        <w:t xml:space="preserve"> отходов.</w:t>
      </w:r>
    </w:p>
    <w:p w:rsidR="000516C3" w:rsidRPr="00516154" w:rsidRDefault="000516C3"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0516C3" w:rsidRPr="00516154" w:rsidRDefault="000516C3"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4. Физические лица в случае обнаружения лиц, осуществляющих размещение отходов в несанкционированных местах на территории </w:t>
      </w:r>
      <w:r w:rsidR="00554EAC" w:rsidRPr="00516154">
        <w:rPr>
          <w:rFonts w:ascii="Times New Roman" w:hAnsi="Times New Roman" w:cs="Times New Roman"/>
        </w:rPr>
        <w:t xml:space="preserve">городского </w:t>
      </w:r>
      <w:r w:rsidR="0000297F" w:rsidRPr="00516154">
        <w:rPr>
          <w:rFonts w:ascii="Times New Roman" w:hAnsi="Times New Roman" w:cs="Times New Roman"/>
        </w:rPr>
        <w:t>поселения</w:t>
      </w:r>
      <w:r w:rsidRPr="00516154">
        <w:rPr>
          <w:rFonts w:ascii="Times New Roman" w:hAnsi="Times New Roman" w:cs="Times New Roman"/>
        </w:rPr>
        <w:t xml:space="preserve">,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w:t>
      </w:r>
      <w:r w:rsidR="001B7E57">
        <w:rPr>
          <w:rFonts w:ascii="Times New Roman" w:hAnsi="Times New Roman" w:cs="Times New Roman"/>
        </w:rPr>
        <w:t>обращается</w:t>
      </w:r>
      <w:r w:rsidR="001E4E8E">
        <w:rPr>
          <w:rFonts w:ascii="Times New Roman" w:hAnsi="Times New Roman" w:cs="Times New Roman"/>
        </w:rPr>
        <w:t xml:space="preserve"> в</w:t>
      </w:r>
      <w:r w:rsidRPr="00516154">
        <w:rPr>
          <w:rFonts w:ascii="Times New Roman" w:hAnsi="Times New Roman" w:cs="Times New Roman"/>
        </w:rPr>
        <w:t xml:space="preserve"> </w:t>
      </w:r>
      <w:r w:rsidR="001E4E8E">
        <w:rPr>
          <w:rFonts w:ascii="Times New Roman" w:hAnsi="Times New Roman" w:cs="Times New Roman"/>
        </w:rPr>
        <w:t xml:space="preserve">администрацию городского поселения </w:t>
      </w:r>
      <w:r w:rsidR="00AA4CC0">
        <w:rPr>
          <w:rFonts w:ascii="Times New Roman" w:hAnsi="Times New Roman" w:cs="Times New Roman"/>
        </w:rPr>
        <w:t>(</w:t>
      </w:r>
      <w:r w:rsidR="001E4E8E">
        <w:rPr>
          <w:rFonts w:ascii="Times New Roman" w:hAnsi="Times New Roman" w:cs="Times New Roman"/>
        </w:rPr>
        <w:t>уполномоченному лицу</w:t>
      </w:r>
      <w:r w:rsidR="00AA4CC0">
        <w:rPr>
          <w:rFonts w:ascii="Times New Roman" w:hAnsi="Times New Roman" w:cs="Times New Roman"/>
        </w:rPr>
        <w:t>)</w:t>
      </w:r>
      <w:r w:rsidRPr="00516154">
        <w:rPr>
          <w:rFonts w:ascii="Times New Roman" w:hAnsi="Times New Roman" w:cs="Times New Roman"/>
        </w:rPr>
        <w:t xml:space="preserve"> </w:t>
      </w:r>
      <w:r w:rsidR="00040270">
        <w:rPr>
          <w:rFonts w:ascii="Times New Roman" w:hAnsi="Times New Roman" w:cs="Times New Roman"/>
        </w:rPr>
        <w:t xml:space="preserve">с заявлением в устной или письменной форме </w:t>
      </w:r>
      <w:r w:rsidRPr="00516154">
        <w:rPr>
          <w:rFonts w:ascii="Times New Roman" w:hAnsi="Times New Roman" w:cs="Times New Roman"/>
        </w:rPr>
        <w:t>для составления протокола об административном правонарушении в отношении виновного лица с предоставлением материалов фото- и видеофиксации.</w:t>
      </w:r>
      <w:r w:rsidR="00040270">
        <w:rPr>
          <w:rFonts w:ascii="Times New Roman" w:hAnsi="Times New Roman" w:cs="Times New Roman"/>
        </w:rPr>
        <w:t xml:space="preserve"> </w:t>
      </w:r>
    </w:p>
    <w:p w:rsidR="000516C3" w:rsidRPr="00516154" w:rsidRDefault="00143B39"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5</w:t>
      </w:r>
      <w:r w:rsidR="000516C3" w:rsidRPr="00516154">
        <w:rPr>
          <w:rFonts w:ascii="Times New Roman" w:hAnsi="Times New Roman" w:cs="Times New Roman"/>
        </w:rPr>
        <w:t>.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0516C3" w:rsidRPr="00516154" w:rsidRDefault="00143B39"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0516C3" w:rsidRPr="00516154">
        <w:rPr>
          <w:rFonts w:ascii="Times New Roman" w:hAnsi="Times New Roman" w:cs="Times New Roman"/>
        </w:rPr>
        <w:t>.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CD3B8D" w:rsidRPr="00516154" w:rsidRDefault="00143B39" w:rsidP="000516C3">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0516C3" w:rsidRPr="00516154">
        <w:rPr>
          <w:rFonts w:ascii="Times New Roman" w:hAnsi="Times New Roman" w:cs="Times New Roman"/>
        </w:rPr>
        <w:t>.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r w:rsidR="004D34D0" w:rsidRPr="00516154">
        <w:rPr>
          <w:rFonts w:ascii="Times New Roman" w:hAnsi="Times New Roman" w:cs="Times New Roman"/>
        </w:rPr>
        <w:t>.</w:t>
      </w:r>
    </w:p>
    <w:p w:rsidR="00EA71D5" w:rsidRPr="00516154" w:rsidRDefault="00E44483" w:rsidP="00EA71D5">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496C8B" w:rsidRPr="00516154">
        <w:rPr>
          <w:rFonts w:ascii="Times New Roman" w:hAnsi="Times New Roman" w:cs="Times New Roman"/>
          <w:b/>
        </w:rPr>
        <w:t xml:space="preserve"> 2</w:t>
      </w:r>
      <w:r w:rsidR="008E287C" w:rsidRPr="00516154">
        <w:rPr>
          <w:rFonts w:ascii="Times New Roman" w:hAnsi="Times New Roman" w:cs="Times New Roman"/>
          <w:b/>
        </w:rPr>
        <w:t>2</w:t>
      </w:r>
      <w:r w:rsidRPr="00516154">
        <w:rPr>
          <w:rFonts w:ascii="Times New Roman" w:hAnsi="Times New Roman" w:cs="Times New Roman"/>
          <w:b/>
        </w:rPr>
        <w:t>.</w:t>
      </w:r>
      <w:r w:rsidR="00A53578" w:rsidRPr="00516154">
        <w:rPr>
          <w:rFonts w:ascii="Times New Roman" w:hAnsi="Times New Roman" w:cs="Times New Roman"/>
          <w:b/>
        </w:rPr>
        <w:t xml:space="preserve"> Содержание фасадов зданий, стр</w:t>
      </w:r>
      <w:r w:rsidR="008F270B" w:rsidRPr="00516154">
        <w:rPr>
          <w:rFonts w:ascii="Times New Roman" w:hAnsi="Times New Roman" w:cs="Times New Roman"/>
          <w:b/>
        </w:rPr>
        <w:t xml:space="preserve">оений, сооружений </w:t>
      </w:r>
    </w:p>
    <w:p w:rsidR="00EA71D5" w:rsidRPr="00516154" w:rsidRDefault="00496C8B"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EA71D5" w:rsidRPr="00516154">
        <w:rPr>
          <w:rFonts w:ascii="Times New Roman" w:hAnsi="Times New Roman" w:cs="Times New Roman"/>
        </w:rPr>
        <w:t xml:space="preserve">Содержание фасадов </w:t>
      </w:r>
      <w:r w:rsidR="008F270B" w:rsidRPr="00516154">
        <w:rPr>
          <w:rFonts w:ascii="Times New Roman" w:hAnsi="Times New Roman" w:cs="Times New Roman"/>
        </w:rPr>
        <w:t xml:space="preserve">зданий, строений, сооружений (далее – фасад) </w:t>
      </w:r>
      <w:r w:rsidR="00EA71D5" w:rsidRPr="00516154">
        <w:rPr>
          <w:rFonts w:ascii="Times New Roman" w:hAnsi="Times New Roman" w:cs="Times New Roman"/>
        </w:rPr>
        <w:t>осуществляется в соответствии с Правилами и нормами технической эксплуатации жилищного фонда и настоящими Правилами благоустройства.</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w:t>
      </w:r>
      <w:r w:rsidR="00D63B93" w:rsidRPr="00516154">
        <w:rPr>
          <w:rFonts w:ascii="Times New Roman" w:hAnsi="Times New Roman" w:cs="Times New Roman"/>
        </w:rPr>
        <w:t>документацией по</w:t>
      </w:r>
      <w:r w:rsidRPr="00516154">
        <w:rPr>
          <w:rFonts w:ascii="Times New Roman" w:hAnsi="Times New Roman" w:cs="Times New Roman"/>
        </w:rPr>
        <w:t xml:space="preserve"> благоустройств</w:t>
      </w:r>
      <w:r w:rsidR="00D63B93" w:rsidRPr="00516154">
        <w:rPr>
          <w:rFonts w:ascii="Times New Roman" w:hAnsi="Times New Roman" w:cs="Times New Roman"/>
        </w:rPr>
        <w:t>у</w:t>
      </w:r>
      <w:r w:rsidRPr="00516154">
        <w:rPr>
          <w:rFonts w:ascii="Times New Roman" w:hAnsi="Times New Roman" w:cs="Times New Roman"/>
        </w:rPr>
        <w:t xml:space="preserve">. </w:t>
      </w:r>
    </w:p>
    <w:p w:rsidR="00D63B93"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63B93" w:rsidRPr="00516154" w:rsidRDefault="00EA71D5" w:rsidP="00D63B9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63B93" w:rsidRPr="00516154" w:rsidRDefault="00EA71D5" w:rsidP="00D63B9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3.2. Очистка и промывка фасадов при загрязнении более 50% площади фасада, но не реже 3 раз в год. </w:t>
      </w:r>
    </w:p>
    <w:p w:rsidR="00D63B93" w:rsidRPr="00516154" w:rsidRDefault="00EA71D5" w:rsidP="00D63B93">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3.3. Смывка несанкционированных надписей и рисунков по мере их появления на фасадах. </w:t>
      </w:r>
    </w:p>
    <w:p w:rsidR="00D63B93" w:rsidRPr="00516154" w:rsidRDefault="00EA71D5" w:rsidP="00D63B93">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xml:space="preserve">3.4. Текущий ремонт фасадов. </w:t>
      </w:r>
    </w:p>
    <w:p w:rsidR="00EA71D5" w:rsidRPr="00516154" w:rsidRDefault="00EA71D5" w:rsidP="00D63B93">
      <w:pPr>
        <w:spacing w:after="0" w:line="240" w:lineRule="auto"/>
        <w:ind w:firstLine="709"/>
        <w:jc w:val="both"/>
        <w:rPr>
          <w:rFonts w:ascii="Times New Roman" w:hAnsi="Times New Roman" w:cs="Times New Roman"/>
        </w:rPr>
      </w:pPr>
      <w:r w:rsidRPr="00516154">
        <w:rPr>
          <w:rFonts w:ascii="Times New Roman" w:hAnsi="Times New Roman" w:cs="Times New Roman"/>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Текущий ремонт выполняется в случаях:</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локальных повреждений, утраты отделочного слоя (штукатурки, облицовка);</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утраты, выветривания примыканий, соединений и стыков отделки (швы сте</w:t>
      </w:r>
      <w:r w:rsidR="007D2AA0" w:rsidRPr="00516154">
        <w:rPr>
          <w:rFonts w:ascii="Times New Roman" w:hAnsi="Times New Roman" w:cs="Times New Roman"/>
        </w:rPr>
        <w:t>н облицовки), облицовки фасадов;</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и утрат цоколя в камне, облицовки с предварительной очисткой и последующей гидрофобизацией на всем цоколе;</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локальных утрат архитектурных деталей;</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локальных повреждений, утрат конструктивных элементов от площади поверхности элементов, не влияющих на несущую способность элементов;</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утраты покрытия кровли;</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повреждения, утраты покрытия (отливы) единично или на всем объекте;</w:t>
      </w:r>
    </w:p>
    <w:p w:rsidR="00D63B93"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повреждения, утраты (окрытия) элементов, деталей единично или полностью; ремонт отмостки здания локально или полная замена; </w:t>
      </w:r>
    </w:p>
    <w:p w:rsidR="00D63B93"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3.5. Капитальный ремонт фасадов. </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Капитальный ремонт фасадов не должен содержать виды работ</w:t>
      </w:r>
      <w:r w:rsidR="00D63B93" w:rsidRPr="00516154">
        <w:rPr>
          <w:rFonts w:ascii="Times New Roman" w:hAnsi="Times New Roman" w:cs="Times New Roman"/>
        </w:rPr>
        <w:t xml:space="preserve"> </w:t>
      </w:r>
      <w:r w:rsidRPr="00516154">
        <w:rPr>
          <w:rFonts w:ascii="Times New Roman" w:hAnsi="Times New Roman" w:cs="Times New Roman"/>
        </w:rPr>
        <w:t>по капитальному ремонту здания, строения, сооружения.</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Капитальный ремонт проводится одновременно в отношении всех фасадов здания, строения, сооружения.</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Капитальный ремонт фасадов осуществляется на основании проекта благоустройства или утвержденного паспорта фасадов.</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Проект благоустройства фасадов подлежит согласованию в установленном настоящими Правилами порядке.</w:t>
      </w:r>
    </w:p>
    <w:p w:rsidR="00EA71D5"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E44483" w:rsidRPr="00516154" w:rsidRDefault="00EA71D5" w:rsidP="00EA71D5">
      <w:pPr>
        <w:spacing w:after="0" w:line="240" w:lineRule="auto"/>
        <w:ind w:firstLine="709"/>
        <w:jc w:val="both"/>
        <w:rPr>
          <w:rFonts w:ascii="Times New Roman" w:hAnsi="Times New Roman" w:cs="Times New Roman"/>
        </w:rPr>
      </w:pPr>
      <w:r w:rsidRPr="00516154">
        <w:rPr>
          <w:rFonts w:ascii="Times New Roman" w:hAnsi="Times New Roman" w:cs="Times New Roman"/>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A53578" w:rsidRPr="00516154" w:rsidRDefault="00094C9B" w:rsidP="00E44483">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7E09E5">
        <w:rPr>
          <w:rFonts w:ascii="Times New Roman" w:hAnsi="Times New Roman" w:cs="Times New Roman"/>
          <w:b/>
        </w:rPr>
        <w:t xml:space="preserve"> </w:t>
      </w:r>
      <w:r w:rsidR="00496C8B" w:rsidRPr="00516154">
        <w:rPr>
          <w:rFonts w:ascii="Times New Roman" w:hAnsi="Times New Roman" w:cs="Times New Roman"/>
          <w:b/>
        </w:rPr>
        <w:t>2</w:t>
      </w:r>
      <w:r w:rsidR="008E287C" w:rsidRPr="00516154">
        <w:rPr>
          <w:rFonts w:ascii="Times New Roman" w:hAnsi="Times New Roman" w:cs="Times New Roman"/>
          <w:b/>
        </w:rPr>
        <w:t>3</w:t>
      </w:r>
      <w:r w:rsidRPr="00516154">
        <w:rPr>
          <w:rFonts w:ascii="Times New Roman" w:hAnsi="Times New Roman" w:cs="Times New Roman"/>
          <w:b/>
        </w:rPr>
        <w:t xml:space="preserve">. </w:t>
      </w:r>
      <w:r w:rsidR="00A53578" w:rsidRPr="00516154">
        <w:rPr>
          <w:rFonts w:ascii="Times New Roman" w:hAnsi="Times New Roman" w:cs="Times New Roman"/>
          <w:b/>
        </w:rPr>
        <w:t>Содержание дорог и элементов благоустройства, расположенных на них</w:t>
      </w:r>
    </w:p>
    <w:p w:rsidR="00094C9B" w:rsidRPr="00516154" w:rsidRDefault="00496C8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094C9B" w:rsidRPr="00516154">
        <w:rPr>
          <w:rFonts w:ascii="Times New Roman" w:hAnsi="Times New Roman" w:cs="Times New Roman"/>
        </w:rPr>
        <w:t>Содержание автомобильной дороги осуществляется в ее границах в соответствии с утвержденными паспортами автомобильных дорог.</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2. Состав работ по содержанию автомобильных работ утверждается уполномоченным федеральным органом исполнительной власти.</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3. Сроки и периодичность проведения работ по содержанию дорог, включая уборку, уста</w:t>
      </w:r>
      <w:r w:rsidR="00EE24A8" w:rsidRPr="00516154">
        <w:rPr>
          <w:rFonts w:ascii="Times New Roman" w:hAnsi="Times New Roman" w:cs="Times New Roman"/>
        </w:rPr>
        <w:t>навливается настоящими Правилами</w:t>
      </w:r>
      <w:r w:rsidRPr="00516154">
        <w:rPr>
          <w:rFonts w:ascii="Times New Roman" w:hAnsi="Times New Roman" w:cs="Times New Roman"/>
        </w:rPr>
        <w:t>.</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4. Покрытия дорог должны содержаться в следующем порядке:</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4.1. Усовершенствованные дорожные покрытия (асфальт, диабаз и</w:t>
      </w:r>
      <w:r w:rsidR="00EE24A8" w:rsidRPr="00516154">
        <w:rPr>
          <w:rFonts w:ascii="Times New Roman" w:hAnsi="Times New Roman" w:cs="Times New Roman"/>
        </w:rPr>
        <w:t xml:space="preserve"> </w:t>
      </w:r>
      <w:r w:rsidRPr="00516154">
        <w:rPr>
          <w:rFonts w:ascii="Times New Roman" w:hAnsi="Times New Roman" w:cs="Times New Roman"/>
        </w:rPr>
        <w:t xml:space="preserve">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w:t>
      </w:r>
      <w:r w:rsidR="00A3639B" w:rsidRPr="00516154">
        <w:rPr>
          <w:rFonts w:ascii="Times New Roman" w:hAnsi="Times New Roman" w:cs="Times New Roman"/>
        </w:rPr>
        <w:t>городского пос</w:t>
      </w:r>
      <w:r w:rsidR="00236FA0" w:rsidRPr="00516154">
        <w:rPr>
          <w:rFonts w:ascii="Times New Roman" w:hAnsi="Times New Roman" w:cs="Times New Roman"/>
        </w:rPr>
        <w:t>еления</w:t>
      </w:r>
      <w:r w:rsidR="0000297F" w:rsidRPr="00516154">
        <w:rPr>
          <w:rFonts w:ascii="Times New Roman" w:hAnsi="Times New Roman" w:cs="Times New Roman"/>
        </w:rPr>
        <w:t xml:space="preserve"> </w:t>
      </w:r>
      <w:r w:rsidRPr="00516154">
        <w:rPr>
          <w:rFonts w:ascii="Times New Roman" w:hAnsi="Times New Roman" w:cs="Times New Roman"/>
        </w:rPr>
        <w:t>и предотвращение запыленности придорожных слоев воздуха в летнее время года.</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4.2. Неусовершенствованные дорожные покрытия должны быть спланированы, с исправной системой водоотвода, не иметь деформаций и разрушений.</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5. Очистка обочин, кюветов, водоприемных устройств автомобильных дорог должна производиться регулярно для отвода воды с проезжей части.</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1-й этап - немедленное перемещение указанных предметов, обеспечивающее беспрепятственное и безопасное движение транспорта и пешеходов;</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2-й этап – вывоз (установка) указанных предметов в течение 24 часов в установленные места.</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w:t>
      </w:r>
      <w:r w:rsidR="00554EAC" w:rsidRPr="00516154">
        <w:rPr>
          <w:rFonts w:ascii="Times New Roman" w:hAnsi="Times New Roman" w:cs="Times New Roman"/>
        </w:rPr>
        <w:t xml:space="preserve">городского </w:t>
      </w:r>
      <w:r w:rsidR="00A3639B" w:rsidRPr="00516154">
        <w:rPr>
          <w:rFonts w:ascii="Times New Roman" w:hAnsi="Times New Roman" w:cs="Times New Roman"/>
        </w:rPr>
        <w:t>поселения</w:t>
      </w:r>
      <w:r w:rsidRPr="00516154">
        <w:rPr>
          <w:rFonts w:ascii="Times New Roman" w:hAnsi="Times New Roman" w:cs="Times New Roman"/>
        </w:rPr>
        <w:t>, осуществляют:</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8.1. 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 с наледями в соответствии с утвержденными адресными программами.</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094C9B" w:rsidRPr="00516154" w:rsidRDefault="008E287C"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23</w:t>
      </w:r>
      <w:r w:rsidR="00EE24A8" w:rsidRPr="00516154">
        <w:rPr>
          <w:rFonts w:ascii="Times New Roman" w:hAnsi="Times New Roman" w:cs="Times New Roman"/>
        </w:rPr>
        <w:t xml:space="preserve">.8.4. </w:t>
      </w:r>
      <w:r w:rsidR="00094C9B" w:rsidRPr="00516154">
        <w:rPr>
          <w:rFonts w:ascii="Times New Roman" w:hAnsi="Times New Roman" w:cs="Times New Roman"/>
        </w:rPr>
        <w:t xml:space="preserve">Удаление трупов животных с территории </w:t>
      </w:r>
      <w:r w:rsidR="00236FA0"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00094C9B" w:rsidRPr="00516154">
        <w:rPr>
          <w:rFonts w:ascii="Times New Roman" w:hAnsi="Times New Roman" w:cs="Times New Roman"/>
        </w:rPr>
        <w:t>(санитарную очистку территории).</w:t>
      </w:r>
    </w:p>
    <w:p w:rsidR="00094C9B" w:rsidRPr="00516154" w:rsidRDefault="00094C9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AD6083" w:rsidRPr="00516154">
        <w:rPr>
          <w:rFonts w:ascii="Times New Roman" w:hAnsi="Times New Roman" w:cs="Times New Roman"/>
        </w:rPr>
        <w:t>5</w:t>
      </w:r>
      <w:r w:rsidRPr="00516154">
        <w:rPr>
          <w:rFonts w:ascii="Times New Roman" w:hAnsi="Times New Roman" w:cs="Times New Roman"/>
        </w:rPr>
        <w:t>. Установку, содержание и очистку урн на обслуживаемой территории.</w:t>
      </w:r>
    </w:p>
    <w:p w:rsidR="00094C9B" w:rsidRPr="00516154" w:rsidRDefault="00496C8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094C9B" w:rsidRPr="00516154">
        <w:rPr>
          <w:rFonts w:ascii="Times New Roman" w:hAnsi="Times New Roman" w:cs="Times New Roman"/>
        </w:rPr>
        <w:t>. Организации, осуществляющие эксплуатацию искусственных дорожных сооружений, обеспечивают:</w:t>
      </w:r>
    </w:p>
    <w:p w:rsidR="00094C9B" w:rsidRPr="00516154" w:rsidRDefault="00496C8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094C9B" w:rsidRPr="00516154">
        <w:rPr>
          <w:rFonts w:ascii="Times New Roman" w:hAnsi="Times New Roman" w:cs="Times New Roman"/>
        </w:rPr>
        <w:t>.1. Содержание искусственных дорожных сооружений.</w:t>
      </w:r>
    </w:p>
    <w:p w:rsidR="00094C9B" w:rsidRPr="00516154" w:rsidRDefault="00496C8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094C9B" w:rsidRPr="00516154">
        <w:rPr>
          <w:rFonts w:ascii="Times New Roman" w:hAnsi="Times New Roman" w:cs="Times New Roman"/>
        </w:rPr>
        <w:t>.2. Очистку и промывку парапетов, ограждений и опор мостов, стенок и спусков набережных.</w:t>
      </w:r>
    </w:p>
    <w:p w:rsidR="00094C9B" w:rsidRDefault="00496C8B" w:rsidP="00094C9B">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094C9B" w:rsidRPr="00516154">
        <w:rPr>
          <w:rFonts w:ascii="Times New Roman" w:hAnsi="Times New Roman" w:cs="Times New Roman"/>
        </w:rPr>
        <w:t>.3. Очистку крышек люков и амбразур патрубков дождевой канализации, расположенных на искусственных дорожных сооружениях.</w:t>
      </w:r>
    </w:p>
    <w:p w:rsidR="00C0153C" w:rsidRPr="00516154" w:rsidRDefault="00C0153C" w:rsidP="00C0153C">
      <w:pPr>
        <w:spacing w:after="0" w:line="240" w:lineRule="auto"/>
        <w:ind w:firstLine="709"/>
        <w:jc w:val="both"/>
        <w:rPr>
          <w:rFonts w:ascii="Times New Roman" w:hAnsi="Times New Roman" w:cs="Times New Roman"/>
        </w:rPr>
      </w:pPr>
      <w:r>
        <w:rPr>
          <w:rFonts w:ascii="Times New Roman" w:hAnsi="Times New Roman" w:cs="Times New Roman"/>
        </w:rPr>
        <w:t>10. Установка новых дорожных знаков и информационных таблиц</w:t>
      </w:r>
      <w:r w:rsidRPr="00516154">
        <w:rPr>
          <w:rFonts w:ascii="Times New Roman" w:hAnsi="Times New Roman" w:cs="Times New Roman"/>
        </w:rPr>
        <w:t xml:space="preserve"> осуществляется в соответствии с утвержденными паспортами автомобильных дорог.</w:t>
      </w:r>
    </w:p>
    <w:p w:rsidR="00C0153C" w:rsidRPr="00516154" w:rsidRDefault="00C0153C" w:rsidP="00094C9B">
      <w:pPr>
        <w:spacing w:after="0" w:line="240" w:lineRule="auto"/>
        <w:ind w:firstLine="709"/>
        <w:jc w:val="both"/>
        <w:rPr>
          <w:rFonts w:ascii="Times New Roman" w:hAnsi="Times New Roman" w:cs="Times New Roman"/>
        </w:rPr>
      </w:pPr>
    </w:p>
    <w:p w:rsidR="00C47B09" w:rsidRPr="00516154" w:rsidRDefault="00F263E7" w:rsidP="00E23C2A">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7642B0" w:rsidRPr="00516154">
        <w:rPr>
          <w:rFonts w:ascii="Times New Roman" w:hAnsi="Times New Roman" w:cs="Times New Roman"/>
          <w:b/>
        </w:rPr>
        <w:t xml:space="preserve"> 2</w:t>
      </w:r>
      <w:r w:rsidR="008E287C" w:rsidRPr="00516154">
        <w:rPr>
          <w:rFonts w:ascii="Times New Roman" w:hAnsi="Times New Roman" w:cs="Times New Roman"/>
          <w:b/>
        </w:rPr>
        <w:t>4</w:t>
      </w:r>
      <w:r w:rsidRPr="00516154">
        <w:rPr>
          <w:rFonts w:ascii="Times New Roman" w:hAnsi="Times New Roman" w:cs="Times New Roman"/>
          <w:b/>
        </w:rPr>
        <w:t xml:space="preserve">. </w:t>
      </w:r>
      <w:r w:rsidR="007642B0" w:rsidRPr="00516154">
        <w:rPr>
          <w:rFonts w:ascii="Times New Roman" w:hAnsi="Times New Roman" w:cs="Times New Roman"/>
          <w:b/>
        </w:rPr>
        <w:t>С</w:t>
      </w:r>
      <w:r w:rsidRPr="00516154">
        <w:rPr>
          <w:rFonts w:ascii="Times New Roman" w:hAnsi="Times New Roman" w:cs="Times New Roman"/>
          <w:b/>
        </w:rPr>
        <w:t>одержание зеленых насаждений</w:t>
      </w:r>
    </w:p>
    <w:p w:rsidR="00957B5E" w:rsidRPr="00516154" w:rsidRDefault="00201281" w:rsidP="00957B5E">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957B5E" w:rsidRPr="00516154">
        <w:rPr>
          <w:rFonts w:ascii="Times New Roman" w:hAnsi="Times New Roman" w:cs="Times New Roman"/>
        </w:rPr>
        <w:t>Настоящие Правила распространяются на:</w:t>
      </w:r>
    </w:p>
    <w:p w:rsidR="00957B5E" w:rsidRPr="00516154" w:rsidRDefault="00957B5E" w:rsidP="00957B5E">
      <w:pPr>
        <w:spacing w:after="0" w:line="240" w:lineRule="auto"/>
        <w:ind w:firstLine="709"/>
        <w:jc w:val="both"/>
        <w:rPr>
          <w:rFonts w:ascii="Times New Roman" w:hAnsi="Times New Roman" w:cs="Times New Roman"/>
        </w:rPr>
      </w:pPr>
      <w:r w:rsidRPr="00516154">
        <w:rPr>
          <w:rFonts w:ascii="Times New Roman" w:hAnsi="Times New Roman" w:cs="Times New Roman"/>
        </w:rPr>
        <w:t>1) озелененные территории общего пользования;</w:t>
      </w:r>
    </w:p>
    <w:p w:rsidR="00957B5E" w:rsidRPr="00516154" w:rsidRDefault="00957B5E" w:rsidP="00957B5E">
      <w:pPr>
        <w:spacing w:after="0" w:line="240" w:lineRule="auto"/>
        <w:ind w:firstLine="709"/>
        <w:jc w:val="both"/>
        <w:rPr>
          <w:rFonts w:ascii="Times New Roman" w:hAnsi="Times New Roman" w:cs="Times New Roman"/>
        </w:rPr>
      </w:pPr>
      <w:r w:rsidRPr="00516154">
        <w:rPr>
          <w:rFonts w:ascii="Times New Roman" w:hAnsi="Times New Roman" w:cs="Times New Roman"/>
        </w:rPr>
        <w:t>2) озелененные территории ограниченного пользования;</w:t>
      </w:r>
    </w:p>
    <w:p w:rsidR="00957B5E" w:rsidRPr="00516154" w:rsidRDefault="00957B5E" w:rsidP="00957B5E">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озелененные территории специального назначения </w:t>
      </w:r>
    </w:p>
    <w:p w:rsidR="00957B5E" w:rsidRPr="00516154" w:rsidRDefault="00957B5E" w:rsidP="00957B5E">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(далее по тексту - зеленые насаждения, находящиеся на земельных участках, расположенных на территории </w:t>
      </w:r>
      <w:r w:rsidR="00A3639B" w:rsidRPr="00516154">
        <w:rPr>
          <w:rFonts w:ascii="Times New Roman" w:hAnsi="Times New Roman" w:cs="Times New Roman"/>
        </w:rPr>
        <w:t>городского поселения</w:t>
      </w:r>
      <w:r w:rsidRPr="00516154">
        <w:rPr>
          <w:rFonts w:ascii="Times New Roman" w:hAnsi="Times New Roman" w:cs="Times New Roman"/>
        </w:rPr>
        <w:t>).</w:t>
      </w:r>
    </w:p>
    <w:p w:rsidR="00F263E7" w:rsidRPr="00516154" w:rsidRDefault="00201281"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w:t>
      </w:r>
      <w:r w:rsidR="00F263E7" w:rsidRPr="00516154">
        <w:rPr>
          <w:rFonts w:ascii="Times New Roman" w:hAnsi="Times New Roman" w:cs="Times New Roman"/>
        </w:rPr>
        <w:t>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сохранять и содержать зеленые насаждения в соответствии с настоящими Правилами;</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обеспечивать квалифицированный уход за существующими зелеными насаждениями;</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сохранять окружающую среду;</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выполнять валку сухих и аварийных деревьев, вырезку сухих и поломанных сучьев и веток, замазку ран, дупел на деревьях;</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не допускать вытаптывания газонов, складирования на них песка, материалов, снега, сколов льда.</w:t>
      </w:r>
    </w:p>
    <w:p w:rsidR="00F263E7" w:rsidRPr="00516154" w:rsidRDefault="00201281"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w:t>
      </w:r>
      <w:r w:rsidR="00F263E7" w:rsidRPr="00516154">
        <w:rPr>
          <w:rFonts w:ascii="Times New Roman" w:hAnsi="Times New Roman" w:cs="Times New Roman"/>
        </w:rPr>
        <w:t>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собственниками помещений в многоквартирном доме либо лицом, ими уполномоченным, на территориях, прилегающих к многоквартирным домам;</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Администрацией </w:t>
      </w:r>
      <w:r w:rsidR="00A3639B"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 xml:space="preserve">на озелененных территориях общего пользования, в границах дорог общего пользования местного значения </w:t>
      </w:r>
      <w:r w:rsidR="00236FA0" w:rsidRPr="00516154">
        <w:rPr>
          <w:rFonts w:ascii="Times New Roman" w:hAnsi="Times New Roman" w:cs="Times New Roman"/>
        </w:rPr>
        <w:t>городского  поселения</w:t>
      </w:r>
      <w:r w:rsidR="00A3639B" w:rsidRPr="00516154">
        <w:rPr>
          <w:rFonts w:ascii="Times New Roman" w:hAnsi="Times New Roman" w:cs="Times New Roman"/>
        </w:rPr>
        <w:t xml:space="preserve"> </w:t>
      </w:r>
      <w:r w:rsidRPr="00516154">
        <w:rPr>
          <w:rFonts w:ascii="Times New Roman" w:hAnsi="Times New Roman" w:cs="Times New Roman"/>
        </w:rPr>
        <w:t>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F263E7" w:rsidRPr="00516154" w:rsidRDefault="00201281"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4. </w:t>
      </w:r>
      <w:r w:rsidR="00F263E7" w:rsidRPr="00516154">
        <w:rPr>
          <w:rFonts w:ascii="Times New Roman" w:hAnsi="Times New Roman" w:cs="Times New Roman"/>
        </w:rPr>
        <w:t>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F263E7" w:rsidRPr="00516154" w:rsidRDefault="00201281"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5. </w:t>
      </w:r>
      <w:r w:rsidR="00F263E7" w:rsidRPr="00516154">
        <w:rPr>
          <w:rFonts w:ascii="Times New Roman" w:hAnsi="Times New Roman" w:cs="Times New Roman"/>
        </w:rPr>
        <w:t>На земельных участках, на которых расположены зеленые насаждения, категорически запрещается:</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уничтожать и повреждать деревья, кустарники и газоны, срывать цветы;</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выгуливать собак на газонах;</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производить выпас домашнего скота;</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складировать строительные материалы;</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производить перемещение малых архитектурных форм;</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устраивать стоянки автотранспорта на газонах;</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F263E7" w:rsidRPr="00516154" w:rsidRDefault="00F263E7"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C47B09" w:rsidRPr="00516154" w:rsidRDefault="00201281" w:rsidP="00F263E7">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6. </w:t>
      </w:r>
      <w:r w:rsidR="00F263E7" w:rsidRPr="00516154">
        <w:rPr>
          <w:rFonts w:ascii="Times New Roman" w:hAnsi="Times New Roman" w:cs="Times New Roman"/>
        </w:rPr>
        <w:t>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A53578" w:rsidRPr="00516154" w:rsidRDefault="001145F8" w:rsidP="00E23C2A">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2</w:t>
      </w:r>
      <w:r w:rsidR="008E287C" w:rsidRPr="00516154">
        <w:rPr>
          <w:rFonts w:ascii="Times New Roman" w:hAnsi="Times New Roman" w:cs="Times New Roman"/>
          <w:b/>
        </w:rPr>
        <w:t>5</w:t>
      </w:r>
      <w:r w:rsidR="00E23C2A" w:rsidRPr="00516154">
        <w:rPr>
          <w:rFonts w:ascii="Times New Roman" w:hAnsi="Times New Roman" w:cs="Times New Roman"/>
          <w:b/>
        </w:rPr>
        <w:t xml:space="preserve">. </w:t>
      </w:r>
      <w:r w:rsidR="00A53578" w:rsidRPr="00516154">
        <w:rPr>
          <w:rFonts w:ascii="Times New Roman" w:hAnsi="Times New Roman" w:cs="Times New Roman"/>
          <w:b/>
        </w:rPr>
        <w:t>Содержание внутриквартальной территории</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E23C2A" w:rsidRPr="00516154">
        <w:rPr>
          <w:rFonts w:ascii="Times New Roman" w:hAnsi="Times New Roman" w:cs="Times New Roman"/>
        </w:rPr>
        <w:t>Элементы благоустройства, расположенные на внутриквартальной территории должны содержаться в чистоте и исправном техническом состоянии.</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5. Мойка тротуаров должна быть завершена до начала следующей технологической операции (мойка проезжей части).</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6. Высота травяного покрова на газонах не должна превышать 10 - 15 см.</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 Зимняя уборка внутриквартальных территорий и внутриквартальных проездов.</w:t>
      </w:r>
    </w:p>
    <w:p w:rsidR="00E23C2A" w:rsidRPr="00516154" w:rsidRDefault="0080221D"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0A402F"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 xml:space="preserve">.2. С началом снегопада пешеходные дорожки, внутриквартальные проезды, тротуары обрабатываются противогололедным материалом. </w:t>
      </w:r>
    </w:p>
    <w:p w:rsidR="000A402F"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 xml:space="preserve">.3. Снегоуборочные работы на внутриквартальных проездах, тротуаров, пешеходных дорожках начинаются сразу по окончании снегопада. </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.6. Уборка газонных покрытий осуществляется вручную, в том числе обеспечивается подбор мусора.</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.8. Элементы благоустройства в целях безопасности граждан поддерживаются в исправном состоянии и очищаются от снега и наледи.</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.9. Контейнерные площадки очищаются от снега до твердого покрытия.</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.11. Складирование снега на внутриквартальных территориях должно предусматривать отвод талых вод.</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E23C2A" w:rsidRPr="00516154">
        <w:rPr>
          <w:rFonts w:ascii="Times New Roman" w:hAnsi="Times New Roman" w:cs="Times New Roman"/>
        </w:rPr>
        <w:t>.13. Организации, осуществляющие содержание внутриквартальной территории с наступлением весны должны организовать:</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 систематический сгон талой воды;</w:t>
      </w:r>
    </w:p>
    <w:p w:rsidR="00E23C2A" w:rsidRPr="00516154" w:rsidRDefault="00E23C2A"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 общую очистку внутриквартальных территорий после окончания таяния снега, собирая и удаляя мусор, оставшийся снег и лед.</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 Основные требования к содержанию территорий в летний период</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.1. В период летней уборки основной задачей является удаление загрязнений, скапливающихся на территориях.</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.3. Территории с</w:t>
      </w:r>
      <w:r w:rsidR="00EF51A9" w:rsidRPr="00516154">
        <w:rPr>
          <w:rFonts w:ascii="Times New Roman" w:hAnsi="Times New Roman" w:cs="Times New Roman"/>
        </w:rPr>
        <w:t xml:space="preserve"> усовершенствованным покрытием</w:t>
      </w:r>
      <w:r w:rsidR="00E23C2A" w:rsidRPr="00516154">
        <w:rPr>
          <w:rFonts w:ascii="Times New Roman" w:hAnsi="Times New Roman" w:cs="Times New Roman"/>
        </w:rPr>
        <w:t>, промываются и полностью очищаются от песка и всякого вида загрязнений.</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.4. После завершения работ по уборке и промывке территорий после зимнего периода засоренность не должна превышать 100 г/кв. м.</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8</w:t>
      </w:r>
      <w:r w:rsidR="00E23C2A" w:rsidRPr="00516154">
        <w:rPr>
          <w:rFonts w:ascii="Times New Roman" w:hAnsi="Times New Roman" w:cs="Times New Roman"/>
        </w:rPr>
        <w:t>.5. Территории с неусовершенствованными покрытиями убираются от мусора вручную.</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w:t>
      </w:r>
      <w:r w:rsidRPr="00516154">
        <w:rPr>
          <w:rFonts w:ascii="Times New Roman" w:hAnsi="Times New Roman" w:cs="Times New Roman"/>
        </w:rPr>
        <w:t>7</w:t>
      </w:r>
      <w:r w:rsidR="00E23C2A" w:rsidRPr="00516154">
        <w:rPr>
          <w:rFonts w:ascii="Times New Roman" w:hAnsi="Times New Roman" w:cs="Times New Roman"/>
        </w:rPr>
        <w:t>. После завершения работ по уборке газонов от опавшей листвы осуществляется ее погрузка и вывоз.</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w:t>
      </w:r>
      <w:r w:rsidRPr="00516154">
        <w:rPr>
          <w:rFonts w:ascii="Times New Roman" w:hAnsi="Times New Roman" w:cs="Times New Roman"/>
        </w:rPr>
        <w:t>8</w:t>
      </w:r>
      <w:r w:rsidR="00E23C2A" w:rsidRPr="00516154">
        <w:rPr>
          <w:rFonts w:ascii="Times New Roman" w:hAnsi="Times New Roman" w:cs="Times New Roman"/>
        </w:rPr>
        <w:t>. Контейнерные площадки промываются и полностью очищаются от песка и всякого вида загрязнений.</w:t>
      </w:r>
    </w:p>
    <w:p w:rsidR="00E23C2A" w:rsidRPr="00516154" w:rsidRDefault="00DF31FE" w:rsidP="00E23C2A">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E23C2A" w:rsidRPr="00516154">
        <w:rPr>
          <w:rFonts w:ascii="Times New Roman" w:hAnsi="Times New Roman" w:cs="Times New Roman"/>
        </w:rPr>
        <w:t>.</w:t>
      </w:r>
      <w:r w:rsidRPr="00516154">
        <w:rPr>
          <w:rFonts w:ascii="Times New Roman" w:hAnsi="Times New Roman" w:cs="Times New Roman"/>
        </w:rPr>
        <w:t>9</w:t>
      </w:r>
      <w:r w:rsidR="00E23C2A" w:rsidRPr="00516154">
        <w:rPr>
          <w:rFonts w:ascii="Times New Roman" w:hAnsi="Times New Roman" w:cs="Times New Roman"/>
        </w:rPr>
        <w:t xml:space="preserve">. Урны содержатся </w:t>
      </w:r>
      <w:r w:rsidR="00FA1331">
        <w:rPr>
          <w:rFonts w:ascii="Times New Roman" w:hAnsi="Times New Roman" w:cs="Times New Roman"/>
        </w:rPr>
        <w:t xml:space="preserve"> </w:t>
      </w:r>
      <w:r w:rsidR="00E23C2A" w:rsidRPr="00516154">
        <w:rPr>
          <w:rFonts w:ascii="Times New Roman" w:hAnsi="Times New Roman" w:cs="Times New Roman"/>
        </w:rPr>
        <w:t>чистыми, в исправном состоянии, без дефектов, окрашиваются по мере необходимости.</w:t>
      </w:r>
    </w:p>
    <w:p w:rsidR="00A53578" w:rsidRPr="00516154" w:rsidRDefault="003C003C" w:rsidP="003C003C">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CE3245" w:rsidRPr="00516154">
        <w:rPr>
          <w:rFonts w:ascii="Times New Roman" w:hAnsi="Times New Roman" w:cs="Times New Roman"/>
          <w:b/>
        </w:rPr>
        <w:t xml:space="preserve"> 2</w:t>
      </w:r>
      <w:r w:rsidR="008E287C" w:rsidRPr="00516154">
        <w:rPr>
          <w:rFonts w:ascii="Times New Roman" w:hAnsi="Times New Roman" w:cs="Times New Roman"/>
          <w:b/>
        </w:rPr>
        <w:t>6</w:t>
      </w:r>
      <w:r w:rsidRPr="00516154">
        <w:rPr>
          <w:rFonts w:ascii="Times New Roman" w:hAnsi="Times New Roman" w:cs="Times New Roman"/>
          <w:b/>
        </w:rPr>
        <w:t xml:space="preserve">. </w:t>
      </w:r>
      <w:r w:rsidR="00A53578" w:rsidRPr="00516154">
        <w:rPr>
          <w:rFonts w:ascii="Times New Roman" w:hAnsi="Times New Roman" w:cs="Times New Roman"/>
          <w:b/>
        </w:rPr>
        <w:t>Содержание и ремонт детских, спортивных площадок, площадок для выгула животных</w:t>
      </w:r>
    </w:p>
    <w:p w:rsidR="00EE67D8" w:rsidRPr="00516154" w:rsidRDefault="008219DD"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EE67D8" w:rsidRPr="00516154">
        <w:rPr>
          <w:rFonts w:ascii="Times New Roman" w:hAnsi="Times New Roman" w:cs="Times New Roman"/>
        </w:rPr>
        <w:t>В целях своевременного выявления ненадлежащего содержания уполномоченным на содержание лицом осуществляется</w:t>
      </w:r>
      <w:r w:rsidR="00FA1331">
        <w:rPr>
          <w:rFonts w:ascii="Times New Roman" w:hAnsi="Times New Roman" w:cs="Times New Roman"/>
        </w:rPr>
        <w:t xml:space="preserve"> </w:t>
      </w:r>
      <w:r w:rsidR="00BB07C2">
        <w:rPr>
          <w:rFonts w:ascii="Times New Roman" w:hAnsi="Times New Roman" w:cs="Times New Roman"/>
        </w:rPr>
        <w:t xml:space="preserve"> </w:t>
      </w:r>
      <w:r w:rsidR="00EE67D8" w:rsidRPr="00516154">
        <w:rPr>
          <w:rFonts w:ascii="Times New Roman" w:hAnsi="Times New Roman" w:cs="Times New Roman"/>
        </w:rPr>
        <w:t>контроль</w:t>
      </w:r>
      <w:r w:rsidR="00FA1331">
        <w:rPr>
          <w:rFonts w:ascii="Times New Roman" w:hAnsi="Times New Roman" w:cs="Times New Roman"/>
        </w:rPr>
        <w:t xml:space="preserve"> </w:t>
      </w:r>
      <w:r w:rsidR="00EE67D8" w:rsidRPr="00516154">
        <w:rPr>
          <w:rFonts w:ascii="Times New Roman" w:hAnsi="Times New Roman" w:cs="Times New Roman"/>
        </w:rPr>
        <w:t xml:space="preserve"> за техническим состоянием оборудования площадок, который включает:</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а) первичный осмотр и проверку оборудования перед вводом в эксплуатацию;</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2. Визуальный осмотр элементов благоустройства площадок проводится ежедневно.</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4. Основной осмотр проводится раз в год.</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8. Вся эксплуатационная документация (паспорт, акт осмотра и проверки, графики осмотров, журнал и т.п.) подлежит постоянному хранению.</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9. Мероприятия по содержанию площадок и элементов благоустройства, расположенных на них, включают:</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проверку и подтягивание узлов крепления;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обновление окраски элементов благоустройства;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обслуживание ударопоглощающих покрытий;</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смазку подшипников;</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нанесение на элементы благоустройства маркировок, обозначающих требуемый уровень ударопоглощающих покрытий из сыпучих материалов;</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 обеспечение чистоты элементов благоустройства, включая покрытие пл</w:t>
      </w:r>
      <w:r w:rsidR="00C419C8" w:rsidRPr="00516154">
        <w:rPr>
          <w:rFonts w:ascii="Times New Roman" w:hAnsi="Times New Roman" w:cs="Times New Roman"/>
        </w:rPr>
        <w:t>ощадки и прилегающей территории</w:t>
      </w:r>
      <w:r w:rsidRPr="00516154">
        <w:rPr>
          <w:rFonts w:ascii="Times New Roman" w:hAnsi="Times New Roman" w:cs="Times New Roman"/>
        </w:rPr>
        <w:t>;</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восстановление ударопоглощающих покрытий из сыпучих материалов и корректировка их уровня;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площадки должны быть оборудованы урнами. Мусор из урн удаляется в утренние часы, по мере необходимости, но не реже одного раза в сутки;</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10. Ремонт площадок и элементов благоустройства, распложенных н</w:t>
      </w:r>
      <w:r w:rsidR="00C419C8" w:rsidRPr="00516154">
        <w:rPr>
          <w:rFonts w:ascii="Times New Roman" w:hAnsi="Times New Roman" w:cs="Times New Roman"/>
        </w:rPr>
        <w:t xml:space="preserve">а </w:t>
      </w:r>
      <w:r w:rsidRPr="00516154">
        <w:rPr>
          <w:rFonts w:ascii="Times New Roman" w:hAnsi="Times New Roman" w:cs="Times New Roman"/>
        </w:rPr>
        <w:t>них, включает:</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замену крепежных деталей;</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сварку поврежденных элементов благоустройства;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 замену частей элементов благоустройства (например, изношенных желобов горок).</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12. На территории площадок запрещается: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размещать постоянно или временно механические транспортные средства</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складировать снег, смет, листвы, порубочных остатков.</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складировать отходы производства и потребления</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EE67D8" w:rsidRPr="00516154" w:rsidRDefault="00EE67D8" w:rsidP="00EE67D8">
      <w:pPr>
        <w:spacing w:after="0" w:line="240" w:lineRule="auto"/>
        <w:ind w:firstLine="709"/>
        <w:jc w:val="both"/>
        <w:rPr>
          <w:rFonts w:ascii="Times New Roman" w:hAnsi="Times New Roman" w:cs="Times New Roman"/>
        </w:rPr>
      </w:pPr>
      <w:r w:rsidRPr="00516154">
        <w:rPr>
          <w:rFonts w:ascii="Times New Roman" w:hAnsi="Times New Roman" w:cs="Times New Roman"/>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A53578" w:rsidRPr="00516154" w:rsidRDefault="00D37840" w:rsidP="00D37840">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003116" w:rsidRPr="00516154">
        <w:rPr>
          <w:rFonts w:ascii="Times New Roman" w:hAnsi="Times New Roman" w:cs="Times New Roman"/>
          <w:b/>
        </w:rPr>
        <w:t xml:space="preserve"> 2</w:t>
      </w:r>
      <w:r w:rsidR="008E287C" w:rsidRPr="00516154">
        <w:rPr>
          <w:rFonts w:ascii="Times New Roman" w:hAnsi="Times New Roman" w:cs="Times New Roman"/>
          <w:b/>
        </w:rPr>
        <w:t>7</w:t>
      </w:r>
      <w:r w:rsidRPr="00516154">
        <w:rPr>
          <w:rFonts w:ascii="Times New Roman" w:hAnsi="Times New Roman" w:cs="Times New Roman"/>
          <w:b/>
        </w:rPr>
        <w:t>.</w:t>
      </w:r>
      <w:r w:rsidR="00A53578" w:rsidRPr="00516154">
        <w:rPr>
          <w:rFonts w:ascii="Times New Roman" w:hAnsi="Times New Roman" w:cs="Times New Roman"/>
          <w:b/>
        </w:rPr>
        <w:t xml:space="preserve"> Содержание водных объектов</w:t>
      </w:r>
    </w:p>
    <w:p w:rsidR="003A7909" w:rsidRPr="00516154" w:rsidRDefault="003A7909" w:rsidP="003A7909">
      <w:pPr>
        <w:spacing w:after="0" w:line="240" w:lineRule="auto"/>
        <w:ind w:firstLine="709"/>
        <w:jc w:val="both"/>
        <w:rPr>
          <w:rFonts w:ascii="Times New Roman" w:hAnsi="Times New Roman" w:cs="Times New Roman"/>
        </w:rPr>
      </w:pPr>
      <w:r w:rsidRPr="00516154">
        <w:rPr>
          <w:rFonts w:ascii="Times New Roman" w:hAnsi="Times New Roman" w:cs="Times New Roman"/>
        </w:rPr>
        <w:t>1. Работы по содержанию водных объектов включают:</w:t>
      </w:r>
    </w:p>
    <w:p w:rsidR="003A7909" w:rsidRPr="00516154" w:rsidRDefault="003A7909" w:rsidP="003A7909">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очистку поверхности акватории от мусора в летний период 4 раза в месяц с берега и с плавсредств в период </w:t>
      </w:r>
      <w:r w:rsidR="00C0153C">
        <w:rPr>
          <w:rFonts w:ascii="Times New Roman" w:hAnsi="Times New Roman" w:cs="Times New Roman"/>
        </w:rPr>
        <w:t>с 01 мая по 32 сентября</w:t>
      </w:r>
      <w:r w:rsidRPr="00516154">
        <w:rPr>
          <w:rFonts w:ascii="Times New Roman" w:hAnsi="Times New Roman" w:cs="Times New Roman"/>
        </w:rPr>
        <w:t>;</w:t>
      </w:r>
    </w:p>
    <w:p w:rsidR="003A7909" w:rsidRPr="00516154" w:rsidRDefault="003A7909" w:rsidP="003A7909">
      <w:pPr>
        <w:spacing w:after="0" w:line="240" w:lineRule="auto"/>
        <w:ind w:firstLine="709"/>
        <w:jc w:val="both"/>
        <w:rPr>
          <w:rFonts w:ascii="Times New Roman" w:hAnsi="Times New Roman" w:cs="Times New Roman"/>
        </w:rPr>
      </w:pPr>
      <w:r w:rsidRPr="00516154">
        <w:rPr>
          <w:rFonts w:ascii="Times New Roman" w:hAnsi="Times New Roman" w:cs="Times New Roman"/>
        </w:rPr>
        <w:t>выкашивание водной растительности акватории 1 раз за сезон;</w:t>
      </w:r>
    </w:p>
    <w:p w:rsidR="003A7909" w:rsidRPr="00516154" w:rsidRDefault="003A7909" w:rsidP="003A7909">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очистку поверхности акватории от мусора в зимний период 1 раз в месяц в период </w:t>
      </w:r>
      <w:r w:rsidR="00C0153C">
        <w:rPr>
          <w:rFonts w:ascii="Times New Roman" w:hAnsi="Times New Roman" w:cs="Times New Roman"/>
        </w:rPr>
        <w:t>с 01 октября по 30 апреля</w:t>
      </w:r>
      <w:r w:rsidRPr="00516154">
        <w:rPr>
          <w:rFonts w:ascii="Times New Roman" w:hAnsi="Times New Roman" w:cs="Times New Roman"/>
        </w:rPr>
        <w:t>.</w:t>
      </w:r>
    </w:p>
    <w:p w:rsidR="00A53578" w:rsidRPr="00516154" w:rsidRDefault="00003116" w:rsidP="003A7909">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2</w:t>
      </w:r>
      <w:r w:rsidR="008E287C" w:rsidRPr="00516154">
        <w:rPr>
          <w:rFonts w:ascii="Times New Roman" w:hAnsi="Times New Roman" w:cs="Times New Roman"/>
          <w:b/>
        </w:rPr>
        <w:t>8</w:t>
      </w:r>
      <w:r w:rsidR="003A7909" w:rsidRPr="00516154">
        <w:rPr>
          <w:rFonts w:ascii="Times New Roman" w:hAnsi="Times New Roman" w:cs="Times New Roman"/>
          <w:b/>
        </w:rPr>
        <w:t>.</w:t>
      </w:r>
      <w:r w:rsidR="00A53578" w:rsidRPr="00516154">
        <w:rPr>
          <w:rFonts w:ascii="Times New Roman" w:hAnsi="Times New Roman" w:cs="Times New Roman"/>
          <w:b/>
        </w:rPr>
        <w:t xml:space="preserve"> Содержание территории жилых домов частного жилищного фонда</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1.2. установить на жилом доме знаки адресации и поддерживать его в исправном состоянии;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1.3. включать фонари освещения в темное время суток (при их наличии);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1.4. содержать в порядке территорию домовладения и обеспечивать надлежащее санитарное состояние прилегающей территории;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1.6. очищать канавы и трубы для стока воды, в весенний период обеспечивать проход талых вод;</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На территории жилых домов частного жилищного фонда не допускается:</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2.1. размещать ограждение за границами домовладения;</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2.2. сжигать листву, любые виды отходов и мусор на территориях домовладений и на прилегающих к ним территориях;</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2.4. разрушать и портить элементы благоустройства территории, засорять водоемы;</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2.5. хранить разукомплектованное (неисправное) транспортное средство за территорией домовладения;</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2.6. складировать на прилегающей территории отходы.</w:t>
      </w:r>
    </w:p>
    <w:p w:rsidR="00827E92" w:rsidRPr="00516154" w:rsidRDefault="00827E92" w:rsidP="00827E92">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D92383" w:rsidRPr="00516154">
        <w:rPr>
          <w:rFonts w:ascii="Times New Roman" w:hAnsi="Times New Roman" w:cs="Times New Roman"/>
          <w:b/>
        </w:rPr>
        <w:t xml:space="preserve"> </w:t>
      </w:r>
      <w:r w:rsidR="008E287C" w:rsidRPr="00516154">
        <w:rPr>
          <w:rFonts w:ascii="Times New Roman" w:hAnsi="Times New Roman" w:cs="Times New Roman"/>
          <w:b/>
        </w:rPr>
        <w:t>29</w:t>
      </w:r>
      <w:r w:rsidRPr="00516154">
        <w:rPr>
          <w:rFonts w:ascii="Times New Roman" w:hAnsi="Times New Roman" w:cs="Times New Roman"/>
          <w:b/>
        </w:rPr>
        <w:t>. Содержание строительных площадок, площадок производства работ</w:t>
      </w:r>
    </w:p>
    <w:p w:rsidR="00827E92" w:rsidRPr="00516154" w:rsidRDefault="008E287C"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29</w:t>
      </w:r>
      <w:r w:rsidR="00827E92" w:rsidRPr="00516154">
        <w:rPr>
          <w:rFonts w:ascii="Times New Roman" w:hAnsi="Times New Roman" w:cs="Times New Roman"/>
        </w:rPr>
        <w:t>.1. При производстве строительных, земляных, ремонтных и иных работ обязательно выполнение следующих требований:</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1.3. Принятие мер по недопущению загрязнения прилегающей к зоне производства работ (строительной площадке) территории.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7E30D3" w:rsidRPr="00516154">
        <w:rPr>
          <w:rFonts w:ascii="Times New Roman" w:hAnsi="Times New Roman" w:cs="Times New Roman"/>
        </w:rPr>
        <w:t>5</w:t>
      </w:r>
      <w:r w:rsidRPr="00516154">
        <w:rPr>
          <w:rFonts w:ascii="Times New Roman" w:hAnsi="Times New Roman" w:cs="Times New Roman"/>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7E30D3" w:rsidRPr="00516154">
        <w:rPr>
          <w:rFonts w:ascii="Times New Roman" w:hAnsi="Times New Roman" w:cs="Times New Roman"/>
        </w:rPr>
        <w:t>6</w:t>
      </w:r>
      <w:r w:rsidRPr="00516154">
        <w:rPr>
          <w:rFonts w:ascii="Times New Roman" w:hAnsi="Times New Roman" w:cs="Times New Roman"/>
        </w:rPr>
        <w:t xml:space="preserve">. Мойка колес и кузовов транспортных средств </w:t>
      </w:r>
      <w:r w:rsidR="00917276">
        <w:rPr>
          <w:rFonts w:ascii="Times New Roman" w:hAnsi="Times New Roman" w:cs="Times New Roman"/>
        </w:rPr>
        <w:t xml:space="preserve"> </w:t>
      </w:r>
      <w:r w:rsidRPr="00516154">
        <w:rPr>
          <w:rFonts w:ascii="Times New Roman" w:hAnsi="Times New Roman" w:cs="Times New Roman"/>
        </w:rPr>
        <w:t>при</w:t>
      </w:r>
      <w:r w:rsidR="00917276">
        <w:rPr>
          <w:rFonts w:ascii="Times New Roman" w:hAnsi="Times New Roman" w:cs="Times New Roman"/>
        </w:rPr>
        <w:t xml:space="preserve"> </w:t>
      </w:r>
      <w:r w:rsidRPr="00516154">
        <w:rPr>
          <w:rFonts w:ascii="Times New Roman" w:hAnsi="Times New Roman" w:cs="Times New Roman"/>
        </w:rPr>
        <w:t xml:space="preserve"> выезде со строительных площадок, осуществление иных мероприятий, направленных на недопущение загрязнения территории </w:t>
      </w:r>
      <w:r w:rsidR="00C804CB" w:rsidRPr="00516154">
        <w:rPr>
          <w:rFonts w:ascii="Times New Roman" w:hAnsi="Times New Roman" w:cs="Times New Roman"/>
        </w:rPr>
        <w:t xml:space="preserve">городского </w:t>
      </w:r>
      <w:r w:rsidR="0000297F" w:rsidRPr="00516154">
        <w:rPr>
          <w:rFonts w:ascii="Times New Roman" w:hAnsi="Times New Roman" w:cs="Times New Roman"/>
        </w:rPr>
        <w:t xml:space="preserve"> поселения</w:t>
      </w:r>
      <w:r w:rsidRPr="00516154">
        <w:rPr>
          <w:rFonts w:ascii="Times New Roman" w:hAnsi="Times New Roman" w:cs="Times New Roman"/>
        </w:rPr>
        <w:t>.</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7E30D3" w:rsidRPr="00516154">
        <w:rPr>
          <w:rFonts w:ascii="Times New Roman" w:hAnsi="Times New Roman" w:cs="Times New Roman"/>
        </w:rPr>
        <w:t>7</w:t>
      </w:r>
      <w:r w:rsidRPr="00516154">
        <w:rPr>
          <w:rFonts w:ascii="Times New Roman" w:hAnsi="Times New Roman" w:cs="Times New Roman"/>
        </w:rPr>
        <w:t>. Обеспечение наличия на территории площадки контейнеров и (или) бункеров для сбора твердых бытовых, крупногабаритных и строительных отходов;</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7E30D3" w:rsidRPr="00516154">
        <w:rPr>
          <w:rFonts w:ascii="Times New Roman" w:hAnsi="Times New Roman" w:cs="Times New Roman"/>
        </w:rPr>
        <w:t>8</w:t>
      </w:r>
      <w:r w:rsidRPr="00516154">
        <w:rPr>
          <w:rFonts w:ascii="Times New Roman" w:hAnsi="Times New Roman" w:cs="Times New Roman"/>
        </w:rPr>
        <w:t xml:space="preserve">. Сбор, вывоз и размещение грунта и строительных отходов в установленном Администрацией </w:t>
      </w:r>
      <w:r w:rsidR="00236FA0" w:rsidRPr="00516154">
        <w:rPr>
          <w:rFonts w:ascii="Times New Roman" w:hAnsi="Times New Roman" w:cs="Times New Roman"/>
        </w:rPr>
        <w:t>городского поселения</w:t>
      </w:r>
      <w:r w:rsidR="0000297F" w:rsidRPr="00516154">
        <w:rPr>
          <w:rFonts w:ascii="Times New Roman" w:hAnsi="Times New Roman" w:cs="Times New Roman"/>
        </w:rPr>
        <w:t xml:space="preserve"> </w:t>
      </w:r>
      <w:r w:rsidRPr="00516154">
        <w:rPr>
          <w:rFonts w:ascii="Times New Roman" w:hAnsi="Times New Roman" w:cs="Times New Roman"/>
        </w:rPr>
        <w:t>порядке.</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7E30D3" w:rsidRPr="00516154">
        <w:rPr>
          <w:rFonts w:ascii="Times New Roman" w:hAnsi="Times New Roman" w:cs="Times New Roman"/>
        </w:rPr>
        <w:t>9</w:t>
      </w:r>
      <w:r w:rsidRPr="00516154">
        <w:rPr>
          <w:rFonts w:ascii="Times New Roman" w:hAnsi="Times New Roman" w:cs="Times New Roman"/>
        </w:rPr>
        <w:t>. Оборудование благоустроенных подъездов к площадке производства работ, внутриплощадочных проездов;</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1.1</w:t>
      </w:r>
      <w:r w:rsidR="007E30D3" w:rsidRPr="00516154">
        <w:rPr>
          <w:rFonts w:ascii="Times New Roman" w:hAnsi="Times New Roman" w:cs="Times New Roman"/>
        </w:rPr>
        <w:t>0</w:t>
      </w:r>
      <w:r w:rsidRPr="00516154">
        <w:rPr>
          <w:rFonts w:ascii="Times New Roman" w:hAnsi="Times New Roman" w:cs="Times New Roman"/>
        </w:rPr>
        <w:t>. Обеспечение укрепления стенок траншей и котлованов в соответствии с требованиями СП 104-34-96 «Производство земляных работ».</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Не допускается:</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w:t>
      </w:r>
      <w:r w:rsidR="008E287C" w:rsidRPr="00516154">
        <w:rPr>
          <w:rFonts w:ascii="Times New Roman" w:hAnsi="Times New Roman" w:cs="Times New Roman"/>
        </w:rPr>
        <w:t>24</w:t>
      </w:r>
      <w:r w:rsidRPr="00516154">
        <w:rPr>
          <w:rFonts w:ascii="Times New Roman" w:hAnsi="Times New Roman" w:cs="Times New Roman"/>
        </w:rPr>
        <w:t>.00 до 7.00;</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2.2. Сжигать мусор и утилизировать строительные отходы вне специальных мест;</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2.5. Загрязнять прилегающую территорию</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2.6. Содержать территории площадки в загрязненном состоянии.</w:t>
      </w:r>
    </w:p>
    <w:p w:rsidR="00827E92" w:rsidRPr="00516154" w:rsidRDefault="00827E92" w:rsidP="00827E9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827E92" w:rsidRPr="00516154" w:rsidRDefault="00D62AF8" w:rsidP="00827E92">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w:t>
      </w:r>
      <w:r w:rsidR="00AF2AE0" w:rsidRPr="00516154">
        <w:rPr>
          <w:rFonts w:ascii="Times New Roman" w:hAnsi="Times New Roman" w:cs="Times New Roman"/>
          <w:b/>
        </w:rPr>
        <w:t xml:space="preserve"> </w:t>
      </w:r>
      <w:r w:rsidR="008E287C" w:rsidRPr="00516154">
        <w:rPr>
          <w:rFonts w:ascii="Times New Roman" w:hAnsi="Times New Roman" w:cs="Times New Roman"/>
          <w:b/>
        </w:rPr>
        <w:t>30</w:t>
      </w:r>
      <w:r w:rsidR="00827E92" w:rsidRPr="00516154">
        <w:rPr>
          <w:rFonts w:ascii="Times New Roman" w:hAnsi="Times New Roman" w:cs="Times New Roman"/>
          <w:b/>
        </w:rPr>
        <w:t>. Содержание стоянок длительного и краткосрочного хранения автотранспортных средств</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Владельцы обязаны:</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2.4. не допускать на территориях стоянок мойку автомобилей и стоянку автомобилей, имеющих течь горюче-смазочных материалов;</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2.5. содержать территории стоянок с соблюдением санитарных и противопожарных правил;</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w:t>
      </w:r>
      <w:r w:rsidR="00D62AF8" w:rsidRPr="00516154">
        <w:rPr>
          <w:rFonts w:ascii="Times New Roman" w:hAnsi="Times New Roman" w:cs="Times New Roman"/>
        </w:rPr>
        <w:t xml:space="preserve"> </w:t>
      </w:r>
      <w:r w:rsidRPr="00516154">
        <w:rPr>
          <w:rFonts w:ascii="Times New Roman" w:hAnsi="Times New Roman" w:cs="Times New Roman"/>
        </w:rPr>
        <w:t>государственных стандартов;</w:t>
      </w:r>
    </w:p>
    <w:p w:rsidR="00827E92" w:rsidRPr="00516154" w:rsidRDefault="00827E92" w:rsidP="00D62AF8">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827E92" w:rsidRPr="00516154" w:rsidRDefault="00476D7D" w:rsidP="00827E92">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 xml:space="preserve">Статья </w:t>
      </w:r>
      <w:r w:rsidR="00411574" w:rsidRPr="00516154">
        <w:rPr>
          <w:rFonts w:ascii="Times New Roman" w:hAnsi="Times New Roman" w:cs="Times New Roman"/>
          <w:b/>
        </w:rPr>
        <w:t>3</w:t>
      </w:r>
      <w:r w:rsidR="008E287C" w:rsidRPr="00516154">
        <w:rPr>
          <w:rFonts w:ascii="Times New Roman" w:hAnsi="Times New Roman" w:cs="Times New Roman"/>
          <w:b/>
        </w:rPr>
        <w:t>1</w:t>
      </w:r>
      <w:r w:rsidR="00827E92" w:rsidRPr="00516154">
        <w:rPr>
          <w:rFonts w:ascii="Times New Roman" w:hAnsi="Times New Roman" w:cs="Times New Roman"/>
          <w:b/>
        </w:rPr>
        <w:t>. Содержание мест погребения</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 Содержание мест погребения обеспечивается специализированным учреждением.</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Требования к содержанию мест погребения:</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2.4. 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 Особенности содержания мест погребения в зимний период:</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3.2. централ</w:t>
      </w:r>
      <w:r w:rsidR="0066511F" w:rsidRPr="00516154">
        <w:rPr>
          <w:rFonts w:ascii="Times New Roman" w:hAnsi="Times New Roman" w:cs="Times New Roman"/>
        </w:rPr>
        <w:t xml:space="preserve">ьные дороги, подъездные дороги </w:t>
      </w:r>
      <w:r w:rsidRPr="00516154">
        <w:rPr>
          <w:rFonts w:ascii="Times New Roman" w:hAnsi="Times New Roman" w:cs="Times New Roman"/>
        </w:rPr>
        <w:t>должны быть обработаны противогололедными материалами;</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3.3. Обработка проезжей части дорог должна начинаться сразу после снегопада;</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w:t>
      </w:r>
      <w:r w:rsidR="00476D7D" w:rsidRPr="00516154">
        <w:rPr>
          <w:rFonts w:ascii="Times New Roman" w:hAnsi="Times New Roman" w:cs="Times New Roman"/>
        </w:rPr>
        <w:t>4</w:t>
      </w:r>
      <w:r w:rsidRPr="00516154">
        <w:rPr>
          <w:rFonts w:ascii="Times New Roman" w:hAnsi="Times New Roman" w:cs="Times New Roman"/>
        </w:rPr>
        <w:t>. не допускается применение противогололедных материалов на пешеходных территориях мест погребения, складирование счищаемого с дорог засо</w:t>
      </w:r>
      <w:r w:rsidR="0066511F" w:rsidRPr="00516154">
        <w:rPr>
          <w:rFonts w:ascii="Times New Roman" w:hAnsi="Times New Roman" w:cs="Times New Roman"/>
        </w:rPr>
        <w:t>ленного снега и льда на могилы</w:t>
      </w:r>
      <w:r w:rsidRPr="00516154">
        <w:rPr>
          <w:rFonts w:ascii="Times New Roman" w:hAnsi="Times New Roman" w:cs="Times New Roman"/>
        </w:rPr>
        <w:t>, кустарники.</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4. Особенности содержания мест погребения в летний период:</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4.1. централь</w:t>
      </w:r>
      <w:r w:rsidR="0066511F" w:rsidRPr="00516154">
        <w:rPr>
          <w:rFonts w:ascii="Times New Roman" w:hAnsi="Times New Roman" w:cs="Times New Roman"/>
        </w:rPr>
        <w:t>ные дороги, подъездные пути</w:t>
      </w:r>
      <w:r w:rsidRPr="00516154">
        <w:rPr>
          <w:rFonts w:ascii="Times New Roman" w:hAnsi="Times New Roman" w:cs="Times New Roman"/>
        </w:rPr>
        <w:t>, проходы между</w:t>
      </w:r>
      <w:r w:rsidR="0066511F" w:rsidRPr="00516154">
        <w:rPr>
          <w:rFonts w:ascii="Times New Roman" w:hAnsi="Times New Roman" w:cs="Times New Roman"/>
        </w:rPr>
        <w:t xml:space="preserve"> м</w:t>
      </w:r>
      <w:r w:rsidRPr="00516154">
        <w:rPr>
          <w:rFonts w:ascii="Times New Roman" w:hAnsi="Times New Roman" w:cs="Times New Roman"/>
        </w:rPr>
        <w:t>огилами и иные территории общего пользования на местах погребения должны быть очищены от различного рода загрязнений;</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w:t>
      </w:r>
      <w:r w:rsidR="00917276">
        <w:rPr>
          <w:rFonts w:ascii="Times New Roman" w:hAnsi="Times New Roman" w:cs="Times New Roman"/>
        </w:rPr>
        <w:t xml:space="preserve"> </w:t>
      </w:r>
      <w:r w:rsidRPr="00516154">
        <w:rPr>
          <w:rFonts w:ascii="Times New Roman" w:hAnsi="Times New Roman" w:cs="Times New Roman"/>
        </w:rPr>
        <w:t>(ой), родственниками, законным представителем умершего или иным лицом с обязательным соблюдением санитарных требований.</w:t>
      </w:r>
    </w:p>
    <w:p w:rsidR="00827E92" w:rsidRPr="00516154" w:rsidRDefault="00827E92" w:rsidP="0066511F">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476D7D" w:rsidRPr="00516154">
        <w:rPr>
          <w:rFonts w:ascii="Times New Roman" w:hAnsi="Times New Roman" w:cs="Times New Roman"/>
        </w:rPr>
        <w:t>4</w:t>
      </w:r>
      <w:r w:rsidRPr="00516154">
        <w:rPr>
          <w:rFonts w:ascii="Times New Roman" w:hAnsi="Times New Roman" w:cs="Times New Roman"/>
        </w:rPr>
        <w:t xml:space="preserve">. производится сбор и вывоз в установленном порядке отходов, смёта, листьев, веток, установка </w:t>
      </w:r>
      <w:r w:rsidR="00D9607C" w:rsidRPr="00516154">
        <w:rPr>
          <w:rFonts w:ascii="Times New Roman" w:hAnsi="Times New Roman" w:cs="Times New Roman"/>
        </w:rPr>
        <w:t>и очистка мусорных контейнеров</w:t>
      </w:r>
      <w:r w:rsidRPr="00516154">
        <w:rPr>
          <w:rFonts w:ascii="Times New Roman" w:hAnsi="Times New Roman" w:cs="Times New Roman"/>
        </w:rPr>
        <w:t>, ручная уборка территории.</w:t>
      </w:r>
    </w:p>
    <w:p w:rsidR="00827E92" w:rsidRPr="00516154" w:rsidRDefault="00173D91" w:rsidP="00827E92">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3</w:t>
      </w:r>
      <w:r w:rsidR="008E287C" w:rsidRPr="00516154">
        <w:rPr>
          <w:rFonts w:ascii="Times New Roman" w:hAnsi="Times New Roman" w:cs="Times New Roman"/>
          <w:b/>
        </w:rPr>
        <w:t>2</w:t>
      </w:r>
      <w:r w:rsidR="00827E92" w:rsidRPr="00516154">
        <w:rPr>
          <w:rFonts w:ascii="Times New Roman" w:hAnsi="Times New Roman" w:cs="Times New Roman"/>
          <w:b/>
        </w:rPr>
        <w:t>. Содержание нестационарных торговых объектов</w:t>
      </w:r>
    </w:p>
    <w:p w:rsidR="00827E92" w:rsidRPr="00516154" w:rsidRDefault="00B9295E" w:rsidP="00B9295E">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1. </w:t>
      </w:r>
      <w:r w:rsidR="00827E92" w:rsidRPr="00516154">
        <w:rPr>
          <w:rFonts w:ascii="Times New Roman" w:hAnsi="Times New Roman" w:cs="Times New Roman"/>
        </w:rPr>
        <w:t xml:space="preserve">Размещение нестационарных торговых объектов осуществляется согласно схеме размещения таких объектов в порядке, установленном </w:t>
      </w:r>
      <w:r w:rsidR="009D7C2A" w:rsidRPr="00516154">
        <w:rPr>
          <w:rFonts w:ascii="Times New Roman" w:hAnsi="Times New Roman" w:cs="Times New Roman"/>
        </w:rPr>
        <w:t xml:space="preserve">Администрацией </w:t>
      </w:r>
      <w:r w:rsidR="00554EAC" w:rsidRPr="00516154">
        <w:rPr>
          <w:rFonts w:ascii="Times New Roman" w:hAnsi="Times New Roman" w:cs="Times New Roman"/>
        </w:rPr>
        <w:t xml:space="preserve">городского </w:t>
      </w:r>
      <w:r w:rsidR="0000297F" w:rsidRPr="00516154">
        <w:rPr>
          <w:rFonts w:ascii="Times New Roman" w:hAnsi="Times New Roman" w:cs="Times New Roman"/>
        </w:rPr>
        <w:t xml:space="preserve"> поселения</w:t>
      </w:r>
      <w:r w:rsidR="00827E92" w:rsidRPr="00516154">
        <w:rPr>
          <w:rFonts w:ascii="Times New Roman" w:hAnsi="Times New Roman" w:cs="Times New Roman"/>
        </w:rPr>
        <w:t>.</w:t>
      </w:r>
    </w:p>
    <w:p w:rsidR="00B9295E" w:rsidRPr="00516154" w:rsidRDefault="005C3BEB" w:rsidP="005C3BEB">
      <w:pPr>
        <w:pStyle w:val="textjus"/>
        <w:tabs>
          <w:tab w:val="num" w:pos="0"/>
        </w:tabs>
        <w:spacing w:before="0" w:beforeAutospacing="0" w:after="0" w:afterAutospacing="0"/>
        <w:ind w:firstLine="567"/>
        <w:jc w:val="both"/>
        <w:rPr>
          <w:rStyle w:val="FontStyle71"/>
          <w:b/>
          <w:sz w:val="22"/>
          <w:szCs w:val="22"/>
        </w:rPr>
      </w:pPr>
      <w:r w:rsidRPr="00516154">
        <w:rPr>
          <w:sz w:val="22"/>
          <w:szCs w:val="22"/>
        </w:rPr>
        <w:t xml:space="preserve">1.2. </w:t>
      </w:r>
      <w:r w:rsidR="00B9295E" w:rsidRPr="00516154">
        <w:rPr>
          <w:sz w:val="22"/>
          <w:szCs w:val="22"/>
        </w:rPr>
        <w:t xml:space="preserve">Разрешение на строительство и установку павильонов, киосков, палаток и летних кафе выдается администрацией </w:t>
      </w:r>
      <w:r w:rsidRPr="00516154">
        <w:rPr>
          <w:sz w:val="22"/>
          <w:szCs w:val="22"/>
        </w:rPr>
        <w:t xml:space="preserve">городского поселения.    </w:t>
      </w:r>
      <w:r w:rsidR="00B9295E" w:rsidRPr="00516154">
        <w:rPr>
          <w:rStyle w:val="FontStyle71"/>
          <w:sz w:val="22"/>
          <w:szCs w:val="22"/>
        </w:rPr>
        <w:t>Самовольное строительство и установка вышеперечисленных объектов без разрешений, подлежат сносу (переносу) в соответствии с Положением «О порядке сноса самовольных построек и переносе самовольно размещенного имущества на территории Усть-Кутского муниципального образования (городского поселения), утвержденного постановлением главы администрации Усть-Кутского муниципального образования (городского поселения)</w:t>
      </w:r>
      <w:r w:rsidRPr="00516154">
        <w:rPr>
          <w:rStyle w:val="FontStyle71"/>
          <w:sz w:val="22"/>
          <w:szCs w:val="22"/>
        </w:rPr>
        <w:t>.</w:t>
      </w:r>
      <w:r w:rsidR="00B9295E" w:rsidRPr="00516154">
        <w:rPr>
          <w:rStyle w:val="FontStyle71"/>
          <w:sz w:val="22"/>
          <w:szCs w:val="22"/>
        </w:rPr>
        <w:t xml:space="preserve"> </w:t>
      </w:r>
    </w:p>
    <w:p w:rsidR="00B9295E" w:rsidRPr="00516154" w:rsidRDefault="005C3BEB" w:rsidP="00B9295E">
      <w:pPr>
        <w:pStyle w:val="textjus"/>
        <w:tabs>
          <w:tab w:val="num" w:pos="0"/>
        </w:tabs>
        <w:spacing w:before="0" w:beforeAutospacing="0" w:after="0" w:afterAutospacing="0"/>
        <w:ind w:firstLine="567"/>
        <w:jc w:val="both"/>
        <w:rPr>
          <w:sz w:val="22"/>
          <w:szCs w:val="22"/>
        </w:rPr>
      </w:pPr>
      <w:r w:rsidRPr="00516154">
        <w:rPr>
          <w:sz w:val="22"/>
          <w:szCs w:val="22"/>
        </w:rPr>
        <w:t xml:space="preserve">1.3. </w:t>
      </w:r>
      <w:r w:rsidR="00B9295E" w:rsidRPr="00516154">
        <w:rPr>
          <w:sz w:val="22"/>
          <w:szCs w:val="22"/>
        </w:rPr>
        <w:t>Разрешение на установку объектов передвижной мелкорозничной торговли - лотков, тележек, столиков, автоматов - выдается администрацией города Усть-Кута.</w:t>
      </w:r>
    </w:p>
    <w:p w:rsidR="00B9295E" w:rsidRPr="00516154" w:rsidRDefault="002F7848" w:rsidP="00B9295E">
      <w:pPr>
        <w:pStyle w:val="Style13"/>
        <w:widowControl/>
        <w:tabs>
          <w:tab w:val="left" w:pos="1706"/>
        </w:tabs>
        <w:spacing w:line="274" w:lineRule="exact"/>
        <w:ind w:firstLine="0"/>
        <w:rPr>
          <w:rStyle w:val="FontStyle71"/>
          <w:sz w:val="22"/>
          <w:szCs w:val="22"/>
        </w:rPr>
      </w:pPr>
      <w:r>
        <w:rPr>
          <w:rStyle w:val="FontStyle71"/>
          <w:sz w:val="22"/>
          <w:szCs w:val="22"/>
        </w:rPr>
        <w:t xml:space="preserve">          </w:t>
      </w:r>
      <w:r w:rsidR="005C3BEB" w:rsidRPr="00516154">
        <w:rPr>
          <w:rStyle w:val="FontStyle71"/>
          <w:sz w:val="22"/>
          <w:szCs w:val="22"/>
        </w:rPr>
        <w:t>1.</w:t>
      </w:r>
      <w:r>
        <w:rPr>
          <w:rStyle w:val="FontStyle71"/>
          <w:sz w:val="22"/>
          <w:szCs w:val="22"/>
        </w:rPr>
        <w:t>4</w:t>
      </w:r>
      <w:r w:rsidR="005C3BEB" w:rsidRPr="00516154">
        <w:rPr>
          <w:rStyle w:val="FontStyle71"/>
          <w:sz w:val="22"/>
          <w:szCs w:val="22"/>
        </w:rPr>
        <w:t>.</w:t>
      </w:r>
      <w:r w:rsidR="00B9295E" w:rsidRPr="00516154">
        <w:rPr>
          <w:rStyle w:val="FontStyle71"/>
          <w:sz w:val="22"/>
          <w:szCs w:val="22"/>
        </w:rPr>
        <w:t xml:space="preserve">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B9295E" w:rsidRPr="00516154">
          <w:rPr>
            <w:rStyle w:val="FontStyle71"/>
            <w:sz w:val="22"/>
            <w:szCs w:val="22"/>
          </w:rPr>
          <w:t>10 м</w:t>
        </w:r>
      </w:smartTag>
      <w:r w:rsidR="00B9295E" w:rsidRPr="00516154">
        <w:rPr>
          <w:rStyle w:val="FontStyle71"/>
          <w:sz w:val="22"/>
          <w:szCs w:val="22"/>
        </w:rPr>
        <w:t xml:space="preserve"> от остановочных павильонов, </w:t>
      </w:r>
      <w:smartTag w:uri="urn:schemas-microsoft-com:office:smarttags" w:element="metricconverter">
        <w:smartTagPr>
          <w:attr w:name="ProductID" w:val="25 м"/>
        </w:smartTagPr>
        <w:r w:rsidR="00B9295E" w:rsidRPr="00516154">
          <w:rPr>
            <w:rStyle w:val="FontStyle71"/>
            <w:sz w:val="22"/>
            <w:szCs w:val="22"/>
          </w:rPr>
          <w:t>25 м</w:t>
        </w:r>
      </w:smartTag>
      <w:r w:rsidR="00B9295E" w:rsidRPr="00516154">
        <w:rPr>
          <w:rStyle w:val="FontStyle71"/>
          <w:sz w:val="22"/>
          <w:szCs w:val="22"/>
        </w:rPr>
        <w:t xml:space="preserve"> -от вентиляционных шахт, </w:t>
      </w:r>
      <w:smartTag w:uri="urn:schemas-microsoft-com:office:smarttags" w:element="metricconverter">
        <w:smartTagPr>
          <w:attr w:name="ProductID" w:val="20 м"/>
        </w:smartTagPr>
        <w:r w:rsidR="00B9295E" w:rsidRPr="00516154">
          <w:rPr>
            <w:rStyle w:val="FontStyle71"/>
            <w:sz w:val="22"/>
            <w:szCs w:val="22"/>
          </w:rPr>
          <w:t>20 м</w:t>
        </w:r>
      </w:smartTag>
      <w:r w:rsidR="00B9295E" w:rsidRPr="00516154">
        <w:rPr>
          <w:rStyle w:val="FontStyle71"/>
          <w:sz w:val="22"/>
          <w:szCs w:val="22"/>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B9295E" w:rsidRPr="00516154">
          <w:rPr>
            <w:rStyle w:val="FontStyle71"/>
            <w:sz w:val="22"/>
            <w:szCs w:val="22"/>
          </w:rPr>
          <w:t>3 м</w:t>
        </w:r>
      </w:smartTag>
      <w:r w:rsidR="00B9295E" w:rsidRPr="00516154">
        <w:rPr>
          <w:rStyle w:val="FontStyle71"/>
          <w:sz w:val="22"/>
          <w:szCs w:val="22"/>
        </w:rPr>
        <w:t xml:space="preserve"> - от ствола дерева.</w:t>
      </w:r>
    </w:p>
    <w:p w:rsidR="00B9295E" w:rsidRPr="00516154" w:rsidRDefault="002F7848" w:rsidP="00B9295E">
      <w:pPr>
        <w:pStyle w:val="Style13"/>
        <w:widowControl/>
        <w:tabs>
          <w:tab w:val="left" w:pos="1490"/>
        </w:tabs>
        <w:spacing w:line="274" w:lineRule="exact"/>
        <w:ind w:firstLine="713"/>
        <w:rPr>
          <w:rStyle w:val="FontStyle71"/>
          <w:sz w:val="22"/>
          <w:szCs w:val="22"/>
        </w:rPr>
      </w:pPr>
      <w:r>
        <w:rPr>
          <w:rStyle w:val="FontStyle71"/>
          <w:sz w:val="22"/>
          <w:szCs w:val="22"/>
        </w:rPr>
        <w:t>1.5</w:t>
      </w:r>
      <w:r w:rsidR="005C3BEB" w:rsidRPr="00516154">
        <w:rPr>
          <w:rStyle w:val="FontStyle71"/>
          <w:sz w:val="22"/>
          <w:szCs w:val="22"/>
        </w:rPr>
        <w:t xml:space="preserve">. </w:t>
      </w:r>
      <w:r w:rsidR="00B9295E" w:rsidRPr="00516154">
        <w:rPr>
          <w:rStyle w:val="FontStyle71"/>
          <w:sz w:val="22"/>
          <w:szCs w:val="22"/>
        </w:rPr>
        <w:t xml:space="preserve">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B9295E" w:rsidRPr="00516154">
          <w:rPr>
            <w:rStyle w:val="FontStyle71"/>
            <w:sz w:val="22"/>
            <w:szCs w:val="22"/>
          </w:rPr>
          <w:t>200 м</w:t>
        </w:r>
      </w:smartTag>
      <w:r w:rsidR="00B9295E" w:rsidRPr="00516154">
        <w:rPr>
          <w:rStyle w:val="FontStyle71"/>
          <w:sz w:val="22"/>
          <w:szCs w:val="22"/>
        </w:rPr>
        <w:t>).</w:t>
      </w:r>
      <w:r w:rsidR="005C3BEB" w:rsidRPr="00516154">
        <w:rPr>
          <w:rStyle w:val="FontStyle71"/>
          <w:sz w:val="22"/>
          <w:szCs w:val="22"/>
        </w:rPr>
        <w:t xml:space="preserve"> </w:t>
      </w:r>
      <w:r w:rsidR="00B9295E" w:rsidRPr="00516154">
        <w:rPr>
          <w:rStyle w:val="FontStyle71"/>
          <w:sz w:val="22"/>
          <w:szCs w:val="22"/>
        </w:rPr>
        <w:t>Туалетную кабину необходимо устанавливать на твердые виды покрытия.</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w:t>
      </w:r>
      <w:r w:rsidR="009D7C2A" w:rsidRPr="00516154">
        <w:rPr>
          <w:rFonts w:ascii="Times New Roman" w:hAnsi="Times New Roman" w:cs="Times New Roman"/>
        </w:rPr>
        <w:t xml:space="preserve"> </w:t>
      </w:r>
      <w:r w:rsidRPr="00516154">
        <w:rPr>
          <w:rFonts w:ascii="Times New Roman" w:hAnsi="Times New Roman" w:cs="Times New Roman"/>
        </w:rPr>
        <w:t>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 Юридические и физические лица, являющиеся владельцами нестационарных торговых объектов, обязаны:</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3.1. </w:t>
      </w:r>
      <w:r w:rsidR="009D7C2A" w:rsidRPr="00516154">
        <w:rPr>
          <w:rFonts w:ascii="Times New Roman" w:hAnsi="Times New Roman" w:cs="Times New Roman"/>
        </w:rPr>
        <w:t>производить их ремонт и окраску</w:t>
      </w:r>
      <w:r w:rsidRPr="00516154">
        <w:rPr>
          <w:rFonts w:ascii="Times New Roman" w:hAnsi="Times New Roman" w:cs="Times New Roman"/>
        </w:rPr>
        <w:t>;</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 Не допускается:</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4.1. возводить к нестационарным объектам пристройки, козырьки, навесы и прочие конструкции, не </w:t>
      </w:r>
      <w:r w:rsidR="004D03F2" w:rsidRPr="00516154">
        <w:rPr>
          <w:rFonts w:ascii="Times New Roman" w:hAnsi="Times New Roman" w:cs="Times New Roman"/>
        </w:rPr>
        <w:t xml:space="preserve">согласованные с Администрацией </w:t>
      </w:r>
      <w:r w:rsidR="00C804CB" w:rsidRPr="00516154">
        <w:rPr>
          <w:rFonts w:ascii="Times New Roman" w:hAnsi="Times New Roman" w:cs="Times New Roman"/>
        </w:rPr>
        <w:t xml:space="preserve">городского </w:t>
      </w:r>
      <w:r w:rsidR="0000297F" w:rsidRPr="00516154">
        <w:rPr>
          <w:rFonts w:ascii="Times New Roman" w:hAnsi="Times New Roman" w:cs="Times New Roman"/>
        </w:rPr>
        <w:t xml:space="preserve"> поселения</w:t>
      </w:r>
      <w:r w:rsidRPr="00516154">
        <w:rPr>
          <w:rFonts w:ascii="Times New Roman" w:hAnsi="Times New Roman" w:cs="Times New Roman"/>
        </w:rPr>
        <w:t>;</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4.2. выставлять торгово-холодильное оборудование около нестационарных объектов;</w:t>
      </w:r>
    </w:p>
    <w:p w:rsidR="00827E92" w:rsidRPr="00516154" w:rsidRDefault="00827E92" w:rsidP="0093707A">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827E92" w:rsidRPr="00516154" w:rsidRDefault="00173D91" w:rsidP="00827E92">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lastRenderedPageBreak/>
        <w:t>Статья 3</w:t>
      </w:r>
      <w:r w:rsidR="008E287C" w:rsidRPr="00516154">
        <w:rPr>
          <w:rFonts w:ascii="Times New Roman" w:hAnsi="Times New Roman" w:cs="Times New Roman"/>
          <w:b/>
        </w:rPr>
        <w:t>3</w:t>
      </w:r>
      <w:r w:rsidR="00827E92" w:rsidRPr="00516154">
        <w:rPr>
          <w:rFonts w:ascii="Times New Roman" w:hAnsi="Times New Roman" w:cs="Times New Roman"/>
          <w:b/>
        </w:rPr>
        <w:t>. Содержание средств наружного освещения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 Включение НО осуществляется в соответствии с Графиком работы наружного освещения в</w:t>
      </w:r>
      <w:r w:rsidR="00C804CB" w:rsidRPr="00516154">
        <w:rPr>
          <w:rFonts w:ascii="Times New Roman" w:hAnsi="Times New Roman" w:cs="Times New Roman"/>
        </w:rPr>
        <w:t xml:space="preserve"> </w:t>
      </w:r>
      <w:r w:rsidR="0000297F" w:rsidRPr="00516154">
        <w:rPr>
          <w:rFonts w:ascii="Times New Roman" w:hAnsi="Times New Roman" w:cs="Times New Roman"/>
        </w:rPr>
        <w:t>городско</w:t>
      </w:r>
      <w:r w:rsidR="00BF7262" w:rsidRPr="00516154">
        <w:rPr>
          <w:rFonts w:ascii="Times New Roman" w:hAnsi="Times New Roman" w:cs="Times New Roman"/>
        </w:rPr>
        <w:t xml:space="preserve">м </w:t>
      </w:r>
      <w:r w:rsidR="0000297F" w:rsidRPr="00516154">
        <w:rPr>
          <w:rFonts w:ascii="Times New Roman" w:hAnsi="Times New Roman" w:cs="Times New Roman"/>
        </w:rPr>
        <w:t>поселени</w:t>
      </w:r>
      <w:r w:rsidR="00BF7262" w:rsidRPr="00516154">
        <w:rPr>
          <w:rFonts w:ascii="Times New Roman" w:hAnsi="Times New Roman" w:cs="Times New Roman"/>
        </w:rPr>
        <w:t>и</w:t>
      </w:r>
      <w:r w:rsidR="0011454A" w:rsidRPr="00516154">
        <w:rPr>
          <w:rFonts w:ascii="Times New Roman" w:hAnsi="Times New Roman" w:cs="Times New Roman"/>
        </w:rPr>
        <w:t>.</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827E92" w:rsidRPr="00516154">
        <w:rPr>
          <w:rFonts w:ascii="Times New Roman" w:hAnsi="Times New Roman" w:cs="Times New Roman"/>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5</w:t>
      </w:r>
      <w:r w:rsidR="00827E92" w:rsidRPr="00516154">
        <w:rPr>
          <w:rFonts w:ascii="Times New Roman" w:hAnsi="Times New Roman" w:cs="Times New Roman"/>
        </w:rPr>
        <w:t xml:space="preserve">. Не допускается вывозить указанные типы ламп на </w:t>
      </w:r>
      <w:r w:rsidR="0011454A" w:rsidRPr="00516154">
        <w:rPr>
          <w:rFonts w:ascii="Times New Roman" w:hAnsi="Times New Roman" w:cs="Times New Roman"/>
        </w:rPr>
        <w:t>свалки.</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827E92" w:rsidRPr="00516154">
        <w:rPr>
          <w:rFonts w:ascii="Times New Roman" w:hAnsi="Times New Roman" w:cs="Times New Roman"/>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827E92" w:rsidRPr="00516154">
        <w:rPr>
          <w:rFonts w:ascii="Times New Roman" w:hAnsi="Times New Roman" w:cs="Times New Roman"/>
        </w:rPr>
        <w:t>.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Содержание и ремонт НО, расположенного на территории входящей в состав общего имущества, принадлежащего на праве общей долевой осуществляют управляющие организации.</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C04CD3" w:rsidRPr="00516154">
        <w:rPr>
          <w:rFonts w:ascii="Times New Roman" w:hAnsi="Times New Roman" w:cs="Times New Roman"/>
        </w:rPr>
        <w:t xml:space="preserve">. Опоры наружного освещения </w:t>
      </w:r>
      <w:r w:rsidR="00827E92" w:rsidRPr="00516154">
        <w:rPr>
          <w:rFonts w:ascii="Times New Roman" w:hAnsi="Times New Roman" w:cs="Times New Roman"/>
        </w:rPr>
        <w:t>должны быть покрашены, очищаться от надписей и любой информационно-печатной продукции, содержаться в исправном состоянии и чистоте.</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827E92" w:rsidRPr="00516154">
        <w:rPr>
          <w:rFonts w:ascii="Times New Roman" w:hAnsi="Times New Roman" w:cs="Times New Roman"/>
        </w:rPr>
        <w:t>. При з</w:t>
      </w:r>
      <w:r w:rsidR="00C04CD3" w:rsidRPr="00516154">
        <w:rPr>
          <w:rFonts w:ascii="Times New Roman" w:hAnsi="Times New Roman" w:cs="Times New Roman"/>
        </w:rPr>
        <w:t xml:space="preserve">амене опор наружного освещения </w:t>
      </w:r>
      <w:r w:rsidR="00827E92" w:rsidRPr="00516154">
        <w:rPr>
          <w:rFonts w:ascii="Times New Roman" w:hAnsi="Times New Roman" w:cs="Times New Roman"/>
        </w:rPr>
        <w:t>указанные конструкции должны быть демонтированы и вывезены владельцами сетей в течение трех суток.</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0</w:t>
      </w:r>
      <w:r w:rsidRPr="00516154">
        <w:rPr>
          <w:rFonts w:ascii="Times New Roman" w:hAnsi="Times New Roman" w:cs="Times New Roman"/>
        </w:rPr>
        <w:t>.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1</w:t>
      </w:r>
      <w:r w:rsidRPr="00516154">
        <w:rPr>
          <w:rFonts w:ascii="Times New Roman" w:hAnsi="Times New Roman" w:cs="Times New Roman"/>
        </w:rPr>
        <w:t>. Не допускается эксплуатация устройств наружного освещения при наличии обрывов проводов, повреждений опор, изоляторов.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2</w:t>
      </w:r>
      <w:r w:rsidRPr="00516154">
        <w:rPr>
          <w:rFonts w:ascii="Times New Roman" w:hAnsi="Times New Roman" w:cs="Times New Roman"/>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3</w:t>
      </w:r>
      <w:r w:rsidRPr="00516154">
        <w:rPr>
          <w:rFonts w:ascii="Times New Roman" w:hAnsi="Times New Roman" w:cs="Times New Roman"/>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3</w:t>
      </w:r>
      <w:r w:rsidRPr="00516154">
        <w:rPr>
          <w:rFonts w:ascii="Times New Roman" w:hAnsi="Times New Roman" w:cs="Times New Roman"/>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3</w:t>
      </w:r>
      <w:r w:rsidRPr="00516154">
        <w:rPr>
          <w:rFonts w:ascii="Times New Roman" w:hAnsi="Times New Roman" w:cs="Times New Roman"/>
        </w:rPr>
        <w:t>.2. следить за включением и отключением освещения в соответствии с установленным порядком;</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3</w:t>
      </w:r>
      <w:r w:rsidRPr="00516154">
        <w:rPr>
          <w:rFonts w:ascii="Times New Roman" w:hAnsi="Times New Roman" w:cs="Times New Roman"/>
        </w:rPr>
        <w:t>.3. соблюдать правила установки, содержания, размещения и эксплуатации наружного освещения и оформления;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0C56D6" w:rsidRPr="00516154">
        <w:rPr>
          <w:rFonts w:ascii="Times New Roman" w:hAnsi="Times New Roman" w:cs="Times New Roman"/>
        </w:rPr>
        <w:t>3</w:t>
      </w:r>
      <w:r w:rsidRPr="00516154">
        <w:rPr>
          <w:rFonts w:ascii="Times New Roman" w:hAnsi="Times New Roman" w:cs="Times New Roman"/>
        </w:rPr>
        <w:t>.4. своевременно производить замену фонарей наружного освещения.</w:t>
      </w:r>
    </w:p>
    <w:p w:rsidR="00827E92" w:rsidRPr="00516154" w:rsidRDefault="000C56D6"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14</w:t>
      </w:r>
      <w:r w:rsidR="00827E92" w:rsidRPr="00516154">
        <w:rPr>
          <w:rFonts w:ascii="Times New Roman" w:hAnsi="Times New Roman" w:cs="Times New Roman"/>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27E92" w:rsidRPr="00516154" w:rsidRDefault="00452C0B" w:rsidP="00D70291">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3</w:t>
      </w:r>
      <w:r w:rsidR="008E287C" w:rsidRPr="00516154">
        <w:rPr>
          <w:rFonts w:ascii="Times New Roman" w:hAnsi="Times New Roman" w:cs="Times New Roman"/>
          <w:b/>
        </w:rPr>
        <w:t>4</w:t>
      </w:r>
      <w:r w:rsidR="00827E92" w:rsidRPr="00516154">
        <w:rPr>
          <w:rFonts w:ascii="Times New Roman" w:hAnsi="Times New Roman" w:cs="Times New Roman"/>
          <w:b/>
        </w:rPr>
        <w:t>. Содержание произведения монументального искусства, уличной мебели, декоративных устройств, ограждений</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8D47FA">
        <w:rPr>
          <w:rFonts w:ascii="Times New Roman" w:hAnsi="Times New Roman" w:cs="Times New Roman"/>
        </w:rPr>
        <w:t xml:space="preserve">. </w:t>
      </w:r>
      <w:r w:rsidRPr="00516154">
        <w:rPr>
          <w:rFonts w:ascii="Times New Roman" w:hAnsi="Times New Roman" w:cs="Times New Roman"/>
        </w:rPr>
        <w:t xml:space="preserve"> Содержание произведений монументального искусства, уличной мебели, декоративных устройств, ограждений</w:t>
      </w:r>
      <w:r w:rsidR="001F316A">
        <w:rPr>
          <w:rFonts w:ascii="Times New Roman" w:hAnsi="Times New Roman" w:cs="Times New Roman"/>
        </w:rPr>
        <w:t>, фонтанов</w:t>
      </w:r>
      <w:r w:rsidRPr="00516154">
        <w:rPr>
          <w:rFonts w:ascii="Times New Roman" w:hAnsi="Times New Roman" w:cs="Times New Roman"/>
        </w:rPr>
        <w:t xml:space="preserve"> (далее - объект)</w:t>
      </w:r>
      <w:r w:rsidR="00C04CD3" w:rsidRPr="00516154">
        <w:rPr>
          <w:rFonts w:ascii="Times New Roman" w:hAnsi="Times New Roman" w:cs="Times New Roman"/>
        </w:rPr>
        <w:t xml:space="preserve"> </w:t>
      </w:r>
      <w:r w:rsidRPr="00516154">
        <w:rPr>
          <w:rFonts w:ascii="Times New Roman" w:hAnsi="Times New Roman" w:cs="Times New Roman"/>
        </w:rPr>
        <w:t xml:space="preserve">осуществляется правообладателями земельных участков в границах предоставленных земельных участков, на территориях общего пользования - </w:t>
      </w:r>
      <w:r w:rsidRPr="00516154">
        <w:rPr>
          <w:rFonts w:ascii="Times New Roman" w:hAnsi="Times New Roman" w:cs="Times New Roman"/>
        </w:rPr>
        <w:lastRenderedPageBreak/>
        <w:t>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В целях сохранения объектов уполномоченными лицами проводится: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регулярное визуальное обследование объектов;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содержание объектов;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ремонт объектов.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3.4. Акт обследования является основным документом, на основании которого осуществляется планирование работ по их содержанию и ремонту.</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5. Состав работ по содержанию объектов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сезонные расчистки и промывки от загрязнений;</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восполнение утрат красочного слоя;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снегоочистка объекта и вывоз снега, в том числе его утилизация;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контроль за обеспечением сохранности объектов в период проведения исследовательских и производственных работ.</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 В состав работ по ремонту входит:</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восполнение шовного заполнения;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расчистка и нанесение красочного слоя;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устранение деформаций и повреждений (заделка сколов и обломов, шелушения, выкрашивания и других дефектов покрытий), исправление</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кромок покрытий, устранение повреждений бордюров;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замена отдельных конструктивных элементов.</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6.1. Восполнение шовного заполнения – вид работ, направленный на герметизацию межблочных и межплиточных швов путем заполнения их герметиками.</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7. Не допускается:</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7.1. использовать объекты не по назначению;</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7.2. развешивать и наклеивать любую информационно-печатную продукцию на объекты, наносить надписи;</w:t>
      </w:r>
    </w:p>
    <w:p w:rsidR="00827E92" w:rsidRPr="00516154" w:rsidRDefault="00827E92" w:rsidP="004D03F2">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7.3. ломать и повреждать объекты и их конструктивные элементы.</w:t>
      </w:r>
    </w:p>
    <w:p w:rsidR="00D06636" w:rsidRPr="00516154" w:rsidRDefault="00621DC3" w:rsidP="00D06636">
      <w:pPr>
        <w:tabs>
          <w:tab w:val="left" w:pos="1560"/>
        </w:tabs>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Статья 3</w:t>
      </w:r>
      <w:r w:rsidR="008E287C" w:rsidRPr="00516154">
        <w:rPr>
          <w:rFonts w:ascii="Times New Roman" w:hAnsi="Times New Roman" w:cs="Times New Roman"/>
          <w:b/>
        </w:rPr>
        <w:t>5</w:t>
      </w:r>
      <w:r w:rsidR="00D06636" w:rsidRPr="00516154">
        <w:rPr>
          <w:rFonts w:ascii="Times New Roman" w:hAnsi="Times New Roman" w:cs="Times New Roman"/>
          <w:b/>
        </w:rPr>
        <w:t>. Содержание животных на территориях общего пользования</w:t>
      </w:r>
    </w:p>
    <w:p w:rsidR="00CB11AC" w:rsidRDefault="00621DC3" w:rsidP="00346D9C">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1.</w:t>
      </w:r>
      <w:r w:rsidR="00CB11AC">
        <w:rPr>
          <w:rFonts w:ascii="Times New Roman" w:hAnsi="Times New Roman" w:cs="Times New Roman"/>
        </w:rPr>
        <w:t xml:space="preserve">  </w:t>
      </w:r>
      <w:r w:rsidR="00346D9C" w:rsidRPr="00346D9C">
        <w:rPr>
          <w:rFonts w:ascii="Times New Roman" w:hAnsi="Times New Roman" w:cs="Times New Roman"/>
        </w:rPr>
        <w:t xml:space="preserve">Содержание домашних животных на территории Усть-Кутского муниципального образования (городского поселения)» необходимо осуществлять в соответствии с Правилами содержания домашних животных на территории Усть-Кутского муниципального образования </w:t>
      </w:r>
      <w:r w:rsidR="00346D9C" w:rsidRPr="00346D9C">
        <w:rPr>
          <w:rFonts w:ascii="Times New Roman" w:hAnsi="Times New Roman" w:cs="Times New Roman"/>
        </w:rPr>
        <w:lastRenderedPageBreak/>
        <w:t>(городского поселения), утверждаемых решением Думы Усть-Кутского муниципального образования (городского поселения)</w:t>
      </w:r>
      <w:r w:rsidR="00346D9C">
        <w:rPr>
          <w:rFonts w:ascii="Times New Roman" w:hAnsi="Times New Roman" w:cs="Times New Roman"/>
        </w:rPr>
        <w:t xml:space="preserve"> от 25.06.2015г. №11163/36.</w:t>
      </w:r>
    </w:p>
    <w:p w:rsidR="0094760E" w:rsidRPr="00516154" w:rsidRDefault="00CB11AC" w:rsidP="0094760E">
      <w:pPr>
        <w:tabs>
          <w:tab w:val="left" w:pos="1560"/>
        </w:tabs>
        <w:spacing w:after="0" w:line="240" w:lineRule="auto"/>
        <w:ind w:left="709"/>
        <w:jc w:val="both"/>
        <w:rPr>
          <w:rFonts w:ascii="Times New Roman" w:hAnsi="Times New Roman" w:cs="Times New Roman"/>
        </w:rPr>
      </w:pPr>
      <w:r>
        <w:rPr>
          <w:rFonts w:ascii="Times New Roman" w:hAnsi="Times New Roman" w:cs="Times New Roman"/>
        </w:rPr>
        <w:t>1.1.</w:t>
      </w:r>
      <w:r w:rsidR="00621DC3" w:rsidRPr="00516154">
        <w:rPr>
          <w:rFonts w:ascii="Times New Roman" w:hAnsi="Times New Roman" w:cs="Times New Roman"/>
        </w:rPr>
        <w:t xml:space="preserve"> </w:t>
      </w:r>
      <w:r w:rsidR="0094760E" w:rsidRPr="00516154">
        <w:rPr>
          <w:rFonts w:ascii="Times New Roman" w:hAnsi="Times New Roman" w:cs="Times New Roman"/>
        </w:rPr>
        <w:t xml:space="preserve">Администрация </w:t>
      </w:r>
      <w:r w:rsidR="00C804CB" w:rsidRPr="00516154">
        <w:rPr>
          <w:rFonts w:ascii="Times New Roman" w:hAnsi="Times New Roman" w:cs="Times New Roman"/>
        </w:rPr>
        <w:t>городског</w:t>
      </w:r>
      <w:r w:rsidR="00554EAC" w:rsidRPr="00516154">
        <w:rPr>
          <w:rFonts w:ascii="Times New Roman" w:hAnsi="Times New Roman" w:cs="Times New Roman"/>
        </w:rPr>
        <w:t>о</w:t>
      </w:r>
      <w:r w:rsidR="00C804CB" w:rsidRPr="00516154">
        <w:rPr>
          <w:rFonts w:ascii="Times New Roman" w:hAnsi="Times New Roman" w:cs="Times New Roman"/>
        </w:rPr>
        <w:t xml:space="preserve"> поселения</w:t>
      </w:r>
      <w:r w:rsidR="0094760E" w:rsidRPr="00516154">
        <w:rPr>
          <w:rFonts w:ascii="Times New Roman" w:hAnsi="Times New Roman" w:cs="Times New Roman"/>
        </w:rPr>
        <w:t>:</w:t>
      </w:r>
    </w:p>
    <w:p w:rsidR="0094760E" w:rsidRPr="00516154" w:rsidRDefault="00621DC3" w:rsidP="00621DC3">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94760E" w:rsidRPr="00516154">
        <w:rPr>
          <w:rFonts w:ascii="Times New Roman" w:hAnsi="Times New Roman" w:cs="Times New Roman"/>
        </w:rPr>
        <w:t xml:space="preserve">определяет места на территории </w:t>
      </w:r>
      <w:r w:rsidR="00554EAC" w:rsidRPr="00516154">
        <w:rPr>
          <w:rFonts w:ascii="Times New Roman" w:hAnsi="Times New Roman" w:cs="Times New Roman"/>
        </w:rPr>
        <w:t xml:space="preserve">городского </w:t>
      </w:r>
      <w:r w:rsidR="00C804CB" w:rsidRPr="00516154">
        <w:rPr>
          <w:rFonts w:ascii="Times New Roman" w:hAnsi="Times New Roman" w:cs="Times New Roman"/>
        </w:rPr>
        <w:t>поселения</w:t>
      </w:r>
      <w:r w:rsidR="0094760E" w:rsidRPr="00516154">
        <w:rPr>
          <w:rFonts w:ascii="Times New Roman" w:hAnsi="Times New Roman" w:cs="Times New Roman"/>
        </w:rPr>
        <w:t>, в которых допускается или запрещается выгул домашних животных;</w:t>
      </w:r>
    </w:p>
    <w:p w:rsidR="0094760E" w:rsidRPr="00516154" w:rsidRDefault="00621DC3" w:rsidP="00621DC3">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94760E" w:rsidRPr="00516154">
        <w:rPr>
          <w:rFonts w:ascii="Times New Roman" w:hAnsi="Times New Roman" w:cs="Times New Roman"/>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94760E" w:rsidRPr="00516154" w:rsidRDefault="00621DC3" w:rsidP="00621DC3">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94760E" w:rsidRPr="00516154">
        <w:rPr>
          <w:rFonts w:ascii="Times New Roman" w:hAnsi="Times New Roman" w:cs="Times New Roman"/>
        </w:rPr>
        <w:t>оказывает информационное содействие ветеринарным службам;</w:t>
      </w:r>
    </w:p>
    <w:p w:rsidR="0094760E" w:rsidRPr="00516154" w:rsidRDefault="00621DC3" w:rsidP="00621DC3">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w:t>
      </w:r>
      <w:r w:rsidR="0094760E" w:rsidRPr="00516154">
        <w:rPr>
          <w:rFonts w:ascii="Times New Roman" w:hAnsi="Times New Roman" w:cs="Times New Roman"/>
        </w:rPr>
        <w:t>определяет выпас сельскохозяйственных животных.</w:t>
      </w:r>
    </w:p>
    <w:p w:rsidR="0094760E" w:rsidRPr="00516154" w:rsidRDefault="00621DC3" w:rsidP="0094760E">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2. </w:t>
      </w:r>
      <w:r w:rsidR="0094760E" w:rsidRPr="00516154">
        <w:rPr>
          <w:rFonts w:ascii="Times New Roman" w:hAnsi="Times New Roman" w:cs="Times New Roman"/>
        </w:rPr>
        <w:t xml:space="preserve">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w:t>
      </w:r>
      <w:r w:rsidR="00C804CB" w:rsidRPr="00516154">
        <w:rPr>
          <w:rFonts w:ascii="Times New Roman" w:hAnsi="Times New Roman" w:cs="Times New Roman"/>
        </w:rPr>
        <w:t>городского поселения</w:t>
      </w:r>
      <w:r w:rsidR="0094760E" w:rsidRPr="00516154">
        <w:rPr>
          <w:rFonts w:ascii="Times New Roman" w:hAnsi="Times New Roman" w:cs="Times New Roman"/>
        </w:rPr>
        <w:t>.</w:t>
      </w:r>
    </w:p>
    <w:p w:rsidR="0094760E" w:rsidRPr="00516154" w:rsidRDefault="0094760E" w:rsidP="0094760E">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94760E" w:rsidRPr="00516154" w:rsidRDefault="00621DC3" w:rsidP="0094760E">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3. </w:t>
      </w:r>
      <w:r w:rsidR="0094760E" w:rsidRPr="00516154">
        <w:rPr>
          <w:rFonts w:ascii="Times New Roman" w:hAnsi="Times New Roman" w:cs="Times New Roman"/>
        </w:rPr>
        <w:t>Запрещается купание собак и других животных в водоемах и местах для купания.</w:t>
      </w:r>
    </w:p>
    <w:p w:rsidR="00D06636" w:rsidRPr="00516154" w:rsidRDefault="00621DC3"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D06636" w:rsidRPr="00516154">
        <w:rPr>
          <w:rFonts w:ascii="Times New Roman" w:hAnsi="Times New Roman" w:cs="Times New Roman"/>
        </w:rPr>
        <w:t>. При выгуле домашних животных их владельцы обязаны принимать меры по уборке территории от загрязнений экскрементами животных.</w:t>
      </w:r>
    </w:p>
    <w:p w:rsidR="00D06636" w:rsidRPr="00516154" w:rsidRDefault="00621DC3"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5</w:t>
      </w:r>
      <w:r w:rsidR="00D06636" w:rsidRPr="00516154">
        <w:rPr>
          <w:rFonts w:ascii="Times New Roman" w:hAnsi="Times New Roman" w:cs="Times New Roman"/>
        </w:rPr>
        <w:t>. Состав экипировки животных гужевого и верхового транспорта в обязательном порядке должен включать переносной контейнер или</w:t>
      </w:r>
      <w:r w:rsidR="0094760E" w:rsidRPr="00516154">
        <w:rPr>
          <w:rFonts w:ascii="Times New Roman" w:hAnsi="Times New Roman" w:cs="Times New Roman"/>
        </w:rPr>
        <w:t xml:space="preserve"> </w:t>
      </w:r>
      <w:r w:rsidR="00D06636" w:rsidRPr="00516154">
        <w:rPr>
          <w:rFonts w:ascii="Times New Roman" w:hAnsi="Times New Roman" w:cs="Times New Roman"/>
        </w:rPr>
        <w:t>холщовый мешок для сбора экскрементов.</w:t>
      </w:r>
    </w:p>
    <w:p w:rsidR="00D06636" w:rsidRPr="00516154" w:rsidRDefault="00621DC3"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D06636" w:rsidRPr="00516154">
        <w:rPr>
          <w:rFonts w:ascii="Times New Roman" w:hAnsi="Times New Roman" w:cs="Times New Roman"/>
        </w:rPr>
        <w:t>. Запрещается:</w:t>
      </w:r>
    </w:p>
    <w:p w:rsidR="00D06636" w:rsidRPr="00516154" w:rsidRDefault="00D06636"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D06636" w:rsidRPr="00516154" w:rsidRDefault="00D06636"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нахождение владельца с собакой (кроме собак-поводырей и служебных собак) во время проведения культурно-массовых мероприятий;</w:t>
      </w:r>
    </w:p>
    <w:p w:rsidR="00D06636" w:rsidRPr="00516154" w:rsidRDefault="00D06636"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выгул собак </w:t>
      </w:r>
      <w:r w:rsidR="0094760E" w:rsidRPr="00516154">
        <w:rPr>
          <w:rFonts w:ascii="Times New Roman" w:hAnsi="Times New Roman" w:cs="Times New Roman"/>
        </w:rPr>
        <w:t xml:space="preserve">и выпас скота </w:t>
      </w:r>
      <w:r w:rsidRPr="00516154">
        <w:rPr>
          <w:rFonts w:ascii="Times New Roman" w:hAnsi="Times New Roman" w:cs="Times New Roman"/>
        </w:rPr>
        <w:t>на пляжах, территориях школ, дошкольных и медицинских учреждений (кроме ветеринарных), детских игровых и спортивных площадок, рынков и кладбищ.</w:t>
      </w:r>
    </w:p>
    <w:p w:rsidR="00D06636" w:rsidRPr="00516154" w:rsidRDefault="00D06636" w:rsidP="00D06636">
      <w:pPr>
        <w:tabs>
          <w:tab w:val="left" w:pos="1560"/>
        </w:tabs>
        <w:spacing w:after="0" w:line="240" w:lineRule="auto"/>
        <w:ind w:firstLine="709"/>
        <w:jc w:val="both"/>
        <w:rPr>
          <w:rFonts w:ascii="Times New Roman" w:hAnsi="Times New Roman" w:cs="Times New Roman"/>
        </w:rPr>
      </w:pPr>
      <w:r w:rsidRPr="00516154">
        <w:rPr>
          <w:rFonts w:ascii="Times New Roman" w:hAnsi="Times New Roman" w:cs="Times New Roman"/>
        </w:rPr>
        <w:t>- загрязнение животными подъездов, лестничных клеток</w:t>
      </w:r>
      <w:r w:rsidR="0094760E" w:rsidRPr="00516154">
        <w:rPr>
          <w:rFonts w:ascii="Times New Roman" w:hAnsi="Times New Roman" w:cs="Times New Roman"/>
        </w:rPr>
        <w:t xml:space="preserve">, </w:t>
      </w:r>
      <w:r w:rsidRPr="00516154">
        <w:rPr>
          <w:rFonts w:ascii="Times New Roman" w:hAnsi="Times New Roman" w:cs="Times New Roman"/>
        </w:rPr>
        <w:t>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8F270B" w:rsidRPr="00516154" w:rsidRDefault="008F270B" w:rsidP="00D06636">
      <w:pPr>
        <w:tabs>
          <w:tab w:val="left" w:pos="1560"/>
        </w:tabs>
        <w:spacing w:after="0" w:line="240" w:lineRule="auto"/>
        <w:ind w:firstLine="709"/>
        <w:jc w:val="both"/>
        <w:rPr>
          <w:rFonts w:ascii="Times New Roman" w:hAnsi="Times New Roman" w:cs="Times New Roman"/>
        </w:rPr>
      </w:pPr>
    </w:p>
    <w:p w:rsidR="00147FD0" w:rsidRPr="00516154" w:rsidRDefault="00147FD0" w:rsidP="00147FD0">
      <w:pPr>
        <w:pStyle w:val="textjus"/>
        <w:tabs>
          <w:tab w:val="num" w:pos="0"/>
        </w:tabs>
        <w:spacing w:before="0" w:beforeAutospacing="0" w:after="0" w:afterAutospacing="0"/>
        <w:ind w:firstLine="567"/>
        <w:jc w:val="center"/>
        <w:rPr>
          <w:b/>
          <w:sz w:val="22"/>
          <w:szCs w:val="22"/>
        </w:rPr>
      </w:pPr>
      <w:r w:rsidRPr="00516154">
        <w:rPr>
          <w:b/>
          <w:sz w:val="22"/>
          <w:szCs w:val="22"/>
        </w:rPr>
        <w:t>36. Контроль за исполнением настоящих Правил</w:t>
      </w:r>
    </w:p>
    <w:p w:rsidR="00147FD0" w:rsidRPr="00516154" w:rsidRDefault="00147FD0" w:rsidP="00147FD0">
      <w:pPr>
        <w:pStyle w:val="textjus"/>
        <w:tabs>
          <w:tab w:val="num" w:pos="0"/>
        </w:tabs>
        <w:spacing w:before="0" w:beforeAutospacing="0" w:after="0" w:afterAutospacing="0"/>
        <w:ind w:firstLine="567"/>
        <w:jc w:val="both"/>
        <w:rPr>
          <w:sz w:val="22"/>
          <w:szCs w:val="22"/>
        </w:rPr>
      </w:pPr>
    </w:p>
    <w:p w:rsidR="00147FD0" w:rsidRPr="00516154" w:rsidRDefault="00147FD0" w:rsidP="00147FD0">
      <w:pPr>
        <w:pStyle w:val="textjus"/>
        <w:tabs>
          <w:tab w:val="num" w:pos="0"/>
        </w:tabs>
        <w:spacing w:before="0" w:beforeAutospacing="0" w:after="0" w:afterAutospacing="0"/>
        <w:ind w:firstLine="567"/>
        <w:jc w:val="both"/>
        <w:rPr>
          <w:sz w:val="22"/>
          <w:szCs w:val="22"/>
        </w:rPr>
      </w:pPr>
      <w:r w:rsidRPr="00516154">
        <w:rPr>
          <w:sz w:val="22"/>
          <w:szCs w:val="22"/>
        </w:rPr>
        <w:t>36.1. Администрация городского поселения, ее структурные подразделения, осуществляют контроль в пределах своей компетенции за соблюдением физическими, юридическими лицами, индивидуальными предпринимателями настоящих Правил.</w:t>
      </w:r>
    </w:p>
    <w:p w:rsidR="00147FD0" w:rsidRPr="00516154" w:rsidRDefault="00147FD0" w:rsidP="00147FD0">
      <w:pPr>
        <w:pStyle w:val="textjus"/>
        <w:tabs>
          <w:tab w:val="num" w:pos="0"/>
        </w:tabs>
        <w:spacing w:before="0" w:beforeAutospacing="0" w:after="0" w:afterAutospacing="0"/>
        <w:ind w:firstLine="567"/>
        <w:jc w:val="both"/>
        <w:rPr>
          <w:sz w:val="22"/>
          <w:szCs w:val="22"/>
        </w:rPr>
      </w:pPr>
      <w:r w:rsidRPr="00516154">
        <w:rPr>
          <w:sz w:val="22"/>
          <w:szCs w:val="22"/>
        </w:rPr>
        <w:t>36.2. За нарушение настоящих Правил граждане, должностные лица и юридические лица несут ответственность в соответствии с Законом Иркутской области «Об административной ответственности за правонарушения в сфере благоустройства городов и других населенных пунктов Иркутской области» и иным действующим законодательством Российской Федерации.</w:t>
      </w:r>
    </w:p>
    <w:p w:rsidR="00147FD0" w:rsidRPr="00516154" w:rsidRDefault="00147FD0" w:rsidP="00147FD0">
      <w:pPr>
        <w:pStyle w:val="textjus"/>
        <w:tabs>
          <w:tab w:val="num" w:pos="0"/>
        </w:tabs>
        <w:spacing w:before="0" w:beforeAutospacing="0" w:after="0" w:afterAutospacing="0"/>
        <w:ind w:firstLine="567"/>
        <w:jc w:val="both"/>
        <w:rPr>
          <w:sz w:val="22"/>
          <w:szCs w:val="22"/>
        </w:rPr>
      </w:pPr>
      <w:r w:rsidRPr="00516154">
        <w:rPr>
          <w:sz w:val="22"/>
          <w:szCs w:val="22"/>
        </w:rPr>
        <w:t>Вред, причиненный в результате нарушения настоящих Правил, возмещается виновными лицами в порядке, установленном действующим законодательством Российской Федерации.</w:t>
      </w:r>
    </w:p>
    <w:p w:rsidR="00147FD0" w:rsidRPr="00516154" w:rsidRDefault="00147FD0" w:rsidP="00147FD0">
      <w:pPr>
        <w:pStyle w:val="textjus"/>
        <w:tabs>
          <w:tab w:val="num" w:pos="0"/>
        </w:tabs>
        <w:spacing w:before="0" w:beforeAutospacing="0" w:after="0" w:afterAutospacing="0"/>
        <w:ind w:firstLine="567"/>
        <w:jc w:val="both"/>
        <w:rPr>
          <w:sz w:val="22"/>
          <w:szCs w:val="22"/>
        </w:rPr>
      </w:pPr>
      <w:r w:rsidRPr="00516154">
        <w:rPr>
          <w:sz w:val="22"/>
          <w:szCs w:val="22"/>
        </w:rPr>
        <w:t xml:space="preserve">36.3. В случаях ненадлежащего благоустройства и содержания территории, администрация городского поселения вправе самостоятельно организовывать работы по благоустройству и содержанию с требованием возмещения произведенных расходов лицами, обязанными осуществлять благоустройство и содержание данной территории. </w:t>
      </w:r>
    </w:p>
    <w:p w:rsidR="00147FD0" w:rsidRPr="00516154" w:rsidRDefault="00147FD0" w:rsidP="00147FD0"/>
    <w:p w:rsidR="008856E7" w:rsidRPr="00516154" w:rsidRDefault="008856E7">
      <w:pPr>
        <w:rPr>
          <w:rFonts w:ascii="Times New Roman" w:hAnsi="Times New Roman" w:cs="Times New Roman"/>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8856E7" w:rsidRPr="00516154" w:rsidRDefault="008856E7" w:rsidP="008856E7">
      <w:pPr>
        <w:spacing w:after="0" w:line="240" w:lineRule="auto"/>
        <w:jc w:val="center"/>
        <w:rPr>
          <w:rFonts w:ascii="Times New Roman" w:hAnsi="Times New Roman" w:cs="Times New Roman"/>
          <w:b/>
        </w:rPr>
      </w:pPr>
    </w:p>
    <w:p w:rsidR="00B33924" w:rsidRPr="00516154" w:rsidRDefault="00B33924" w:rsidP="00B33924">
      <w:pPr>
        <w:spacing w:before="120" w:after="120" w:line="240" w:lineRule="auto"/>
        <w:ind w:firstLine="709"/>
        <w:jc w:val="right"/>
        <w:rPr>
          <w:rFonts w:ascii="Times New Roman" w:hAnsi="Times New Roman" w:cs="Times New Roman"/>
          <w:b/>
        </w:rPr>
      </w:pPr>
      <w:r w:rsidRPr="00516154">
        <w:rPr>
          <w:rFonts w:ascii="Times New Roman" w:hAnsi="Times New Roman" w:cs="Times New Roman"/>
          <w:b/>
        </w:rPr>
        <w:t>Приложение 1</w:t>
      </w:r>
    </w:p>
    <w:p w:rsidR="00B33924" w:rsidRPr="00516154" w:rsidRDefault="00B33924"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Правила проектирования и размещения благоустройства</w:t>
      </w:r>
      <w:r w:rsidR="008C0459" w:rsidRPr="00516154">
        <w:rPr>
          <w:rFonts w:ascii="Times New Roman" w:hAnsi="Times New Roman" w:cs="Times New Roman"/>
          <w:b/>
        </w:rPr>
        <w:t xml:space="preserve"> для  </w:t>
      </w:r>
      <w:r w:rsidR="00065422" w:rsidRPr="00516154">
        <w:rPr>
          <w:rFonts w:ascii="Times New Roman" w:hAnsi="Times New Roman" w:cs="Times New Roman"/>
          <w:b/>
        </w:rPr>
        <w:t xml:space="preserve">городских </w:t>
      </w:r>
      <w:r w:rsidR="008C0459" w:rsidRPr="00516154">
        <w:rPr>
          <w:rFonts w:ascii="Times New Roman" w:hAnsi="Times New Roman" w:cs="Times New Roman"/>
          <w:b/>
        </w:rPr>
        <w:t>поселений</w:t>
      </w:r>
    </w:p>
    <w:p w:rsidR="00B33924" w:rsidRPr="00516154" w:rsidRDefault="00B33924"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1.Проектирование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1.1. Проектирование благоустройства осуществляется в соответствии с настоящими Правилами.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1.2. Заказчиками проектов благоустройства, лицами, осуществляющими проектирование благоустройства, являются орган местного самоуправления, физические и юридические лица.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1.3. Создание и размещение элементов благоустройства должны вестись в соответствии с согласованной документацией по благоустройству.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проектом благоустройства.</w:t>
      </w:r>
    </w:p>
    <w:p w:rsidR="00B33924" w:rsidRPr="00516154" w:rsidRDefault="00B33924"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2. Виды документации по благоустройству</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2.1. Проект благоустройства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Проект благоустройства элементов благоустройства состоит из текстовых и графических материалов, разделов.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2.2. Лист согласования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Лист согласования состоит из текстовых и графических материалов, разделов.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2.3. В отношении объектов благоустройства допускается разработка одного проекта благоустройства.</w:t>
      </w:r>
    </w:p>
    <w:p w:rsidR="00B33924" w:rsidRPr="00516154" w:rsidRDefault="00B33924"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3. Требования к документации по благоустройству</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3.1. Проект благоустройства разрабатывается на основе актуального топографического плана в масштабе 1:500 с отображением подземных коммуникаций и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3.2. Проект благоустройства не разрабатывается в отношении: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элементов благоустройства, типовой внешний вид которых установлен эстетическими регламентами объектов благоустройства и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работ по текущему ремонту фасадов зданий, строений, сооружений и связанных с ним работ по восстановлению элементов декора;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установки временных конструкций, поддерживающих архитектурные детали фасада от возможного обрушения (при аварийном состоянии);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временного удаления элементов декора фасадов, находящихся в аварийном состоянии;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работ по содержанию территорий зеленых насаждений и ремонту объектов зеленых насаждений, а также работ по компенсационному озеленению;</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в иных случаях, предусмотренных настоящими правилами.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3.3. Состав проекта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3.3.1. Текстовая часть</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Титульный лист должен содержать вид объекта благоустройства с указанием данных о нем (при наличии адрес, кадастровый номер), а также сведения о заявителе, разработчике проекта благоустройства, год разработки, подпись разработчика (с расшифровкой).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Аннотация: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описание местоположения объекта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описание состояния объекта благоустройства, существовавшего до проектирования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описание архитектурных объектов, окружающих объект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ландшафтный анализ (для территории, земельного участка).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3.3.2. Графическая часть для территорий и земельных участков.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Ситуационный план объекта благоустройства, который выполняется: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в масштабе 1:2000;</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с указанием площади объекта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 указанием ориентации по сторонам света.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Схема планировки объекта благоустройства (далее – Схема) с отображением на актуализированном топографическом плане в масштабе 1:500:</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границ проектируемого объекта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подземных коммуникаций и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существующих архитектурных объектов, проектируемых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существующих и планируемых подходов и подъездов к объекту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Ведомость посадочного материала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Экспликация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Дендроплан</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Разбивочный и посадочный план</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Чертеж вертикальной планировки объекта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3.3.3. Графическая часть для фасадов зданий, строений,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Ситуационный план здания, строения, сооружения с изображением его местоположения относительно окружающих его архитектурных объектов.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Ситуационный план выполняется в масштабе 1:2000, с указанием ориентации по сторонам света.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Изображение архитектурно-градостроительного облика здания, строения, сооружения с изображением проектируемых элементов благоустройства (развертка фасадов).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Развертка фасадов выполняется: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в масштабе 1:500;</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 указанием высотных характеристик (высотных отметок);</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с указанием цветового решения – RAL или аналог.</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Фотоматериалы фасада здания, строения, сооружения без проектируемого элемента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Фотоматериалы выполняются в ракурсных точках, расположенных на перекрестках, улицах, створах улиц, с включением окружающих архитектурных объектов (не менее 5-ти точек).</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Фотоматериалы должны отображать особенности архитектурно-градостроительного облика здания, строения, сооружения, архитектурного облика а, эстетического состояния территории </w:t>
      </w:r>
      <w:r w:rsidR="00554EAC" w:rsidRPr="00516154">
        <w:rPr>
          <w:rFonts w:ascii="Times New Roman" w:hAnsi="Times New Roman" w:cs="Times New Roman"/>
        </w:rPr>
        <w:t>городского округа</w:t>
      </w:r>
      <w:r w:rsidRPr="00516154">
        <w:rPr>
          <w:rFonts w:ascii="Times New Roman" w:hAnsi="Times New Roman" w:cs="Times New Roman"/>
        </w:rPr>
        <w:t>, стилистику окружающих архитектурных объектов.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3.4. Форма листа согласования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Форма листа согласования установлена в приложении 2 к Правилам.</w:t>
      </w:r>
    </w:p>
    <w:p w:rsidR="00B33924" w:rsidRPr="00516154" w:rsidRDefault="00B66421"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4</w:t>
      </w:r>
      <w:r w:rsidR="00B33924" w:rsidRPr="00516154">
        <w:rPr>
          <w:rFonts w:ascii="Times New Roman" w:hAnsi="Times New Roman" w:cs="Times New Roman"/>
          <w:b/>
        </w:rPr>
        <w:t>. Получение задания на разработку проектов благоустройства (далее – задание)</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.1. Задание является основанием для разработки проекта благоустройства элементов благоустройства.</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 xml:space="preserve">.2. Задание выдается уполномоченным структурным подразделением Администрации </w:t>
      </w:r>
      <w:r w:rsidR="00554EAC" w:rsidRPr="00516154">
        <w:rPr>
          <w:rFonts w:ascii="Times New Roman" w:hAnsi="Times New Roman" w:cs="Times New Roman"/>
        </w:rPr>
        <w:t xml:space="preserve">городского </w:t>
      </w:r>
      <w:r w:rsidR="00C804CB" w:rsidRPr="00516154">
        <w:rPr>
          <w:rFonts w:ascii="Times New Roman" w:hAnsi="Times New Roman" w:cs="Times New Roman"/>
        </w:rPr>
        <w:t>поселения.</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.3. Задание на разработку проекта благоустройства выдается на основании заявления лица, заинтересованного в разработке проекта благоустройства (далее – Заявитель).</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 заявлению заявителя (далее - заявление) прилагаются: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копия документа, удостоверяющего личность заявителя;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доверенность, оформленная в установленном законодательством порядке (при обращении лица, уполномоченного заявителем);</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ориентировочные границы объекта благоустройства (для территории);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границы объекта благоустройства (для земельного участка);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фотоматериалы объекта благоустройства в четырех ракурсных точках с привязкой к сторонам света;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поэтажный план помещения (для объекта благоустройства - фасада здания, строения, сооружения).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B33924" w:rsidRPr="00516154" w:rsidRDefault="00B33924" w:rsidP="00BF726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Документы (их копии или сведения, содержащиеся в них), указанные в абзаце седьмом настоящего пункта, запрашиваются уполномоченным структурным подразделением Администрации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Pr="00516154">
        <w:rPr>
          <w:rFonts w:ascii="Times New Roman" w:hAnsi="Times New Roman" w:cs="Times New Roman"/>
        </w:rPr>
        <w:t xml:space="preserve">в исполнительных органах государственной власти </w:t>
      </w:r>
      <w:r w:rsidRPr="00516154">
        <w:rPr>
          <w:rFonts w:ascii="Times New Roman" w:hAnsi="Times New Roman" w:cs="Times New Roman"/>
        </w:rPr>
        <w:lastRenderedPageBreak/>
        <w:t>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B33924" w:rsidRPr="00516154" w:rsidRDefault="00B33924" w:rsidP="00BF726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w:t>
      </w:r>
      <w:r w:rsidR="00ED69C5"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Pr="00516154">
        <w:rPr>
          <w:rFonts w:ascii="Times New Roman" w:hAnsi="Times New Roman" w:cs="Times New Roman"/>
        </w:rPr>
        <w:t>решения об отказе в приеме заявления.</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 xml:space="preserve">.4. Уполномоченное структурные подразделение Администрации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трех рабочих дней с момента поступления заявления, направляет запросы:</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для получения сведений о наличии объектов культурного наследия, территорий в границах которых расположены объекты культурного наследия, зон охраны объектов культурного наследия;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для получения сведений о наличии водных объектов;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для получения сведений о режиме использования земельных участков, расположенных в границах территорий зеленых насаждений общего пользования, зеленых насаждений, выполняющих специальные функции (в части, касающейся уличного озеленения), городских лесов, существующих автомобильных дорог общего пользования местного значения в поселении (в части, касающейся технических, конструктивных и эксплуатационных особенностей); планируемых к размещению объектов коммунальной инфраструктуры;</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для получения сведений о наличии сервитутов, ограничений, предусмотренных статьями 56, 56.1 Земельного кодекса РФ.</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 xml:space="preserve">.5. Абзацы 3-5 пункта </w:t>
      </w:r>
      <w:r w:rsidRPr="00516154">
        <w:rPr>
          <w:rFonts w:ascii="Times New Roman" w:hAnsi="Times New Roman" w:cs="Times New Roman"/>
        </w:rPr>
        <w:t>4</w:t>
      </w:r>
      <w:r w:rsidR="00B33924" w:rsidRPr="00516154">
        <w:rPr>
          <w:rFonts w:ascii="Times New Roman" w:hAnsi="Times New Roman" w:cs="Times New Roman"/>
        </w:rPr>
        <w:t>.4 применяются в отношении территорий и земельных участков.</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.6. Срок выдачи задания не может превышать 15 рабочих дней.</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 xml:space="preserve">.7. Форма задания представляет собой бланк уполномоченного структурного подразделения Администрации </w:t>
      </w:r>
      <w:r w:rsidR="00554EAC" w:rsidRPr="00516154">
        <w:rPr>
          <w:rFonts w:ascii="Times New Roman" w:hAnsi="Times New Roman" w:cs="Times New Roman"/>
        </w:rPr>
        <w:t xml:space="preserve">городского </w:t>
      </w:r>
      <w:r w:rsidR="00ED69C5" w:rsidRPr="00516154">
        <w:rPr>
          <w:rFonts w:ascii="Times New Roman" w:hAnsi="Times New Roman" w:cs="Times New Roman"/>
        </w:rPr>
        <w:t>поселения.</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4</w:t>
      </w:r>
      <w:r w:rsidR="00B33924" w:rsidRPr="00516154">
        <w:rPr>
          <w:rFonts w:ascii="Times New Roman" w:hAnsi="Times New Roman" w:cs="Times New Roman"/>
        </w:rPr>
        <w:t>.8. Состав задания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Сведения об объекте благоустройства при наличии (адрес, кадастровый номер);</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Сведения о наличии подземных коммуникациях и сооружениях;</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Сведения в соответствии с пунктом </w:t>
      </w:r>
      <w:r w:rsidR="00B66421" w:rsidRPr="00516154">
        <w:rPr>
          <w:rFonts w:ascii="Times New Roman" w:hAnsi="Times New Roman" w:cs="Times New Roman"/>
        </w:rPr>
        <w:t>4</w:t>
      </w:r>
      <w:r w:rsidRPr="00516154">
        <w:rPr>
          <w:rFonts w:ascii="Times New Roman" w:hAnsi="Times New Roman" w:cs="Times New Roman"/>
        </w:rPr>
        <w:t>.4 настоящей главы;</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Сведения об особенностях архитектурного облика </w:t>
      </w:r>
      <w:r w:rsidR="00554EAC" w:rsidRPr="00516154">
        <w:rPr>
          <w:rFonts w:ascii="Times New Roman" w:hAnsi="Times New Roman" w:cs="Times New Roman"/>
        </w:rPr>
        <w:t xml:space="preserve">городского </w:t>
      </w:r>
      <w:r w:rsidR="00ED69C5" w:rsidRPr="00516154">
        <w:rPr>
          <w:rFonts w:ascii="Times New Roman" w:hAnsi="Times New Roman" w:cs="Times New Roman"/>
        </w:rPr>
        <w:t>поселения</w:t>
      </w:r>
      <w:r w:rsidRPr="00516154">
        <w:rPr>
          <w:rFonts w:ascii="Times New Roman" w:hAnsi="Times New Roman" w:cs="Times New Roman"/>
        </w:rPr>
        <w:t xml:space="preserve">, эстетического состояния территории </w:t>
      </w:r>
      <w:r w:rsidR="00ED69C5" w:rsidRPr="00516154">
        <w:rPr>
          <w:rFonts w:ascii="Times New Roman" w:hAnsi="Times New Roman" w:cs="Times New Roman"/>
        </w:rPr>
        <w:t>городского поселения</w:t>
      </w:r>
      <w:r w:rsidRPr="00516154">
        <w:rPr>
          <w:rFonts w:ascii="Times New Roman" w:hAnsi="Times New Roman" w:cs="Times New Roman"/>
        </w:rPr>
        <w:t>, стилистики окружающих архитектурных объектов (для конкретного объекта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Сведения об исполнительных органах государственной власти, с которыми требуется согласование проекта благоустройства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Схема границ проектирования объекта благоустройства.</w:t>
      </w:r>
    </w:p>
    <w:p w:rsidR="00B33924" w:rsidRPr="00516154" w:rsidRDefault="00B66421"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5</w:t>
      </w:r>
      <w:r w:rsidR="00B33924" w:rsidRPr="00516154">
        <w:rPr>
          <w:rFonts w:ascii="Times New Roman" w:hAnsi="Times New Roman" w:cs="Times New Roman"/>
          <w:b/>
        </w:rPr>
        <w:t>. Требования к проектированию и размещению благоустройства</w:t>
      </w:r>
    </w:p>
    <w:p w:rsidR="00B33924" w:rsidRPr="00516154" w:rsidRDefault="00B6642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5</w:t>
      </w:r>
      <w:r w:rsidR="00B33924" w:rsidRPr="00516154">
        <w:rPr>
          <w:rFonts w:ascii="Times New Roman" w:hAnsi="Times New Roman" w:cs="Times New Roman"/>
        </w:rPr>
        <w:t>.1. Проектирование элементов благоустройства не должно нарушать архитектурный облик, эстетическое состояние территории, архитектурно-градостроительный облик зданий, строений, сооружений (для фасадов),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w:t>
      </w:r>
      <w:r w:rsidR="00F6476C" w:rsidRPr="00516154">
        <w:rPr>
          <w:rFonts w:ascii="Times New Roman" w:hAnsi="Times New Roman" w:cs="Times New Roman"/>
        </w:rPr>
        <w:t>2</w:t>
      </w:r>
      <w:r w:rsidRPr="00516154">
        <w:rPr>
          <w:rFonts w:ascii="Times New Roman" w:hAnsi="Times New Roman" w:cs="Times New Roman"/>
        </w:rPr>
        <w:t>. Требования к проектированию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 Архитектурные детали и конструктивные элементы фасадов</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 отношении архитектурных деталей и конструктивных элементов фасадов требуется разработка листа согласования, за исключением случаев, предусмотренных настоящим пунктом.</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 Окна и витрины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 Проектирование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B80E69" w:rsidRPr="00516154">
        <w:rPr>
          <w:rFonts w:ascii="Times New Roman" w:hAnsi="Times New Roman" w:cs="Times New Roman"/>
        </w:rPr>
        <w:t>.</w:t>
      </w:r>
      <w:r w:rsidR="004144F2" w:rsidRPr="00516154">
        <w:rPr>
          <w:rFonts w:ascii="Times New Roman" w:hAnsi="Times New Roman" w:cs="Times New Roman"/>
        </w:rPr>
        <w:t>1.1.2. По месту расположения различаются следующие виды окон и витрин:</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витрины лицевого фасада;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витрины торцевого фасада;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окна лицевого фасада;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окна торцевого фасада;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окна дворовых фасадов;</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окна подвального этажа;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окна, расположенные на глухих стенах, брандмауэрах;</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мансардные окна;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окна, расположенные на кровле (слуховые, чердачные).</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.1.1.3. Основными элементами окон и витрин являются:</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архитектурный проем;</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архитектурное оформление проема (откосы, наличники, элементы декора);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оконные и витринные конструкции (оконные и витринные блоки, переплеты);</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остекление (заполнение светопрозрачной части);</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подоконники, системы водоотвода.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B80E69" w:rsidRPr="00516154">
        <w:rPr>
          <w:rFonts w:ascii="Times New Roman" w:hAnsi="Times New Roman" w:cs="Times New Roman"/>
        </w:rPr>
        <w:t>.</w:t>
      </w:r>
      <w:r w:rsidR="004144F2" w:rsidRPr="00516154">
        <w:rPr>
          <w:rFonts w:ascii="Times New Roman" w:hAnsi="Times New Roman" w:cs="Times New Roman"/>
        </w:rPr>
        <w:t>1.1.4. Дополнительными элементами окон и витрин являются:</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декоративные решетки;</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защитные устройства (решетки, экраны, жалюзи);</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ограждения витрин;</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приямки (для окон цокольного и подвального этажей);</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наружные блоки систем кондиционирования и вентиляции;</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маркизы;</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наружная подсветка.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.1.1.5. 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порядке, установленном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.1.1.6. Цветовое решение окон и витрин и их элементов должно соответствовать колерному бланку фасада, выдаваемому в порядке, установленном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.1.1.7.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.1.1.8. Проектирование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.1.1.9. Изменение глубины откосов, архитектурного оформления проема не допускаются.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w:t>
      </w:r>
      <w:r w:rsidR="00B80E69" w:rsidRPr="00516154">
        <w:rPr>
          <w:rFonts w:ascii="Times New Roman" w:hAnsi="Times New Roman" w:cs="Times New Roman"/>
        </w:rPr>
        <w:t>0</w:t>
      </w:r>
      <w:r w:rsidR="004144F2" w:rsidRPr="00516154">
        <w:rPr>
          <w:rFonts w:ascii="Times New Roman" w:hAnsi="Times New Roman" w:cs="Times New Roman"/>
        </w:rPr>
        <w:t>. Окна и витрины должны быть оборудованы системами водоотвода.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w:t>
      </w:r>
      <w:r w:rsidR="00B80E69" w:rsidRPr="00516154">
        <w:rPr>
          <w:rFonts w:ascii="Times New Roman" w:hAnsi="Times New Roman" w:cs="Times New Roman"/>
        </w:rPr>
        <w:t>1</w:t>
      </w:r>
      <w:r w:rsidR="004144F2" w:rsidRPr="00516154">
        <w:rPr>
          <w:rFonts w:ascii="Times New Roman" w:hAnsi="Times New Roman" w:cs="Times New Roman"/>
        </w:rPr>
        <w:t>. Проектирование наружного размещение защитных решеток разрешается только на дворовых фасадах по согласованию с органами пожарного надзора.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w:t>
      </w:r>
      <w:r w:rsidR="00B80E69" w:rsidRPr="00516154">
        <w:rPr>
          <w:rFonts w:ascii="Times New Roman" w:hAnsi="Times New Roman" w:cs="Times New Roman"/>
        </w:rPr>
        <w:t>2</w:t>
      </w:r>
      <w:r w:rsidR="004144F2" w:rsidRPr="00516154">
        <w:rPr>
          <w:rFonts w:ascii="Times New Roman" w:hAnsi="Times New Roman" w:cs="Times New Roman"/>
        </w:rPr>
        <w:t>. Проектирование наружного размещения защитных решеток на лицевых фасадах запрещено, за исключением нежилых помещений первого этажа.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w:t>
      </w:r>
      <w:r w:rsidR="00B80E69" w:rsidRPr="00516154">
        <w:rPr>
          <w:rFonts w:ascii="Times New Roman" w:hAnsi="Times New Roman" w:cs="Times New Roman"/>
        </w:rPr>
        <w:t>3</w:t>
      </w:r>
      <w:r w:rsidR="004144F2" w:rsidRPr="00516154">
        <w:rPr>
          <w:rFonts w:ascii="Times New Roman" w:hAnsi="Times New Roman" w:cs="Times New Roman"/>
        </w:rPr>
        <w:t>. Проектирование устройства глухих ограждений витрин запрещено.</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.1.1.1</w:t>
      </w:r>
      <w:r w:rsidR="00B80E69" w:rsidRPr="00516154">
        <w:rPr>
          <w:rFonts w:ascii="Times New Roman" w:hAnsi="Times New Roman" w:cs="Times New Roman"/>
        </w:rPr>
        <w:t>4</w:t>
      </w:r>
      <w:r w:rsidR="004144F2" w:rsidRPr="00516154">
        <w:rPr>
          <w:rFonts w:ascii="Times New Roman" w:hAnsi="Times New Roman" w:cs="Times New Roman"/>
        </w:rPr>
        <w:t>. 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w:t>
      </w:r>
      <w:r w:rsidR="00B80E69" w:rsidRPr="00516154">
        <w:rPr>
          <w:rFonts w:ascii="Times New Roman" w:hAnsi="Times New Roman" w:cs="Times New Roman"/>
        </w:rPr>
        <w:t>15</w:t>
      </w:r>
      <w:r w:rsidR="004144F2" w:rsidRPr="00516154">
        <w:rPr>
          <w:rFonts w:ascii="Times New Roman" w:hAnsi="Times New Roman" w:cs="Times New Roman"/>
        </w:rPr>
        <w:t>. Габариты маркиз должны соответствовать габаритам и контурам архитектурного проема.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w:t>
      </w:r>
      <w:r w:rsidR="00B80E69" w:rsidRPr="00516154">
        <w:rPr>
          <w:rFonts w:ascii="Times New Roman" w:hAnsi="Times New Roman" w:cs="Times New Roman"/>
        </w:rPr>
        <w:t>16</w:t>
      </w:r>
      <w:r w:rsidR="004144F2" w:rsidRPr="00516154">
        <w:rPr>
          <w:rFonts w:ascii="Times New Roman" w:hAnsi="Times New Roman" w:cs="Times New Roman"/>
        </w:rPr>
        <w:t>.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w:t>
      </w:r>
      <w:r w:rsidR="00B80E69" w:rsidRPr="00516154">
        <w:rPr>
          <w:rFonts w:ascii="Times New Roman" w:hAnsi="Times New Roman" w:cs="Times New Roman"/>
        </w:rPr>
        <w:t>17</w:t>
      </w:r>
      <w:r w:rsidR="004144F2" w:rsidRPr="00516154">
        <w:rPr>
          <w:rFonts w:ascii="Times New Roman" w:hAnsi="Times New Roman" w:cs="Times New Roman"/>
        </w:rPr>
        <w:t>. Проектирование крепления маркиз на архитектурных деталях, элементах декора, на разной высоте в пределах фасада запрещается.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.1.1.</w:t>
      </w:r>
      <w:r w:rsidR="00B80E69" w:rsidRPr="00516154">
        <w:rPr>
          <w:rFonts w:ascii="Times New Roman" w:hAnsi="Times New Roman" w:cs="Times New Roman"/>
        </w:rPr>
        <w:t>18</w:t>
      </w:r>
      <w:r w:rsidR="004144F2" w:rsidRPr="00516154">
        <w:rPr>
          <w:rFonts w:ascii="Times New Roman" w:hAnsi="Times New Roman" w:cs="Times New Roman"/>
        </w:rPr>
        <w:t>. Цветовое решение маркиз по оттенку должно соответствовать основному колеру фасада.</w:t>
      </w:r>
    </w:p>
    <w:p w:rsidR="00AD45BA"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AD45BA" w:rsidRPr="00516154">
        <w:rPr>
          <w:rFonts w:ascii="Times New Roman" w:hAnsi="Times New Roman" w:cs="Times New Roman"/>
        </w:rPr>
        <w:t>.1.1.</w:t>
      </w:r>
      <w:r w:rsidR="00B80E69" w:rsidRPr="00516154">
        <w:rPr>
          <w:rFonts w:ascii="Times New Roman" w:hAnsi="Times New Roman" w:cs="Times New Roman"/>
        </w:rPr>
        <w:t>19</w:t>
      </w:r>
      <w:r w:rsidR="00AD45BA" w:rsidRPr="00516154">
        <w:rPr>
          <w:rFonts w:ascii="Times New Roman" w:hAnsi="Times New Roman" w:cs="Times New Roman"/>
        </w:rPr>
        <w:t xml:space="preserve">. В отношении окон и витрин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w:t>
      </w:r>
      <w:r w:rsidR="00ED69C5"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00AD45BA" w:rsidRPr="00516154">
        <w:rPr>
          <w:rFonts w:ascii="Times New Roman" w:hAnsi="Times New Roman" w:cs="Times New Roman"/>
        </w:rPr>
        <w:t>в зависимости от расположения объекта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5.2</w:t>
      </w:r>
      <w:r w:rsidR="004144F2" w:rsidRPr="00516154">
        <w:rPr>
          <w:rFonts w:ascii="Times New Roman" w:hAnsi="Times New Roman" w:cs="Times New Roman"/>
        </w:rPr>
        <w:t>.1.2. Входы и входные группы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 По месту расположения различают следующие виды входов и входных групп:</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входы и входные группы лицевого фасада в помещения первого, цокольного и подвального этажей;</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входы и входные группы торцевого фасада;</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входы и входные группы дворового фасада, в том числе расположенные выше первого этажа.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.1.2.3.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.1.2.4.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наружные блоки систем кондиционирования и вентиляции; маркизы; наружная подсветка.</w:t>
      </w:r>
    </w:p>
    <w:p w:rsidR="003E7CBF"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.1.2.5. Действия, связанные с проектированием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должны быть согласованы в порядке, установленном настоящими правилами.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.1.2.6. Цветовое решение входов, входных групп и их элементов должно соответствовать колерному бланку фасада, выдаваемому в порядке, установленном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.1.2.8. 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.1.2.9. Проектирование устройства входов и входных групп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пожарной безопасности.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.1.2.10. В связи с изменением назначения помещений переустройство дверного проема в оконный разрешается на основе концепции фасадов.</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.1.2.11. Изменение глубины откосов, архитектурного оформления проема не допускаются.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w:t>
      </w:r>
      <w:r w:rsidR="00CF186E" w:rsidRPr="00516154">
        <w:rPr>
          <w:rFonts w:ascii="Times New Roman" w:hAnsi="Times New Roman" w:cs="Times New Roman"/>
        </w:rPr>
        <w:t>2</w:t>
      </w:r>
      <w:r w:rsidR="004144F2" w:rsidRPr="00516154">
        <w:rPr>
          <w:rFonts w:ascii="Times New Roman" w:hAnsi="Times New Roman" w:cs="Times New Roman"/>
        </w:rPr>
        <w:t>. Входы и входные группы должны быть оборудованы водосточными трубами.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w:t>
      </w:r>
      <w:r w:rsidR="00CF186E" w:rsidRPr="00516154">
        <w:rPr>
          <w:rFonts w:ascii="Times New Roman" w:hAnsi="Times New Roman" w:cs="Times New Roman"/>
        </w:rPr>
        <w:t>3</w:t>
      </w:r>
      <w:r w:rsidR="004144F2" w:rsidRPr="00516154">
        <w:rPr>
          <w:rFonts w:ascii="Times New Roman" w:hAnsi="Times New Roman" w:cs="Times New Roman"/>
        </w:rPr>
        <w:t>. 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w:t>
      </w:r>
      <w:r w:rsidR="00EC4E15" w:rsidRPr="00516154">
        <w:rPr>
          <w:rFonts w:ascii="Times New Roman" w:hAnsi="Times New Roman" w:cs="Times New Roman"/>
        </w:rPr>
        <w:t>4</w:t>
      </w:r>
      <w:r w:rsidR="004144F2" w:rsidRPr="00516154">
        <w:rPr>
          <w:rFonts w:ascii="Times New Roman" w:hAnsi="Times New Roman" w:cs="Times New Roman"/>
        </w:rPr>
        <w:t>. Устройство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строения, сооружения,</w:t>
      </w:r>
      <w:r w:rsidR="003E7CBF" w:rsidRPr="00516154">
        <w:rPr>
          <w:rFonts w:ascii="Times New Roman" w:hAnsi="Times New Roman" w:cs="Times New Roman"/>
        </w:rPr>
        <w:t xml:space="preserve"> </w:t>
      </w:r>
      <w:r w:rsidR="004144F2" w:rsidRPr="00516154">
        <w:rPr>
          <w:rFonts w:ascii="Times New Roman" w:hAnsi="Times New Roman" w:cs="Times New Roman"/>
        </w:rPr>
        <w:t>ухудшать их техническое состояние, а также условия проживания и эксплуатации здания, строения, сооружения.</w:t>
      </w:r>
    </w:p>
    <w:p w:rsidR="003E7CBF"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.1.2.1</w:t>
      </w:r>
      <w:r w:rsidR="00EC4E15" w:rsidRPr="00516154">
        <w:rPr>
          <w:rFonts w:ascii="Times New Roman" w:hAnsi="Times New Roman" w:cs="Times New Roman"/>
        </w:rPr>
        <w:t>5</w:t>
      </w:r>
      <w:r w:rsidR="004144F2" w:rsidRPr="00516154">
        <w:rPr>
          <w:rFonts w:ascii="Times New Roman" w:hAnsi="Times New Roman" w:cs="Times New Roman"/>
        </w:rPr>
        <w:t xml:space="preserve">. Существующие парадные входы (порталы) и парадные входные группы изменению не подлежат.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5.2</w:t>
      </w:r>
      <w:r w:rsidR="004144F2" w:rsidRPr="00516154">
        <w:rPr>
          <w:rFonts w:ascii="Times New Roman" w:hAnsi="Times New Roman" w:cs="Times New Roman"/>
        </w:rPr>
        <w:t>.1.2.1</w:t>
      </w:r>
      <w:r w:rsidR="00EC4E15" w:rsidRPr="00516154">
        <w:rPr>
          <w:rFonts w:ascii="Times New Roman" w:hAnsi="Times New Roman" w:cs="Times New Roman"/>
        </w:rPr>
        <w:t>6</w:t>
      </w:r>
      <w:r w:rsidR="004144F2" w:rsidRPr="00516154">
        <w:rPr>
          <w:rFonts w:ascii="Times New Roman" w:hAnsi="Times New Roman" w:cs="Times New Roman"/>
        </w:rPr>
        <w:t>.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C4E15" w:rsidRPr="00516154">
        <w:rPr>
          <w:rFonts w:ascii="Times New Roman" w:hAnsi="Times New Roman" w:cs="Times New Roman"/>
        </w:rPr>
        <w:t>.1.2.17</w:t>
      </w:r>
      <w:r w:rsidR="004144F2" w:rsidRPr="00516154">
        <w:rPr>
          <w:rFonts w:ascii="Times New Roman" w:hAnsi="Times New Roman" w:cs="Times New Roman"/>
        </w:rPr>
        <w:t>. 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w:t>
      </w:r>
      <w:r w:rsidR="009971FD" w:rsidRPr="00516154">
        <w:rPr>
          <w:rFonts w:ascii="Times New Roman" w:hAnsi="Times New Roman" w:cs="Times New Roman"/>
        </w:rPr>
        <w:t>19</w:t>
      </w:r>
      <w:r w:rsidR="004144F2" w:rsidRPr="00516154">
        <w:rPr>
          <w:rFonts w:ascii="Times New Roman" w:hAnsi="Times New Roman" w:cs="Times New Roman"/>
        </w:rPr>
        <w:t>. 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9971FD" w:rsidRPr="00516154">
        <w:rPr>
          <w:rFonts w:ascii="Times New Roman" w:hAnsi="Times New Roman" w:cs="Times New Roman"/>
        </w:rPr>
        <w:t>0</w:t>
      </w:r>
      <w:r w:rsidR="004144F2" w:rsidRPr="00516154">
        <w:rPr>
          <w:rFonts w:ascii="Times New Roman" w:hAnsi="Times New Roman" w:cs="Times New Roman"/>
        </w:rPr>
        <w:t>. Габариты маркиз должны соответствовать габаритам и контурам архитектурного проема.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9971FD" w:rsidRPr="00516154">
        <w:rPr>
          <w:rFonts w:ascii="Times New Roman" w:hAnsi="Times New Roman" w:cs="Times New Roman"/>
        </w:rPr>
        <w:t>1</w:t>
      </w:r>
      <w:r w:rsidR="004144F2" w:rsidRPr="00516154">
        <w:rPr>
          <w:rFonts w:ascii="Times New Roman" w:hAnsi="Times New Roman" w:cs="Times New Roman"/>
        </w:rPr>
        <w:t>.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9971FD" w:rsidRPr="00516154">
        <w:rPr>
          <w:rFonts w:ascii="Times New Roman" w:hAnsi="Times New Roman" w:cs="Times New Roman"/>
        </w:rPr>
        <w:t>2</w:t>
      </w:r>
      <w:r w:rsidR="004144F2" w:rsidRPr="00516154">
        <w:rPr>
          <w:rFonts w:ascii="Times New Roman" w:hAnsi="Times New Roman" w:cs="Times New Roman"/>
        </w:rPr>
        <w:t xml:space="preserve">. Проектирование крепления маркиз на архитектурных деталях, элементах декора, на разной высоте в пределах фасада запрещается.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BA28A3" w:rsidRPr="00516154">
        <w:rPr>
          <w:rFonts w:ascii="Times New Roman" w:hAnsi="Times New Roman" w:cs="Times New Roman"/>
        </w:rPr>
        <w:t>3</w:t>
      </w:r>
      <w:r w:rsidR="004144F2" w:rsidRPr="00516154">
        <w:rPr>
          <w:rFonts w:ascii="Times New Roman" w:hAnsi="Times New Roman" w:cs="Times New Roman"/>
        </w:rPr>
        <w:t xml:space="preserve">. Цветовое решение маркиз по оттенку должно соответствовать основному колеру фасада.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BA28A3" w:rsidRPr="00516154">
        <w:rPr>
          <w:rFonts w:ascii="Times New Roman" w:hAnsi="Times New Roman" w:cs="Times New Roman"/>
        </w:rPr>
        <w:t>4</w:t>
      </w:r>
      <w:r w:rsidR="004144F2" w:rsidRPr="00516154">
        <w:rPr>
          <w:rFonts w:ascii="Times New Roman" w:hAnsi="Times New Roman" w:cs="Times New Roman"/>
        </w:rPr>
        <w:t xml:space="preserve">. 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BA28A3" w:rsidRPr="00516154">
        <w:rPr>
          <w:rFonts w:ascii="Times New Roman" w:hAnsi="Times New Roman" w:cs="Times New Roman"/>
        </w:rPr>
        <w:t>5</w:t>
      </w:r>
      <w:r w:rsidR="004144F2" w:rsidRPr="00516154">
        <w:rPr>
          <w:rFonts w:ascii="Times New Roman" w:hAnsi="Times New Roman" w:cs="Times New Roman"/>
        </w:rPr>
        <w:t xml:space="preserve">. Повреждение архитектурных деталей, отделки, элементов декора фасада при проектировании устройства защитных устройств запрещается.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BA28A3" w:rsidRPr="00516154">
        <w:rPr>
          <w:rFonts w:ascii="Times New Roman" w:hAnsi="Times New Roman" w:cs="Times New Roman"/>
        </w:rPr>
        <w:t>6</w:t>
      </w:r>
      <w:r w:rsidR="004144F2" w:rsidRPr="00516154">
        <w:rPr>
          <w:rFonts w:ascii="Times New Roman" w:hAnsi="Times New Roman" w:cs="Times New Roman"/>
        </w:rPr>
        <w:t>. 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w:t>
      </w:r>
      <w:r w:rsidR="00B47E69" w:rsidRPr="00516154">
        <w:rPr>
          <w:rFonts w:ascii="Times New Roman" w:hAnsi="Times New Roman" w:cs="Times New Roman"/>
        </w:rPr>
        <w:t xml:space="preserve"> </w:t>
      </w:r>
      <w:r w:rsidR="004144F2" w:rsidRPr="00516154">
        <w:rPr>
          <w:rFonts w:ascii="Times New Roman" w:hAnsi="Times New Roman" w:cs="Times New Roman"/>
        </w:rPr>
        <w:t xml:space="preserve">оборудования. Устройство глухих ограждений запрещается, если это не обосновано архитектурно-градостроительным обликом здания, строения, сооружения.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.1.2.2</w:t>
      </w:r>
      <w:r w:rsidR="00BA28A3" w:rsidRPr="00516154">
        <w:rPr>
          <w:rFonts w:ascii="Times New Roman" w:hAnsi="Times New Roman" w:cs="Times New Roman"/>
        </w:rPr>
        <w:t>7</w:t>
      </w:r>
      <w:r w:rsidR="004144F2" w:rsidRPr="00516154">
        <w:rPr>
          <w:rFonts w:ascii="Times New Roman" w:hAnsi="Times New Roman" w:cs="Times New Roman"/>
        </w:rPr>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w:t>
      </w:r>
      <w:r w:rsidR="00BA28A3" w:rsidRPr="00516154">
        <w:rPr>
          <w:rFonts w:ascii="Times New Roman" w:hAnsi="Times New Roman" w:cs="Times New Roman"/>
        </w:rPr>
        <w:t>28</w:t>
      </w:r>
      <w:r w:rsidR="004144F2" w:rsidRPr="00516154">
        <w:rPr>
          <w:rFonts w:ascii="Times New Roman" w:hAnsi="Times New Roman" w:cs="Times New Roman"/>
        </w:rPr>
        <w:t xml:space="preserve">. Освещение входа должно быть предусмотрено в составе проекта благоустройства. При устройстве освещения входов должна учитываться система архитектурно-художественной подсветки фасада.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.1.2.</w:t>
      </w:r>
      <w:r w:rsidR="00BA28A3" w:rsidRPr="00516154">
        <w:rPr>
          <w:rFonts w:ascii="Times New Roman" w:hAnsi="Times New Roman" w:cs="Times New Roman"/>
        </w:rPr>
        <w:t>29</w:t>
      </w:r>
      <w:r w:rsidR="004144F2" w:rsidRPr="00516154">
        <w:rPr>
          <w:rFonts w:ascii="Times New Roman" w:hAnsi="Times New Roman" w:cs="Times New Roman"/>
        </w:rPr>
        <w:t xml:space="preserve">. Ступени, лестницы, облицовка поверхностей крылец и приямков должны выполняться в соответствии с характером отделки фасада. </w:t>
      </w:r>
    </w:p>
    <w:p w:rsidR="00BF582F" w:rsidRPr="00516154" w:rsidRDefault="00F504D4" w:rsidP="00BF726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BF582F" w:rsidRPr="00516154">
        <w:rPr>
          <w:rFonts w:ascii="Times New Roman" w:hAnsi="Times New Roman" w:cs="Times New Roman"/>
        </w:rPr>
        <w:t>.1.2.</w:t>
      </w:r>
      <w:r w:rsidR="00BA28A3" w:rsidRPr="00516154">
        <w:rPr>
          <w:rFonts w:ascii="Times New Roman" w:hAnsi="Times New Roman" w:cs="Times New Roman"/>
        </w:rPr>
        <w:t>30</w:t>
      </w:r>
      <w:r w:rsidR="00BF582F" w:rsidRPr="00516154">
        <w:rPr>
          <w:rFonts w:ascii="Times New Roman" w:hAnsi="Times New Roman" w:cs="Times New Roman"/>
        </w:rPr>
        <w:t xml:space="preserve">. В отношении входов и входных групп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w:t>
      </w:r>
      <w:r w:rsidR="00236FA0" w:rsidRPr="00516154">
        <w:rPr>
          <w:rFonts w:ascii="Times New Roman" w:hAnsi="Times New Roman" w:cs="Times New Roman"/>
        </w:rPr>
        <w:t>городск</w:t>
      </w:r>
      <w:r w:rsidR="00ED69C5" w:rsidRPr="00516154">
        <w:rPr>
          <w:rFonts w:ascii="Times New Roman" w:hAnsi="Times New Roman" w:cs="Times New Roman"/>
        </w:rPr>
        <w:t>ого поселения</w:t>
      </w:r>
      <w:r w:rsidR="00BF7262" w:rsidRPr="00516154">
        <w:rPr>
          <w:rFonts w:ascii="Times New Roman" w:hAnsi="Times New Roman" w:cs="Times New Roman"/>
        </w:rPr>
        <w:t xml:space="preserve"> </w:t>
      </w:r>
      <w:r w:rsidR="00BF582F" w:rsidRPr="00516154">
        <w:rPr>
          <w:rFonts w:ascii="Times New Roman" w:hAnsi="Times New Roman" w:cs="Times New Roman"/>
        </w:rPr>
        <w:t>в зависимости от расположения объекта благоустройства.</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.1.3. Балконы и лоджии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.1.3.1. 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.1.3.2. По месту расположения различаются следующие виды балконов и лоджий: балконы и лоджии лицевого фасада; балконы и лоджии дворовых фасадов; балконы и лоджии торцевых фасадов; лоджии первого этажа; мансардные балконы и лоджии. </w:t>
      </w:r>
    </w:p>
    <w:p w:rsidR="00B47E69"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.1.3.3. Основными элементами балконов и лоджий являются: ограждения; конструкции остекления.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.1.3.4. Дополнительными элементами балконов и лоджий являются: декоративные решетки; защитные устройства (решетки, экраны, жалюзи); маркизы.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 xml:space="preserve">.1.3.5. Действия, связанные с проектированием устройства, ликвидации, восстановления, изменения внешнего вида балконов и лоджий, установки конструкций </w:t>
      </w:r>
      <w:r w:rsidR="004144F2" w:rsidRPr="00516154">
        <w:rPr>
          <w:rFonts w:ascii="Times New Roman" w:hAnsi="Times New Roman" w:cs="Times New Roman"/>
        </w:rPr>
        <w:lastRenderedPageBreak/>
        <w:t>остекления, изменения их цветового решения, должны быть согласованы в порядке, установленном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.1.3.6. Цветовое решение балконов и лоджий и их элементов должно соответствовать колерному бланку фасада, выдаваемому в порядке, установленном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.1.3.7.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w:t>
      </w:r>
      <w:r w:rsidR="00421418" w:rsidRPr="00516154">
        <w:rPr>
          <w:rFonts w:ascii="Times New Roman" w:hAnsi="Times New Roman" w:cs="Times New Roman"/>
        </w:rPr>
        <w:t>8</w:t>
      </w:r>
      <w:r w:rsidR="004144F2" w:rsidRPr="00516154">
        <w:rPr>
          <w:rFonts w:ascii="Times New Roman" w:hAnsi="Times New Roman" w:cs="Times New Roman"/>
        </w:rPr>
        <w:t>. Балконы и лоджии должны быть оборудованы подоконниками, системами водоотвода.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w:t>
      </w:r>
      <w:r w:rsidR="00421418" w:rsidRPr="00516154">
        <w:rPr>
          <w:rFonts w:ascii="Times New Roman" w:hAnsi="Times New Roman" w:cs="Times New Roman"/>
        </w:rPr>
        <w:t>9</w:t>
      </w:r>
      <w:r w:rsidR="004144F2" w:rsidRPr="00516154">
        <w:rPr>
          <w:rFonts w:ascii="Times New Roman" w:hAnsi="Times New Roman" w:cs="Times New Roman"/>
        </w:rPr>
        <w:t>. Проектирование наружного размещения защитных решеток на лицевых и дворовых фасадах запрещается, за исключением помещений первого этажа.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.1.3.1</w:t>
      </w:r>
      <w:r w:rsidR="00421418" w:rsidRPr="00516154">
        <w:rPr>
          <w:rFonts w:ascii="Times New Roman" w:hAnsi="Times New Roman" w:cs="Times New Roman"/>
        </w:rPr>
        <w:t>0</w:t>
      </w:r>
      <w:r w:rsidR="004144F2" w:rsidRPr="00516154">
        <w:rPr>
          <w:rFonts w:ascii="Times New Roman" w:hAnsi="Times New Roman" w:cs="Times New Roman"/>
        </w:rPr>
        <w:t>. Запрещается проектирование фрагментарной окраски или облицовки участка фасада в границах балкона или лоджии.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.1.3.1</w:t>
      </w:r>
      <w:r w:rsidR="00421418" w:rsidRPr="00516154">
        <w:rPr>
          <w:rFonts w:ascii="Times New Roman" w:hAnsi="Times New Roman" w:cs="Times New Roman"/>
        </w:rPr>
        <w:t>1</w:t>
      </w:r>
      <w:r w:rsidR="004144F2" w:rsidRPr="00516154">
        <w:rPr>
          <w:rFonts w:ascii="Times New Roman" w:hAnsi="Times New Roman" w:cs="Times New Roman"/>
        </w:rPr>
        <w:t>.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4144F2" w:rsidRPr="00516154">
        <w:rPr>
          <w:rFonts w:ascii="Times New Roman" w:hAnsi="Times New Roman" w:cs="Times New Roman"/>
        </w:rPr>
        <w:t>.1.3.1</w:t>
      </w:r>
      <w:r w:rsidR="00421418" w:rsidRPr="00516154">
        <w:rPr>
          <w:rFonts w:ascii="Times New Roman" w:hAnsi="Times New Roman" w:cs="Times New Roman"/>
        </w:rPr>
        <w:t>2</w:t>
      </w:r>
      <w:r w:rsidR="004144F2" w:rsidRPr="00516154">
        <w:rPr>
          <w:rFonts w:ascii="Times New Roman" w:hAnsi="Times New Roman" w:cs="Times New Roman"/>
        </w:rPr>
        <w:t xml:space="preserve">. В отношении лоджий и балконов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w:t>
      </w:r>
      <w:r w:rsidR="00333DCC" w:rsidRPr="00516154">
        <w:rPr>
          <w:rFonts w:ascii="Times New Roman" w:hAnsi="Times New Roman" w:cs="Times New Roman"/>
        </w:rPr>
        <w:t xml:space="preserve">Администрацией </w:t>
      </w:r>
      <w:r w:rsidR="00ED69C5" w:rsidRPr="00516154">
        <w:rPr>
          <w:rFonts w:ascii="Times New Roman" w:hAnsi="Times New Roman" w:cs="Times New Roman"/>
        </w:rPr>
        <w:t xml:space="preserve">городского поселения </w:t>
      </w:r>
      <w:r w:rsidR="00BF7262" w:rsidRPr="00516154">
        <w:rPr>
          <w:rFonts w:ascii="Times New Roman" w:hAnsi="Times New Roman" w:cs="Times New Roman"/>
        </w:rPr>
        <w:t xml:space="preserve"> </w:t>
      </w:r>
      <w:r w:rsidR="004144F2" w:rsidRPr="00516154">
        <w:rPr>
          <w:rFonts w:ascii="Times New Roman" w:hAnsi="Times New Roman" w:cs="Times New Roman"/>
        </w:rPr>
        <w:t>в зависимости от расположения объекта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C94FAC" w:rsidRPr="00516154">
        <w:rPr>
          <w:rFonts w:ascii="Times New Roman" w:hAnsi="Times New Roman" w:cs="Times New Roman"/>
        </w:rPr>
        <w:t>.1.4</w:t>
      </w:r>
      <w:r w:rsidR="004144F2" w:rsidRPr="00516154">
        <w:rPr>
          <w:rFonts w:ascii="Times New Roman" w:hAnsi="Times New Roman" w:cs="Times New Roman"/>
        </w:rPr>
        <w:t>. Аттракционы, не обладающие признаками капитальности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C94FAC" w:rsidRPr="00516154">
        <w:rPr>
          <w:rFonts w:ascii="Times New Roman" w:hAnsi="Times New Roman" w:cs="Times New Roman"/>
        </w:rPr>
        <w:t>.1.4</w:t>
      </w:r>
      <w:r w:rsidR="004144F2" w:rsidRPr="00516154">
        <w:rPr>
          <w:rFonts w:ascii="Times New Roman" w:hAnsi="Times New Roman" w:cs="Times New Roman"/>
        </w:rPr>
        <w:t>.1. Проектирование аттракционов, не обладающих признаками капитальности, осуществляется на основе нормативной технической документации.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C94FAC" w:rsidRPr="00516154">
        <w:rPr>
          <w:rFonts w:ascii="Times New Roman" w:hAnsi="Times New Roman" w:cs="Times New Roman"/>
        </w:rPr>
        <w:t>.1.4</w:t>
      </w:r>
      <w:r w:rsidR="004144F2" w:rsidRPr="00516154">
        <w:rPr>
          <w:rFonts w:ascii="Times New Roman" w:hAnsi="Times New Roman" w:cs="Times New Roman"/>
        </w:rPr>
        <w:t>.2. При проектировании аттракционов, не обладающих признаками капитальности, обязательными элементами благоустройства являются коммунально-бытовое оборудование - урна и оборудование - скамья.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C94FAC" w:rsidRPr="00516154">
        <w:rPr>
          <w:rFonts w:ascii="Times New Roman" w:hAnsi="Times New Roman" w:cs="Times New Roman"/>
        </w:rPr>
        <w:t>.1.5</w:t>
      </w:r>
      <w:r w:rsidR="004144F2" w:rsidRPr="00516154">
        <w:rPr>
          <w:rFonts w:ascii="Times New Roman" w:hAnsi="Times New Roman" w:cs="Times New Roman"/>
        </w:rPr>
        <w:t>. Водные устройства, не обладающие признаками капитальности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.1.5</w:t>
      </w:r>
      <w:r w:rsidR="004144F2" w:rsidRPr="00516154">
        <w:rPr>
          <w:rFonts w:ascii="Times New Roman" w:hAnsi="Times New Roman" w:cs="Times New Roman"/>
        </w:rPr>
        <w:t xml:space="preserve">.1. Устройство фонтанов и декоративных водоемов должно осуществляться по согласованию с </w:t>
      </w:r>
      <w:r w:rsidR="00C45D54" w:rsidRPr="00516154">
        <w:rPr>
          <w:rFonts w:ascii="Times New Roman" w:hAnsi="Times New Roman" w:cs="Times New Roman"/>
        </w:rPr>
        <w:t xml:space="preserve">эксплуатирующей организацией </w:t>
      </w:r>
      <w:r w:rsidR="004144F2" w:rsidRPr="00516154">
        <w:rPr>
          <w:rFonts w:ascii="Times New Roman" w:hAnsi="Times New Roman" w:cs="Times New Roman"/>
        </w:rPr>
        <w:t>и последующей передачей в оперативное управление данному предприятию.</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.1.5</w:t>
      </w:r>
      <w:r w:rsidR="004144F2" w:rsidRPr="00516154">
        <w:rPr>
          <w:rFonts w:ascii="Times New Roman" w:hAnsi="Times New Roman" w:cs="Times New Roman"/>
        </w:rPr>
        <w:t>.2. При проектировании водных устройств, не обладающих признаками капитальности, обязательным элементом благоустройства является коммунально-бытовое оборудование – урна.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w:t>
      </w:r>
      <w:r w:rsidRPr="00516154">
        <w:rPr>
          <w:rFonts w:ascii="Times New Roman" w:hAnsi="Times New Roman" w:cs="Times New Roman"/>
        </w:rPr>
        <w:t>5.3</w:t>
      </w:r>
      <w:r w:rsidR="004144F2" w:rsidRPr="00516154">
        <w:rPr>
          <w:rFonts w:ascii="Times New Roman" w:hAnsi="Times New Roman" w:cs="Times New Roman"/>
        </w:rPr>
        <w:t>. В отношении водных устройств, не обладающих признаками капитальности,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.1.6</w:t>
      </w:r>
      <w:r w:rsidR="004144F2" w:rsidRPr="00516154">
        <w:rPr>
          <w:rFonts w:ascii="Times New Roman" w:hAnsi="Times New Roman" w:cs="Times New Roman"/>
        </w:rPr>
        <w:t>. Временные элементы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.1.6</w:t>
      </w:r>
      <w:r w:rsidR="004144F2" w:rsidRPr="00516154">
        <w:rPr>
          <w:rFonts w:ascii="Times New Roman" w:hAnsi="Times New Roman" w:cs="Times New Roman"/>
        </w:rPr>
        <w:t>.1. В отношении временных элементов благоустройства разрабатываются проекты благоустройства элементов благоустройства, которые подлежат согласованию в соответствии с настоящими правилами.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.1.7</w:t>
      </w:r>
      <w:r w:rsidR="004144F2" w:rsidRPr="00516154">
        <w:rPr>
          <w:rFonts w:ascii="Times New Roman" w:hAnsi="Times New Roman" w:cs="Times New Roman"/>
        </w:rPr>
        <w:t>. Декоративные 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.1.7</w:t>
      </w:r>
      <w:r w:rsidR="004144F2" w:rsidRPr="00516154">
        <w:rPr>
          <w:rFonts w:ascii="Times New Roman" w:hAnsi="Times New Roman" w:cs="Times New Roman"/>
        </w:rPr>
        <w:t>.1. В отношении декоративных устройств, типовой внешний вид которых не установлен эстетическим регламентом,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E313FD" w:rsidRPr="00516154">
        <w:rPr>
          <w:rFonts w:ascii="Times New Roman" w:hAnsi="Times New Roman" w:cs="Times New Roman"/>
        </w:rPr>
        <w:t>.1.8</w:t>
      </w:r>
      <w:r w:rsidR="004144F2" w:rsidRPr="00516154">
        <w:rPr>
          <w:rFonts w:ascii="Times New Roman" w:hAnsi="Times New Roman" w:cs="Times New Roman"/>
        </w:rPr>
        <w:t>. Некапитальные объекты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.1.8</w:t>
      </w:r>
      <w:r w:rsidR="004144F2" w:rsidRPr="00516154">
        <w:rPr>
          <w:rFonts w:ascii="Times New Roman" w:hAnsi="Times New Roman" w:cs="Times New Roman"/>
        </w:rPr>
        <w:t>.2. В отношении некапитальных объектов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.1.9</w:t>
      </w:r>
      <w:r w:rsidR="004144F2" w:rsidRPr="00516154">
        <w:rPr>
          <w:rFonts w:ascii="Times New Roman" w:hAnsi="Times New Roman" w:cs="Times New Roman"/>
        </w:rPr>
        <w:t>. Нестационарные торговые объекты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.1.9.1</w:t>
      </w:r>
      <w:r w:rsidR="004144F2" w:rsidRPr="00516154">
        <w:rPr>
          <w:rFonts w:ascii="Times New Roman" w:hAnsi="Times New Roman" w:cs="Times New Roman"/>
        </w:rPr>
        <w:t>. 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.1.9.2</w:t>
      </w:r>
      <w:r w:rsidR="004144F2" w:rsidRPr="00516154">
        <w:rPr>
          <w:rFonts w:ascii="Times New Roman" w:hAnsi="Times New Roman" w:cs="Times New Roman"/>
        </w:rPr>
        <w:t xml:space="preserve">. В отношении нестационарных торговых объектов, включенных в Схему размещения нестационарных торговых объектов на земельных участках, находящихся в </w:t>
      </w:r>
      <w:r w:rsidR="00C45D54" w:rsidRPr="00516154">
        <w:rPr>
          <w:rFonts w:ascii="Times New Roman" w:hAnsi="Times New Roman" w:cs="Times New Roman"/>
        </w:rPr>
        <w:t>муниципальной</w:t>
      </w:r>
      <w:r w:rsidR="004144F2" w:rsidRPr="00516154">
        <w:rPr>
          <w:rFonts w:ascii="Times New Roman" w:hAnsi="Times New Roman" w:cs="Times New Roman"/>
        </w:rPr>
        <w:t xml:space="preserve"> собственности или государственная собственность на которые не разграничена, требуется разработка листа согласования.</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В отношении нестационарных торговых объектов, не включенных в Схему размещения нестационарных торговых объектов на земельных участках, находящихся в </w:t>
      </w:r>
      <w:r w:rsidR="00C45D54" w:rsidRPr="00516154">
        <w:rPr>
          <w:rFonts w:ascii="Times New Roman" w:hAnsi="Times New Roman" w:cs="Times New Roman"/>
        </w:rPr>
        <w:t>муниципальной</w:t>
      </w:r>
      <w:r w:rsidRPr="00516154">
        <w:rPr>
          <w:rFonts w:ascii="Times New Roman" w:hAnsi="Times New Roman" w:cs="Times New Roman"/>
        </w:rPr>
        <w:t xml:space="preserve"> </w:t>
      </w:r>
      <w:r w:rsidRPr="00516154">
        <w:rPr>
          <w:rFonts w:ascii="Times New Roman" w:hAnsi="Times New Roman" w:cs="Times New Roman"/>
        </w:rPr>
        <w:lastRenderedPageBreak/>
        <w:t>собственности а или государственная собственность на которые не разграничена,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.1.9.3.</w:t>
      </w:r>
      <w:r w:rsidR="004144F2" w:rsidRPr="00516154">
        <w:rPr>
          <w:rFonts w:ascii="Times New Roman" w:hAnsi="Times New Roman" w:cs="Times New Roman"/>
        </w:rPr>
        <w:t xml:space="preserve"> В случае использования типового внешнего вида нестационарных торговых объектов, включенных в Схему размещения нестационарных торговых объектов на земельных участках, находящихся в</w:t>
      </w:r>
      <w:r w:rsidR="00C45D54" w:rsidRPr="00516154">
        <w:rPr>
          <w:rFonts w:ascii="Times New Roman" w:hAnsi="Times New Roman" w:cs="Times New Roman"/>
        </w:rPr>
        <w:t xml:space="preserve"> муниципальной</w:t>
      </w:r>
      <w:r w:rsidR="004144F2" w:rsidRPr="00516154">
        <w:rPr>
          <w:rFonts w:ascii="Times New Roman" w:hAnsi="Times New Roman" w:cs="Times New Roman"/>
        </w:rPr>
        <w:t xml:space="preserve"> собственности или государственная собственность на которые не разграничена, получение задания и разработка проекта благоустройства не требуются.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.1.10</w:t>
      </w:r>
      <w:r w:rsidR="004144F2" w:rsidRPr="00516154">
        <w:rPr>
          <w:rFonts w:ascii="Times New Roman" w:hAnsi="Times New Roman" w:cs="Times New Roman"/>
        </w:rPr>
        <w:t>. Оборудование</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DB5673" w:rsidRPr="00516154">
        <w:rPr>
          <w:rFonts w:ascii="Times New Roman" w:hAnsi="Times New Roman" w:cs="Times New Roman"/>
        </w:rPr>
        <w:t xml:space="preserve">.1.10.1. </w:t>
      </w:r>
      <w:r w:rsidR="004144F2" w:rsidRPr="00516154">
        <w:rPr>
          <w:rFonts w:ascii="Times New Roman" w:hAnsi="Times New Roman" w:cs="Times New Roman"/>
        </w:rPr>
        <w:t>В отношении оборудования требуется получение задания и разработка проекта благоустройства элементов благоустройства, за исключением инженерно-технического оборудования фасадов, в отношении которого требуется разработка листа согласования.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68346F" w:rsidRPr="00516154">
        <w:rPr>
          <w:rFonts w:ascii="Times New Roman" w:hAnsi="Times New Roman" w:cs="Times New Roman"/>
        </w:rPr>
        <w:t>.1.10.2</w:t>
      </w:r>
      <w:r w:rsidR="004144F2" w:rsidRPr="00516154">
        <w:rPr>
          <w:rFonts w:ascii="Times New Roman" w:hAnsi="Times New Roman" w:cs="Times New Roman"/>
        </w:rPr>
        <w:t>. Проектирование оборудования осуществляется на твердые виды покрытия, утрамбованное основание или фундамент. При наличии фундамента его части не должны выступать над поверхностью земли.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68346F" w:rsidRPr="00516154">
        <w:rPr>
          <w:rFonts w:ascii="Times New Roman" w:hAnsi="Times New Roman" w:cs="Times New Roman"/>
        </w:rPr>
        <w:t>.1.10.3</w:t>
      </w:r>
      <w:r w:rsidR="004144F2" w:rsidRPr="00516154">
        <w:rPr>
          <w:rFonts w:ascii="Times New Roman" w:hAnsi="Times New Roman" w:cs="Times New Roman"/>
        </w:rPr>
        <w:t>. Проектирование оборудования осуществляется с применением типовых образцов оборудования или выполненных по индивидуальному проекту.</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68346F" w:rsidRPr="00516154">
        <w:rPr>
          <w:rFonts w:ascii="Times New Roman" w:hAnsi="Times New Roman" w:cs="Times New Roman"/>
        </w:rPr>
        <w:t>.1.10.4</w:t>
      </w:r>
      <w:r w:rsidR="004144F2" w:rsidRPr="00516154">
        <w:rPr>
          <w:rFonts w:ascii="Times New Roman" w:hAnsi="Times New Roman" w:cs="Times New Roman"/>
        </w:rPr>
        <w:t>. Проектирование оборудования осуществляется в соответствии с его назначением и планировкой объекта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68346F" w:rsidRPr="00516154">
        <w:rPr>
          <w:rFonts w:ascii="Times New Roman" w:hAnsi="Times New Roman" w:cs="Times New Roman"/>
        </w:rPr>
        <w:t>.1.10.5</w:t>
      </w:r>
      <w:r w:rsidR="004144F2" w:rsidRPr="00516154">
        <w:rPr>
          <w:rFonts w:ascii="Times New Roman" w:hAnsi="Times New Roman" w:cs="Times New Roman"/>
        </w:rPr>
        <w:t>. Деревянное оборудование проектируется из твердых пород деревьев с обработкой составами, предотвращающими гниение, усыхание, возгорание.</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68346F" w:rsidRPr="00516154">
        <w:rPr>
          <w:rFonts w:ascii="Times New Roman" w:hAnsi="Times New Roman" w:cs="Times New Roman"/>
        </w:rPr>
        <w:t>.1.10.6</w:t>
      </w:r>
      <w:r w:rsidR="004144F2" w:rsidRPr="00516154">
        <w:rPr>
          <w:rFonts w:ascii="Times New Roman" w:hAnsi="Times New Roman" w:cs="Times New Roman"/>
        </w:rPr>
        <w:t>. Цветовое решение оборудования проектируется с учетом стилистики окружающих архитектурных объектов.</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 Инженерное и техническое оборудование фасадов.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1. 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w:t>
      </w:r>
      <w:r w:rsidR="00C45D54" w:rsidRPr="00516154">
        <w:rPr>
          <w:rFonts w:ascii="Times New Roman" w:hAnsi="Times New Roman" w:cs="Times New Roman"/>
        </w:rPr>
        <w:t>людения; вентиляционные решетки</w:t>
      </w:r>
      <w:r w:rsidR="004144F2" w:rsidRPr="00516154">
        <w:rPr>
          <w:rFonts w:ascii="Times New Roman" w:hAnsi="Times New Roman" w:cs="Times New Roman"/>
        </w:rPr>
        <w:t xml:space="preserve">, освещения территории; кабельные линии, пристенные электрощиты; газопроводы.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.2. Действия, связанные с проектированием размещения инженерного и технического оборудования фасадов должны быть согласованы в порядке, предусмотренном настоящими правилами.</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.3. Цветовое решение инженерного и технического оборудования фасадов должно соответствовать основному колеру фасада или иметь нейтральный колер (белый, серый), если иные требования не установлены действующим законодательством.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.4. Инженерное и техническое оборудование фасадов должно иметь современный дизайн и быть унифицированным.</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.5. 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.6. 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.7.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.8. Запрещается нарушение норм безопасности, санитарных норм, норм пожарной безопасности.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.9. Размещение инженерного и технического оборудования фасадов должно обеспечивать возможность его эксплуатации и обслуживания.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.10. Запрещается размещение инженерного и технического оборудования на лицевых фасадах и фасадах, просматривающихся с улиц, площадей, набережных, над тротуарами за исключением водосточных труб, в</w:t>
      </w:r>
      <w:r w:rsidR="00C45D54" w:rsidRPr="00516154">
        <w:rPr>
          <w:rFonts w:ascii="Times New Roman" w:hAnsi="Times New Roman" w:cs="Times New Roman"/>
        </w:rPr>
        <w:t>идеокамер наружного наблюдения</w:t>
      </w:r>
      <w:r w:rsidR="004144F2" w:rsidRPr="00516154">
        <w:rPr>
          <w:rFonts w:ascii="Times New Roman" w:hAnsi="Times New Roman" w:cs="Times New Roman"/>
        </w:rPr>
        <w:t xml:space="preserve">, освещения территории, кабельных линий, пристенных электрощитов.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.11. 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5.2</w:t>
      </w:r>
      <w:r w:rsidR="00932BB0" w:rsidRPr="00516154">
        <w:rPr>
          <w:rFonts w:ascii="Times New Roman" w:hAnsi="Times New Roman" w:cs="Times New Roman"/>
        </w:rPr>
        <w:t>.1.11</w:t>
      </w:r>
      <w:r w:rsidR="004144F2" w:rsidRPr="00516154">
        <w:rPr>
          <w:rFonts w:ascii="Times New Roman" w:hAnsi="Times New Roman" w:cs="Times New Roman"/>
        </w:rPr>
        <w:t xml:space="preserve">.13. 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 xml:space="preserve">.14. На крыше зданий с выразительным силуэтом, на силуэтных завершениях зданий, строений и сооружений (башнях, куполах), на парапетах, ограждениях кровли проектирование размещения инженерного и технического оборудования фасадов запрещается.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32BB0" w:rsidRPr="00516154">
        <w:rPr>
          <w:rFonts w:ascii="Times New Roman" w:hAnsi="Times New Roman" w:cs="Times New Roman"/>
        </w:rPr>
        <w:t>.1.11</w:t>
      </w:r>
      <w:r w:rsidR="004144F2" w:rsidRPr="00516154">
        <w:rPr>
          <w:rFonts w:ascii="Times New Roman" w:hAnsi="Times New Roman" w:cs="Times New Roman"/>
        </w:rPr>
        <w:t>.15. Лист согласования, разработанный в отношении инженерного и технического оборудования фасадов, должен быть согласован с Федеральной службой по надзору в сфере защиты прав потребителей и благополучия человека.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.1.12</w:t>
      </w:r>
      <w:r w:rsidR="004144F2" w:rsidRPr="00516154">
        <w:rPr>
          <w:rFonts w:ascii="Times New Roman" w:hAnsi="Times New Roman" w:cs="Times New Roman"/>
        </w:rPr>
        <w:t>. Коммунально-бытовое оборудование</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.1.12</w:t>
      </w:r>
      <w:r w:rsidR="004144F2" w:rsidRPr="00516154">
        <w:rPr>
          <w:rFonts w:ascii="Times New Roman" w:hAnsi="Times New Roman" w:cs="Times New Roman"/>
        </w:rPr>
        <w:t>.1. Проектирование урн обязательно у входов в здания любого назначения, в зонах, предназначенных для размещения спортивного и детского оборудования.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.1.12</w:t>
      </w:r>
      <w:r w:rsidR="004144F2" w:rsidRPr="00516154">
        <w:rPr>
          <w:rFonts w:ascii="Times New Roman" w:hAnsi="Times New Roman" w:cs="Times New Roman"/>
        </w:rPr>
        <w:t>.2.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спортивного и детского оборудования техническим ограждением и растительными компонентами. Ширина зоны растительных компонентов составляет не менее 1 метра.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 Объекты для размещения информации</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1</w:t>
      </w:r>
      <w:r w:rsidR="004144F2" w:rsidRPr="00516154">
        <w:rPr>
          <w:rFonts w:ascii="Times New Roman" w:hAnsi="Times New Roman" w:cs="Times New Roman"/>
        </w:rPr>
        <w:t>. Проектирование объектов для размещения информации разрешается без уничтожения элементов декора фасад</w:t>
      </w:r>
      <w:r w:rsidR="00C45D54" w:rsidRPr="00516154">
        <w:rPr>
          <w:rFonts w:ascii="Times New Roman" w:hAnsi="Times New Roman" w:cs="Times New Roman"/>
        </w:rPr>
        <w:t>а здания, строения, сооружения.</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2</w:t>
      </w:r>
      <w:r w:rsidR="004144F2" w:rsidRPr="00516154">
        <w:rPr>
          <w:rFonts w:ascii="Times New Roman" w:hAnsi="Times New Roman" w:cs="Times New Roman"/>
        </w:rPr>
        <w:t xml:space="preserve">. 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3</w:t>
      </w:r>
      <w:r w:rsidR="004144F2" w:rsidRPr="00516154">
        <w:rPr>
          <w:rFonts w:ascii="Times New Roman" w:hAnsi="Times New Roman" w:cs="Times New Roman"/>
        </w:rPr>
        <w:t xml:space="preserve">. 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4</w:t>
      </w:r>
      <w:r w:rsidR="004144F2" w:rsidRPr="00516154">
        <w:rPr>
          <w:rFonts w:ascii="Times New Roman" w:hAnsi="Times New Roman" w:cs="Times New Roman"/>
        </w:rPr>
        <w:t xml:space="preserve">. 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5</w:t>
      </w:r>
      <w:r w:rsidR="004144F2" w:rsidRPr="00516154">
        <w:rPr>
          <w:rFonts w:ascii="Times New Roman" w:hAnsi="Times New Roman" w:cs="Times New Roman"/>
        </w:rPr>
        <w:t xml:space="preserve">. 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6</w:t>
      </w:r>
      <w:r w:rsidR="004144F2" w:rsidRPr="00516154">
        <w:rPr>
          <w:rFonts w:ascii="Times New Roman" w:hAnsi="Times New Roman" w:cs="Times New Roman"/>
        </w:rPr>
        <w:t xml:space="preserve">. При проектировании объектов для размещения информации следует соблюдать требования Федерального закона «О государственном языке Российской Федерации».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7</w:t>
      </w:r>
      <w:r w:rsidR="004144F2" w:rsidRPr="00516154">
        <w:rPr>
          <w:rFonts w:ascii="Times New Roman" w:hAnsi="Times New Roman" w:cs="Times New Roman"/>
        </w:rPr>
        <w:t xml:space="preserve">. 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8</w:t>
      </w:r>
      <w:r w:rsidR="004144F2" w:rsidRPr="00516154">
        <w:rPr>
          <w:rFonts w:ascii="Times New Roman" w:hAnsi="Times New Roman" w:cs="Times New Roman"/>
        </w:rPr>
        <w:t>. 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C45D54"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9</w:t>
      </w:r>
      <w:r w:rsidR="004144F2" w:rsidRPr="00516154">
        <w:rPr>
          <w:rFonts w:ascii="Times New Roman" w:hAnsi="Times New Roman" w:cs="Times New Roman"/>
        </w:rPr>
        <w:t xml:space="preserve">. 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 </w:t>
      </w:r>
    </w:p>
    <w:p w:rsidR="00C45D54"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0</w:t>
      </w:r>
      <w:r w:rsidR="004144F2" w:rsidRPr="00516154">
        <w:rPr>
          <w:rFonts w:ascii="Times New Roman" w:hAnsi="Times New Roman" w:cs="Times New Roman"/>
        </w:rPr>
        <w:t xml:space="preserve">. На фасадах, имеющих сложную и протяженную линию, разрешается проектирование нескольких настенных вывесок.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1</w:t>
      </w:r>
      <w:r w:rsidR="004144F2" w:rsidRPr="00516154">
        <w:rPr>
          <w:rFonts w:ascii="Times New Roman" w:hAnsi="Times New Roman" w:cs="Times New Roman"/>
        </w:rPr>
        <w:t xml:space="preserve">. Внешние характеристики настенных вывесок определяются </w:t>
      </w:r>
      <w:r w:rsidR="00934437" w:rsidRPr="00516154">
        <w:rPr>
          <w:rFonts w:ascii="Times New Roman" w:hAnsi="Times New Roman" w:cs="Times New Roman"/>
        </w:rPr>
        <w:t xml:space="preserve">администрацией </w:t>
      </w:r>
      <w:r w:rsidR="00ED69C5" w:rsidRPr="00516154">
        <w:rPr>
          <w:rFonts w:ascii="Times New Roman" w:hAnsi="Times New Roman" w:cs="Times New Roman"/>
        </w:rPr>
        <w:t>городского</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004144F2" w:rsidRPr="00516154">
        <w:rPr>
          <w:rFonts w:ascii="Times New Roman" w:hAnsi="Times New Roman" w:cs="Times New Roman"/>
        </w:rPr>
        <w:t xml:space="preserve">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2</w:t>
      </w:r>
      <w:r w:rsidR="004144F2" w:rsidRPr="00516154">
        <w:rPr>
          <w:rFonts w:ascii="Times New Roman" w:hAnsi="Times New Roman" w:cs="Times New Roman"/>
        </w:rPr>
        <w:t xml:space="preserve">. Настенные вывески, проектируемые для размещения на конструктивных элементах фасадов зданий, строений, сооружений (композиционно и функционально связанных с фасадом), в том числе маркизах, навесах и козырьках, должны быть привязаны к композиционным </w:t>
      </w:r>
      <w:r w:rsidR="004144F2" w:rsidRPr="00516154">
        <w:rPr>
          <w:rFonts w:ascii="Times New Roman" w:hAnsi="Times New Roman" w:cs="Times New Roman"/>
        </w:rPr>
        <w:lastRenderedPageBreak/>
        <w:t xml:space="preserve">осям конструктивного элемента фасадов зданий, строений, сооружений и соответствовать архитектурно-градостроительному облику здания, строения, сооружения.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3</w:t>
      </w:r>
      <w:r w:rsidR="004144F2" w:rsidRPr="00516154">
        <w:rPr>
          <w:rFonts w:ascii="Times New Roman" w:hAnsi="Times New Roman" w:cs="Times New Roman"/>
        </w:rPr>
        <w:t xml:space="preserve">. 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4</w:t>
      </w:r>
      <w:r w:rsidR="004144F2" w:rsidRPr="00516154">
        <w:rPr>
          <w:rFonts w:ascii="Times New Roman" w:hAnsi="Times New Roman" w:cs="Times New Roman"/>
        </w:rPr>
        <w:t>. 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w:t>
      </w:r>
      <w:r w:rsidR="00934437" w:rsidRPr="00516154">
        <w:rPr>
          <w:rFonts w:ascii="Times New Roman" w:hAnsi="Times New Roman" w:cs="Times New Roman"/>
        </w:rPr>
        <w:t xml:space="preserve"> </w:t>
      </w:r>
      <w:r w:rsidR="004144F2" w:rsidRPr="00516154">
        <w:rPr>
          <w:rFonts w:ascii="Times New Roman" w:hAnsi="Times New Roman" w:cs="Times New Roman"/>
        </w:rPr>
        <w:t xml:space="preserve">строения, сооружения или компактно на локальном участке фасада должно осуществляться упорядочено и комплексно.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.1</w:t>
      </w:r>
      <w:r w:rsidR="008F6377" w:rsidRPr="00516154">
        <w:rPr>
          <w:rFonts w:ascii="Times New Roman" w:hAnsi="Times New Roman" w:cs="Times New Roman"/>
        </w:rPr>
        <w:t>5</w:t>
      </w:r>
      <w:r w:rsidR="004144F2" w:rsidRPr="00516154">
        <w:rPr>
          <w:rFonts w:ascii="Times New Roman" w:hAnsi="Times New Roman" w:cs="Times New Roman"/>
        </w:rPr>
        <w:t xml:space="preserve">. Запрещается проектирование настенных и отнесенных вывесок,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расстоянии более 0,3 метра от стены;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16</w:t>
      </w:r>
      <w:r w:rsidR="004144F2" w:rsidRPr="00516154">
        <w:rPr>
          <w:rFonts w:ascii="Times New Roman" w:hAnsi="Times New Roman" w:cs="Times New Roman"/>
        </w:rPr>
        <w:t>. Проектирование блочных консольных указателей производится на фасадах зданий, строений, сооружений с большим</w:t>
      </w:r>
      <w:r w:rsidR="00934437" w:rsidRPr="00516154">
        <w:rPr>
          <w:rFonts w:ascii="Times New Roman" w:hAnsi="Times New Roman" w:cs="Times New Roman"/>
        </w:rPr>
        <w:t xml:space="preserve"> </w:t>
      </w:r>
      <w:r w:rsidR="004144F2" w:rsidRPr="00516154">
        <w:rPr>
          <w:rFonts w:ascii="Times New Roman" w:hAnsi="Times New Roman" w:cs="Times New Roman"/>
        </w:rPr>
        <w:t xml:space="preserve">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17</w:t>
      </w:r>
      <w:r w:rsidR="004144F2" w:rsidRPr="00516154">
        <w:rPr>
          <w:rFonts w:ascii="Times New Roman" w:hAnsi="Times New Roman" w:cs="Times New Roman"/>
        </w:rPr>
        <w:t xml:space="preserve">. 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не допускаются. </w:t>
      </w:r>
    </w:p>
    <w:p w:rsidR="00934437"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.1.13</w:t>
      </w:r>
      <w:r w:rsidR="004144F2" w:rsidRPr="00516154">
        <w:rPr>
          <w:rFonts w:ascii="Times New Roman" w:hAnsi="Times New Roman" w:cs="Times New Roman"/>
        </w:rPr>
        <w:t>.</w:t>
      </w:r>
      <w:r w:rsidR="008F6377" w:rsidRPr="00516154">
        <w:rPr>
          <w:rFonts w:ascii="Times New Roman" w:hAnsi="Times New Roman" w:cs="Times New Roman"/>
        </w:rPr>
        <w:t>18</w:t>
      </w:r>
      <w:r w:rsidR="004144F2" w:rsidRPr="00516154">
        <w:rPr>
          <w:rFonts w:ascii="Times New Roman" w:hAnsi="Times New Roman" w:cs="Times New Roman"/>
        </w:rPr>
        <w:t xml:space="preserve">. Запрещается проектирование всех видов объектов для размещения информации </w:t>
      </w:r>
      <w:r w:rsidR="00AD2440" w:rsidRPr="00516154">
        <w:rPr>
          <w:rFonts w:ascii="Times New Roman" w:hAnsi="Times New Roman" w:cs="Times New Roman"/>
        </w:rPr>
        <w:t>рядом с</w:t>
      </w:r>
      <w:r w:rsidR="004144F2" w:rsidRPr="00516154">
        <w:rPr>
          <w:rFonts w:ascii="Times New Roman" w:hAnsi="Times New Roman" w:cs="Times New Roman"/>
        </w:rPr>
        <w:t xml:space="preserve"> мемориальны</w:t>
      </w:r>
      <w:r w:rsidR="00AD2440" w:rsidRPr="00516154">
        <w:rPr>
          <w:rFonts w:ascii="Times New Roman" w:hAnsi="Times New Roman" w:cs="Times New Roman"/>
        </w:rPr>
        <w:t>ми</w:t>
      </w:r>
      <w:r w:rsidR="004144F2" w:rsidRPr="00516154">
        <w:rPr>
          <w:rFonts w:ascii="Times New Roman" w:hAnsi="Times New Roman" w:cs="Times New Roman"/>
        </w:rPr>
        <w:t xml:space="preserve"> дос</w:t>
      </w:r>
      <w:r w:rsidR="00AD2440" w:rsidRPr="00516154">
        <w:rPr>
          <w:rFonts w:ascii="Times New Roman" w:hAnsi="Times New Roman" w:cs="Times New Roman"/>
        </w:rPr>
        <w:t>ками</w:t>
      </w:r>
      <w:r w:rsidR="004144F2" w:rsidRPr="00516154">
        <w:rPr>
          <w:rFonts w:ascii="Times New Roman" w:hAnsi="Times New Roman" w:cs="Times New Roman"/>
        </w:rPr>
        <w:t xml:space="preserve">, рядом со знаками дорожного движения,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 </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 Ограждения</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В отношении ограждений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.1. Проектирование ограждений осуществляется с применением типовых образцов ограждений или выполненных по проекту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.2. Проектирование ограждений осуществляется в соответствии с назначением и планировкой объекта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w:t>
      </w:r>
      <w:r w:rsidR="008F6377" w:rsidRPr="00516154">
        <w:rPr>
          <w:rFonts w:ascii="Times New Roman" w:hAnsi="Times New Roman" w:cs="Times New Roman"/>
        </w:rPr>
        <w:t>3</w:t>
      </w:r>
      <w:r w:rsidR="004144F2" w:rsidRPr="00516154">
        <w:rPr>
          <w:rFonts w:ascii="Times New Roman" w:hAnsi="Times New Roman" w:cs="Times New Roman"/>
        </w:rPr>
        <w:t>. Проектирование внешнего вида ограждений осуществляется в соответствии со стилевыми характеристиками окружающих архитектурных объектов.</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w:t>
      </w:r>
      <w:r w:rsidR="008F6377" w:rsidRPr="00516154">
        <w:rPr>
          <w:rFonts w:ascii="Times New Roman" w:hAnsi="Times New Roman" w:cs="Times New Roman"/>
        </w:rPr>
        <w:t>4</w:t>
      </w:r>
      <w:r w:rsidR="004144F2" w:rsidRPr="00516154">
        <w:rPr>
          <w:rFonts w:ascii="Times New Roman" w:hAnsi="Times New Roman" w:cs="Times New Roman"/>
        </w:rPr>
        <w:t>.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.1.14</w:t>
      </w:r>
      <w:r w:rsidR="004144F2" w:rsidRPr="00516154">
        <w:rPr>
          <w:rFonts w:ascii="Times New Roman" w:hAnsi="Times New Roman" w:cs="Times New Roman"/>
        </w:rPr>
        <w:t>.</w:t>
      </w:r>
      <w:r w:rsidR="008F6377" w:rsidRPr="00516154">
        <w:rPr>
          <w:rFonts w:ascii="Times New Roman" w:hAnsi="Times New Roman" w:cs="Times New Roman"/>
        </w:rPr>
        <w:t>5</w:t>
      </w:r>
      <w:r w:rsidR="004144F2" w:rsidRPr="00516154">
        <w:rPr>
          <w:rFonts w:ascii="Times New Roman" w:hAnsi="Times New Roman" w:cs="Times New Roman"/>
        </w:rPr>
        <w:t>. Проектирование ограждений в охранных зонах подземных коммуникаций и сооружений запрещается.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.1.15</w:t>
      </w:r>
      <w:r w:rsidR="004144F2" w:rsidRPr="00516154">
        <w:rPr>
          <w:rFonts w:ascii="Times New Roman" w:hAnsi="Times New Roman" w:cs="Times New Roman"/>
        </w:rPr>
        <w:t>. Опоры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.1.15</w:t>
      </w:r>
      <w:r w:rsidR="004144F2" w:rsidRPr="00516154">
        <w:rPr>
          <w:rFonts w:ascii="Times New Roman" w:hAnsi="Times New Roman" w:cs="Times New Roman"/>
        </w:rPr>
        <w:t>.1. В отношении опор требуется получение здания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.1.15</w:t>
      </w:r>
      <w:r w:rsidR="004144F2" w:rsidRPr="00516154">
        <w:rPr>
          <w:rFonts w:ascii="Times New Roman" w:hAnsi="Times New Roman" w:cs="Times New Roman"/>
        </w:rPr>
        <w:t>.2. Проектирование опор осуществляется в соответствии с назначением и планировкой объекта благоустройства, нормативной технической документацией.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.1.16</w:t>
      </w:r>
      <w:r w:rsidR="004144F2" w:rsidRPr="00516154">
        <w:rPr>
          <w:rFonts w:ascii="Times New Roman" w:hAnsi="Times New Roman" w:cs="Times New Roman"/>
        </w:rPr>
        <w:t>. Планировочное устройство</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5.2</w:t>
      </w:r>
      <w:r w:rsidR="008F6377" w:rsidRPr="00516154">
        <w:rPr>
          <w:rFonts w:ascii="Times New Roman" w:hAnsi="Times New Roman" w:cs="Times New Roman"/>
        </w:rPr>
        <w:t>.1.16</w:t>
      </w:r>
      <w:r w:rsidR="004144F2" w:rsidRPr="00516154">
        <w:rPr>
          <w:rFonts w:ascii="Times New Roman" w:hAnsi="Times New Roman" w:cs="Times New Roman"/>
        </w:rPr>
        <w:t>.1. В отношении планировочных устройств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.1.16</w:t>
      </w:r>
      <w:r w:rsidR="004144F2" w:rsidRPr="00516154">
        <w:rPr>
          <w:rFonts w:ascii="Times New Roman" w:hAnsi="Times New Roman" w:cs="Times New Roman"/>
        </w:rPr>
        <w:t>.2. 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.1.17</w:t>
      </w:r>
      <w:r w:rsidR="004144F2" w:rsidRPr="00516154">
        <w:rPr>
          <w:rFonts w:ascii="Times New Roman" w:hAnsi="Times New Roman" w:cs="Times New Roman"/>
        </w:rPr>
        <w:t>. Покрытия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.1.17</w:t>
      </w:r>
      <w:r w:rsidR="004144F2" w:rsidRPr="00516154">
        <w:rPr>
          <w:rFonts w:ascii="Times New Roman" w:hAnsi="Times New Roman" w:cs="Times New Roman"/>
        </w:rPr>
        <w:t>.1. При проектировании покрытий обязательным элементом благоустройства являются бортовые камни, разделяющие их.</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.1.17</w:t>
      </w:r>
      <w:r w:rsidR="004144F2" w:rsidRPr="00516154">
        <w:rPr>
          <w:rFonts w:ascii="Times New Roman" w:hAnsi="Times New Roman" w:cs="Times New Roman"/>
        </w:rPr>
        <w:t>.2. Цветовое решение и материал покрытий проектируется с учетом стилистики окружающих архитектурных объектов.</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.1.17</w:t>
      </w:r>
      <w:r w:rsidR="004144F2" w:rsidRPr="00516154">
        <w:rPr>
          <w:rFonts w:ascii="Times New Roman" w:hAnsi="Times New Roman" w:cs="Times New Roman"/>
        </w:rPr>
        <w:t>.3. В отношении покрытий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.1.18</w:t>
      </w:r>
      <w:r w:rsidR="004144F2" w:rsidRPr="00516154">
        <w:rPr>
          <w:rFonts w:ascii="Times New Roman" w:hAnsi="Times New Roman" w:cs="Times New Roman"/>
        </w:rPr>
        <w:t>. Произведения монументального искусства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.1.18</w:t>
      </w:r>
      <w:r w:rsidR="004144F2" w:rsidRPr="00516154">
        <w:rPr>
          <w:rFonts w:ascii="Times New Roman" w:hAnsi="Times New Roman" w:cs="Times New Roman"/>
        </w:rPr>
        <w:t>.3.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w:t>
      </w:r>
      <w:r w:rsidR="0058043F" w:rsidRPr="00516154">
        <w:rPr>
          <w:rFonts w:ascii="Times New Roman" w:hAnsi="Times New Roman" w:cs="Times New Roman"/>
        </w:rPr>
        <w:t>х</w:t>
      </w:r>
      <w:r w:rsidR="004144F2" w:rsidRPr="00516154">
        <w:rPr>
          <w:rFonts w:ascii="Times New Roman" w:hAnsi="Times New Roman" w:cs="Times New Roman"/>
        </w:rPr>
        <w:t xml:space="preserve"> досок, рисунков, росписи, мозаики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 Растительные компоненты</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.1. Проектирование растительных компонентов осуществляется в соответствии с назначением и планировкой объекта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.2. При проектировании благоустройства сохранение существующих растительных компонентов обязательно.</w:t>
      </w:r>
    </w:p>
    <w:p w:rsidR="004144F2"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Санитарные вырубки осуществляются только по разрешению, полученному в порядке, установленном действующим законодательством.</w:t>
      </w:r>
    </w:p>
    <w:p w:rsidR="0058043F" w:rsidRPr="00516154" w:rsidRDefault="004144F2"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При проектировании сноса деревьев, кустарн</w:t>
      </w:r>
      <w:r w:rsidR="0058043F" w:rsidRPr="00516154">
        <w:rPr>
          <w:rFonts w:ascii="Times New Roman" w:hAnsi="Times New Roman" w:cs="Times New Roman"/>
        </w:rPr>
        <w:t>иков обязательна их компенсация.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.3.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.4. Проектирование деревьев в охранных зонах подземных коммуникаций и сооружений допускается при наличии письменного разрешения владельцев подземных коммуникаций и сооружений.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8F6377" w:rsidRPr="00516154">
        <w:rPr>
          <w:rFonts w:ascii="Times New Roman" w:hAnsi="Times New Roman" w:cs="Times New Roman"/>
        </w:rPr>
        <w:t>.1.19</w:t>
      </w:r>
      <w:r w:rsidR="004144F2" w:rsidRPr="00516154">
        <w:rPr>
          <w:rFonts w:ascii="Times New Roman" w:hAnsi="Times New Roman" w:cs="Times New Roman"/>
        </w:rPr>
        <w:t xml:space="preserve">.5. В отношении растительных компонентов требуется получение задания и разработка проекта благоустройства элементов благоустройства, за исключением проведения работ, указанных в пункте </w:t>
      </w:r>
      <w:r w:rsidR="00C91455" w:rsidRPr="00516154">
        <w:rPr>
          <w:rFonts w:ascii="Times New Roman" w:hAnsi="Times New Roman" w:cs="Times New Roman"/>
        </w:rPr>
        <w:t>3.</w:t>
      </w:r>
      <w:r w:rsidR="004144F2" w:rsidRPr="00516154">
        <w:rPr>
          <w:rFonts w:ascii="Times New Roman" w:hAnsi="Times New Roman" w:cs="Times New Roman"/>
        </w:rPr>
        <w:t>2 настоящего приложения.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.1.20</w:t>
      </w:r>
      <w:r w:rsidR="004144F2" w:rsidRPr="00516154">
        <w:rPr>
          <w:rFonts w:ascii="Times New Roman" w:hAnsi="Times New Roman" w:cs="Times New Roman"/>
        </w:rPr>
        <w:t>. Устройства наружного освещения и подсветки</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.1.20</w:t>
      </w:r>
      <w:r w:rsidR="004144F2" w:rsidRPr="00516154">
        <w:rPr>
          <w:rFonts w:ascii="Times New Roman" w:hAnsi="Times New Roman" w:cs="Times New Roman"/>
        </w:rPr>
        <w:t>.1. 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.1.20</w:t>
      </w:r>
      <w:r w:rsidR="004144F2" w:rsidRPr="00516154">
        <w:rPr>
          <w:rFonts w:ascii="Times New Roman" w:hAnsi="Times New Roman" w:cs="Times New Roman"/>
        </w:rPr>
        <w:t>.2. В отношении устройств наружного освещения и подсветки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.1.21</w:t>
      </w:r>
      <w:r w:rsidR="004144F2" w:rsidRPr="00516154">
        <w:rPr>
          <w:rFonts w:ascii="Times New Roman" w:hAnsi="Times New Roman" w:cs="Times New Roman"/>
        </w:rPr>
        <w:t>. Элементы декоров фасадов зданий, строений, сооружений</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.1.21</w:t>
      </w:r>
      <w:r w:rsidR="004144F2" w:rsidRPr="00516154">
        <w:rPr>
          <w:rFonts w:ascii="Times New Roman" w:hAnsi="Times New Roman" w:cs="Times New Roman"/>
        </w:rPr>
        <w:t>.1. Проектирование частичной отделки фасадов запрещается.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.1.21</w:t>
      </w:r>
      <w:r w:rsidR="004144F2" w:rsidRPr="00516154">
        <w:rPr>
          <w:rFonts w:ascii="Times New Roman" w:hAnsi="Times New Roman" w:cs="Times New Roman"/>
        </w:rPr>
        <w:t>.2. Проектирование элементов декора фасадов зданий, строений, сооружений осуществляется с учетом фасадных решений объекта.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.1.21</w:t>
      </w:r>
      <w:r w:rsidR="004144F2" w:rsidRPr="00516154">
        <w:rPr>
          <w:rFonts w:ascii="Times New Roman" w:hAnsi="Times New Roman" w:cs="Times New Roman"/>
        </w:rPr>
        <w:t>.3.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.1.21</w:t>
      </w:r>
      <w:r w:rsidR="004144F2" w:rsidRPr="00516154">
        <w:rPr>
          <w:rFonts w:ascii="Times New Roman" w:hAnsi="Times New Roman" w:cs="Times New Roman"/>
        </w:rPr>
        <w:t>.4. В отношении элементов декоров фасадов зданий, строений, сооружений требуется получение задания и разработка проекта благоустройства элементов благоустройства.</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.1.22</w:t>
      </w:r>
      <w:r w:rsidR="004144F2" w:rsidRPr="00516154">
        <w:rPr>
          <w:rFonts w:ascii="Times New Roman" w:hAnsi="Times New Roman" w:cs="Times New Roman"/>
        </w:rPr>
        <w:t>. Элементы оформления города к мероприятиям городского, всероссийского и международного значения.</w:t>
      </w:r>
    </w:p>
    <w:p w:rsidR="004144F2" w:rsidRPr="00516154" w:rsidRDefault="00F504D4" w:rsidP="004144F2">
      <w:pPr>
        <w:spacing w:after="0" w:line="240" w:lineRule="auto"/>
        <w:ind w:firstLine="709"/>
        <w:jc w:val="both"/>
        <w:rPr>
          <w:rFonts w:ascii="Times New Roman" w:hAnsi="Times New Roman" w:cs="Times New Roman"/>
        </w:rPr>
      </w:pPr>
      <w:r w:rsidRPr="00516154">
        <w:rPr>
          <w:rFonts w:ascii="Times New Roman" w:hAnsi="Times New Roman" w:cs="Times New Roman"/>
        </w:rPr>
        <w:t>5.2</w:t>
      </w:r>
      <w:r w:rsidR="009F2FAD" w:rsidRPr="00516154">
        <w:rPr>
          <w:rFonts w:ascii="Times New Roman" w:hAnsi="Times New Roman" w:cs="Times New Roman"/>
        </w:rPr>
        <w:t>.1.22</w:t>
      </w:r>
      <w:r w:rsidR="004144F2" w:rsidRPr="00516154">
        <w:rPr>
          <w:rFonts w:ascii="Times New Roman" w:hAnsi="Times New Roman" w:cs="Times New Roman"/>
        </w:rPr>
        <w:t>.1. В отношении элементов оформления города к мероприятиям городского, всероссийского и международного значения разрабатываются проекты благоустройства элементов благоустройства, которые подлежат согласованию в соответствии с настоящими правилами.</w:t>
      </w:r>
    </w:p>
    <w:p w:rsidR="00B33924" w:rsidRPr="00516154" w:rsidRDefault="00C678B1"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6</w:t>
      </w:r>
      <w:r w:rsidR="00B33924" w:rsidRPr="00516154">
        <w:rPr>
          <w:rFonts w:ascii="Times New Roman" w:hAnsi="Times New Roman" w:cs="Times New Roman"/>
          <w:b/>
        </w:rPr>
        <w:t>. Согласование документации по благоустройству</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.1. Порядок согласования проектов благоустройства элементов благоустройства</w:t>
      </w:r>
      <w:r w:rsidR="002E65C3" w:rsidRPr="00516154">
        <w:rPr>
          <w:rFonts w:ascii="Times New Roman" w:hAnsi="Times New Roman" w:cs="Times New Roman"/>
        </w:rPr>
        <w:t>.</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6</w:t>
      </w:r>
      <w:r w:rsidR="00B33924" w:rsidRPr="00516154">
        <w:rPr>
          <w:rFonts w:ascii="Times New Roman" w:hAnsi="Times New Roman" w:cs="Times New Roman"/>
        </w:rPr>
        <w:t xml:space="preserve">.1.1. Проект благоустройства элементов благоустройства согласовывается на основании заявления лица, заинтересованного в его согласовании (далее – Заявитель), поданного в уполномоченное структурное подразделение Администрации </w:t>
      </w:r>
      <w:r w:rsidR="00554EAC" w:rsidRPr="00516154">
        <w:rPr>
          <w:rFonts w:ascii="Times New Roman" w:hAnsi="Times New Roman" w:cs="Times New Roman"/>
        </w:rPr>
        <w:t xml:space="preserve">городского </w:t>
      </w:r>
      <w:r w:rsidR="00ED69C5" w:rsidRPr="00516154">
        <w:rPr>
          <w:rFonts w:ascii="Times New Roman" w:hAnsi="Times New Roman" w:cs="Times New Roman"/>
        </w:rPr>
        <w:t>поселения.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 заявлению заявителя (далее - заявление) прилагаются: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копия документа, удостоверяющего личность заявителя;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доверенность, оформленная в установленном законодательством порядке (при обращении лица, уполномоченного заявителем);</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проект благоустройства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Документы (их копии или сведения, содержащиеся в них), указанные в абзаце шестом настоящего пункта, запрашиваются уполномоченным структурным подразделением Администрации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Pr="00516154">
        <w:rPr>
          <w:rFonts w:ascii="Times New Roman" w:hAnsi="Times New Roman" w:cs="Times New Roman"/>
        </w:rPr>
        <w:t>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w:t>
      </w:r>
      <w:r w:rsidR="00236FA0" w:rsidRPr="00516154">
        <w:rPr>
          <w:rFonts w:ascii="Times New Roman" w:hAnsi="Times New Roman" w:cs="Times New Roman"/>
        </w:rPr>
        <w:t>городск</w:t>
      </w:r>
      <w:r w:rsidR="00ED69C5" w:rsidRPr="00516154">
        <w:rPr>
          <w:rFonts w:ascii="Times New Roman" w:hAnsi="Times New Roman" w:cs="Times New Roman"/>
        </w:rPr>
        <w:t>ого поселения</w:t>
      </w:r>
      <w:r w:rsidR="00BF7262" w:rsidRPr="00516154">
        <w:rPr>
          <w:rFonts w:ascii="Times New Roman" w:hAnsi="Times New Roman" w:cs="Times New Roman"/>
        </w:rPr>
        <w:t xml:space="preserve"> </w:t>
      </w:r>
      <w:r w:rsidRPr="00516154">
        <w:rPr>
          <w:rFonts w:ascii="Times New Roman" w:hAnsi="Times New Roman" w:cs="Times New Roman"/>
        </w:rPr>
        <w:t>решения об отказе в приеме заявления.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 xml:space="preserve">.1.2. Уполномоченное структурное подразделение Администрации </w:t>
      </w:r>
      <w:r w:rsidR="00ED69C5" w:rsidRPr="00516154">
        <w:rPr>
          <w:rFonts w:ascii="Times New Roman" w:hAnsi="Times New Roman" w:cs="Times New Roman"/>
        </w:rPr>
        <w:t xml:space="preserve">городского </w:t>
      </w:r>
      <w:r w:rsidR="00D54D7F">
        <w:rPr>
          <w:rFonts w:ascii="Times New Roman" w:hAnsi="Times New Roman" w:cs="Times New Roman"/>
        </w:rPr>
        <w:t>поселения</w:t>
      </w:r>
      <w:r w:rsidR="00236FA0" w:rsidRPr="00516154">
        <w:rPr>
          <w:rFonts w:ascii="Times New Roman" w:hAnsi="Times New Roman" w:cs="Times New Roman"/>
        </w:rPr>
        <w:t>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3 рабочих дней с даты поступления заявления, направляет проект благоустройства элементов благоустройства на согласование в исполнительные органы государственной власти, указанные в задании.</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.1.3. Исполнительные органы государственной власти, указанные в задании подготавливают и направляют решение о согласовании, либо о несогласовании проекта благоустройства (далее – решение).</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Решение должно содержать обоснование его принятия.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.1.4. Проект благоустройства элементов благоустройства согласовывается на соответствие настоящим правилам, а также:</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законодательству в сфере энергосбережения и повышения энергетической эффективности, обеспечения функционирования и развития систем водоснабжения и водоотведения, газоснабжения, теплоснабжения, электроснабжения и наружного освещения и объектов инженерной инфраструктуры;</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законодательству в сфере учета, выявления, сохранения, использования, популяризации и государственной охраны объектов культурного наследия (памятников истории и культуры).</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в части управления федеральным имуществом в сфере водных ресурсов;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законодательству в сфере управления и распоряжения муниципальным имуществом, контроля за его использованием и сохранностью, а также в сфере земельных отношений;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на соответствие законодательству в области благоустройства: лесопаркового хозяйства, содержания автомобильных дорог общего пользования местного значения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Pr="00516154">
        <w:rPr>
          <w:rFonts w:ascii="Times New Roman" w:hAnsi="Times New Roman" w:cs="Times New Roman"/>
        </w:rPr>
        <w:t xml:space="preserve">и иных объектов благоустройства, грузового автомобильного транспорта, обращения с отходами на территории </w:t>
      </w:r>
      <w:r w:rsidR="00554EAC" w:rsidRPr="00516154">
        <w:rPr>
          <w:rFonts w:ascii="Times New Roman" w:hAnsi="Times New Roman" w:cs="Times New Roman"/>
        </w:rPr>
        <w:t>городского округа</w:t>
      </w:r>
      <w:r w:rsidRPr="00516154">
        <w:rPr>
          <w:rFonts w:ascii="Times New Roman" w:hAnsi="Times New Roman" w:cs="Times New Roman"/>
        </w:rPr>
        <w:t>;</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на соответствие законодательству в сфере градостроительства и архитектуры, эстетическому состоянию </w:t>
      </w:r>
      <w:r w:rsidR="00554EAC" w:rsidRPr="00516154">
        <w:rPr>
          <w:rFonts w:ascii="Times New Roman" w:hAnsi="Times New Roman" w:cs="Times New Roman"/>
        </w:rPr>
        <w:t xml:space="preserve">городского </w:t>
      </w:r>
      <w:r w:rsidR="00ED69C5" w:rsidRPr="00516154">
        <w:rPr>
          <w:rFonts w:ascii="Times New Roman" w:hAnsi="Times New Roman" w:cs="Times New Roman"/>
        </w:rPr>
        <w:t>поселения</w:t>
      </w:r>
      <w:r w:rsidRPr="00516154">
        <w:rPr>
          <w:rFonts w:ascii="Times New Roman" w:hAnsi="Times New Roman" w:cs="Times New Roman"/>
        </w:rPr>
        <w:t xml:space="preserve">, архитектурному облику </w:t>
      </w:r>
      <w:r w:rsidR="00554EAC" w:rsidRPr="00516154">
        <w:rPr>
          <w:rFonts w:ascii="Times New Roman" w:hAnsi="Times New Roman" w:cs="Times New Roman"/>
        </w:rPr>
        <w:t xml:space="preserve">городского </w:t>
      </w:r>
      <w:r w:rsidR="00ED69C5" w:rsidRPr="00516154">
        <w:rPr>
          <w:rFonts w:ascii="Times New Roman" w:hAnsi="Times New Roman" w:cs="Times New Roman"/>
        </w:rPr>
        <w:t>поселения</w:t>
      </w:r>
      <w:r w:rsidRPr="00516154">
        <w:rPr>
          <w:rFonts w:ascii="Times New Roman" w:hAnsi="Times New Roman" w:cs="Times New Roman"/>
        </w:rPr>
        <w:t xml:space="preserve">, Сводному плану подземных коммуникаций и сооружений </w:t>
      </w:r>
      <w:r w:rsidR="00ED69C5" w:rsidRPr="00516154">
        <w:rPr>
          <w:rFonts w:ascii="Times New Roman" w:hAnsi="Times New Roman" w:cs="Times New Roman"/>
        </w:rPr>
        <w:t>городског</w:t>
      </w:r>
      <w:r w:rsidR="00554EAC" w:rsidRPr="00516154">
        <w:rPr>
          <w:rFonts w:ascii="Times New Roman" w:hAnsi="Times New Roman" w:cs="Times New Roman"/>
        </w:rPr>
        <w:t>о</w:t>
      </w:r>
      <w:r w:rsidR="00ED69C5" w:rsidRPr="00516154">
        <w:rPr>
          <w:rFonts w:ascii="Times New Roman" w:hAnsi="Times New Roman" w:cs="Times New Roman"/>
        </w:rPr>
        <w:t xml:space="preserve"> поселения</w:t>
      </w:r>
      <w:r w:rsidRPr="00516154">
        <w:rPr>
          <w:rFonts w:ascii="Times New Roman" w:hAnsi="Times New Roman" w:cs="Times New Roman"/>
        </w:rPr>
        <w:t>;</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на соответствие утвержденным адресным программам благоустройства дворовых территорий </w:t>
      </w:r>
      <w:r w:rsidR="00554EAC" w:rsidRPr="00516154">
        <w:rPr>
          <w:rFonts w:ascii="Times New Roman" w:hAnsi="Times New Roman" w:cs="Times New Roman"/>
        </w:rPr>
        <w:t xml:space="preserve">городского </w:t>
      </w:r>
      <w:r w:rsidRPr="00516154">
        <w:rPr>
          <w:rFonts w:ascii="Times New Roman" w:hAnsi="Times New Roman" w:cs="Times New Roman"/>
        </w:rPr>
        <w:t>;</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6</w:t>
      </w:r>
      <w:r w:rsidR="00B33924" w:rsidRPr="00516154">
        <w:rPr>
          <w:rFonts w:ascii="Times New Roman" w:hAnsi="Times New Roman" w:cs="Times New Roman"/>
        </w:rPr>
        <w:t xml:space="preserve">.1.5. Уполномоченное структурное подразделение Администрации </w:t>
      </w:r>
      <w:r w:rsidR="00ED69C5" w:rsidRPr="00516154">
        <w:rPr>
          <w:rFonts w:ascii="Times New Roman" w:hAnsi="Times New Roman" w:cs="Times New Roman"/>
        </w:rPr>
        <w:t xml:space="preserve">городского </w:t>
      </w:r>
      <w:r w:rsidR="00236FA0" w:rsidRPr="00516154">
        <w:rPr>
          <w:rFonts w:ascii="Times New Roman" w:hAnsi="Times New Roman" w:cs="Times New Roman"/>
        </w:rPr>
        <w:t>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7 рабочих дней с даты поступления решений подготавливает заключение о согласовании, либо о несогласовании проекта благоустройства, содержащее решения исполнительных органов государственной власти (далее – заключение).</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 xml:space="preserve">.1.6. Форма заключения утверждается уполномоченным структурным подразделением Администрации </w:t>
      </w:r>
      <w:r w:rsidR="00554EAC" w:rsidRPr="00516154">
        <w:rPr>
          <w:rFonts w:ascii="Times New Roman" w:hAnsi="Times New Roman" w:cs="Times New Roman"/>
        </w:rPr>
        <w:t xml:space="preserve">городского </w:t>
      </w:r>
      <w:r w:rsidR="006861B2" w:rsidRPr="00516154">
        <w:rPr>
          <w:rFonts w:ascii="Times New Roman" w:hAnsi="Times New Roman" w:cs="Times New Roman"/>
        </w:rPr>
        <w:t>поселения</w:t>
      </w:r>
      <w:r w:rsidR="00B33924" w:rsidRPr="00516154">
        <w:rPr>
          <w:rFonts w:ascii="Times New Roman" w:hAnsi="Times New Roman" w:cs="Times New Roman"/>
        </w:rPr>
        <w:t>.</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.1.7. Основания для отказа в согласовании проекта благоустройства элементов благоустройства: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нарушение архитектурного облика </w:t>
      </w:r>
      <w:r w:rsidR="00554EAC" w:rsidRPr="00516154">
        <w:rPr>
          <w:rFonts w:ascii="Times New Roman" w:hAnsi="Times New Roman" w:cs="Times New Roman"/>
        </w:rPr>
        <w:t>городского округа</w:t>
      </w:r>
      <w:r w:rsidRPr="00516154">
        <w:rPr>
          <w:rFonts w:ascii="Times New Roman" w:hAnsi="Times New Roman" w:cs="Times New Roman"/>
        </w:rPr>
        <w:t xml:space="preserve">, эстетического состояния территории </w:t>
      </w:r>
      <w:r w:rsidR="00554EAC" w:rsidRPr="00516154">
        <w:rPr>
          <w:rFonts w:ascii="Times New Roman" w:hAnsi="Times New Roman" w:cs="Times New Roman"/>
        </w:rPr>
        <w:t>городского округа</w:t>
      </w:r>
      <w:r w:rsidRPr="00516154">
        <w:rPr>
          <w:rFonts w:ascii="Times New Roman" w:hAnsi="Times New Roman" w:cs="Times New Roman"/>
        </w:rPr>
        <w:t>, архитектурно-градостроительного облика зданий, строений, сооружений (для фасадов);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требований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ухудшение технического состояния фасадов и несущих конструкций зданий, строений,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подземных коммуникаций и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.2. Порядок согласования листа согласования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 xml:space="preserve">.2.1. Лист согласования согласовывается на основании заявления лица, заинтересованного в его согласовании (далее – Заявитель), поданного в уполномоченное структурное подразделение Администрации </w:t>
      </w:r>
      <w:r w:rsidR="00554EAC" w:rsidRPr="00516154">
        <w:rPr>
          <w:rFonts w:ascii="Times New Roman" w:hAnsi="Times New Roman" w:cs="Times New Roman"/>
        </w:rPr>
        <w:t xml:space="preserve">городского </w:t>
      </w:r>
      <w:r w:rsidR="006861B2" w:rsidRPr="00516154">
        <w:rPr>
          <w:rFonts w:ascii="Times New Roman" w:hAnsi="Times New Roman" w:cs="Times New Roman"/>
        </w:rPr>
        <w:t>поселения</w:t>
      </w:r>
      <w:r w:rsidR="00B33924" w:rsidRPr="00516154">
        <w:rPr>
          <w:rFonts w:ascii="Times New Roman" w:hAnsi="Times New Roman" w:cs="Times New Roman"/>
        </w:rPr>
        <w:t>.</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 заявлению заявителя (далее - заявление) прилагаются: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копия документа, удостоверяющего личность заявителя;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доверенность, оформленная в установленном законодательством порядке (при обращении лица, уполномоченного заявителем);</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лист согласования.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B33924" w:rsidRPr="00516154" w:rsidRDefault="00B33924" w:rsidP="00BF726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Документы (их копии или сведения, содержащиеся в них) запрашиваются уполномоченным структурным подразделением Администрации </w:t>
      </w:r>
      <w:r w:rsidR="006861B2"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Pr="00516154">
        <w:rPr>
          <w:rFonts w:ascii="Times New Roman" w:hAnsi="Times New Roman" w:cs="Times New Roman"/>
        </w:rPr>
        <w:t>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w:t>
      </w:r>
      <w:r w:rsidR="006861B2"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w:t>
      </w:r>
      <w:r w:rsidR="006861B2" w:rsidRPr="00516154">
        <w:rPr>
          <w:rFonts w:ascii="Times New Roman" w:hAnsi="Times New Roman" w:cs="Times New Roman"/>
        </w:rPr>
        <w:t>я</w:t>
      </w:r>
      <w:r w:rsidR="00BF7262" w:rsidRPr="00516154">
        <w:rPr>
          <w:rFonts w:ascii="Times New Roman" w:hAnsi="Times New Roman" w:cs="Times New Roman"/>
        </w:rPr>
        <w:t xml:space="preserve"> </w:t>
      </w:r>
      <w:r w:rsidRPr="00516154">
        <w:rPr>
          <w:rFonts w:ascii="Times New Roman" w:hAnsi="Times New Roman" w:cs="Times New Roman"/>
        </w:rPr>
        <w:t>решения об отказе в приеме заявления.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 xml:space="preserve">.2.2. Уполномоченное структурное подразделение Администрации </w:t>
      </w:r>
      <w:r w:rsidR="006861B2"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15 рабочих дней с даты поступления заявления, принимает решение о согласовании, либо о несогласовании листа согласования.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Предмет согласования уполномоченным структурным подразделением Администрации </w:t>
      </w:r>
      <w:r w:rsidR="005E6D19" w:rsidRPr="00516154">
        <w:rPr>
          <w:rFonts w:ascii="Times New Roman" w:hAnsi="Times New Roman" w:cs="Times New Roman"/>
        </w:rPr>
        <w:t xml:space="preserve">городского </w:t>
      </w:r>
      <w:r w:rsidR="00236FA0" w:rsidRPr="00516154">
        <w:rPr>
          <w:rFonts w:ascii="Times New Roman" w:hAnsi="Times New Roman" w:cs="Times New Roman"/>
        </w:rPr>
        <w:t>поселения</w:t>
      </w:r>
      <w:r w:rsidR="00BF7262" w:rsidRPr="00516154">
        <w:rPr>
          <w:rFonts w:ascii="Times New Roman" w:hAnsi="Times New Roman" w:cs="Times New Roman"/>
        </w:rPr>
        <w:t xml:space="preserve"> </w:t>
      </w:r>
      <w:r w:rsidRPr="00516154">
        <w:rPr>
          <w:rFonts w:ascii="Times New Roman" w:hAnsi="Times New Roman" w:cs="Times New Roman"/>
        </w:rPr>
        <w:t>– соответствие законодательству в сфере градостроительства и архитектуры, эстетическому состоянию, архитектурному облику, Сводному плану подземных коммуникаций и сооружений.</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 xml:space="preserve">.2.3. В случаях, предусмотренных настоящим пунктом уполномоченное структурное подразделение Администрации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3 рабочих дней с даты поступления заявления, направляет лист согласования на согласование в исполнительные органы государственной власти: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6</w:t>
      </w:r>
      <w:r w:rsidR="00B33924" w:rsidRPr="00516154">
        <w:rPr>
          <w:rFonts w:ascii="Times New Roman" w:hAnsi="Times New Roman" w:cs="Times New Roman"/>
        </w:rPr>
        <w:t xml:space="preserve">.2.4. Уполномоченное структурное подразделение Администрации </w:t>
      </w:r>
      <w:r w:rsidR="00236FA0" w:rsidRPr="00516154">
        <w:rPr>
          <w:rFonts w:ascii="Times New Roman" w:hAnsi="Times New Roman" w:cs="Times New Roman"/>
        </w:rPr>
        <w:t>городско</w:t>
      </w:r>
      <w:r w:rsidR="005E6D19" w:rsidRPr="00516154">
        <w:rPr>
          <w:rFonts w:ascii="Times New Roman" w:hAnsi="Times New Roman" w:cs="Times New Roman"/>
        </w:rPr>
        <w:t>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 xml:space="preserve">в срок, не превышающий 7 рабочих дней с даты поступления согласованного или несогласованного листа согласования из исполнительных </w:t>
      </w:r>
      <w:r w:rsidRPr="00516154">
        <w:rPr>
          <w:rFonts w:ascii="Times New Roman" w:hAnsi="Times New Roman" w:cs="Times New Roman"/>
        </w:rPr>
        <w:t>органов государственной власти</w:t>
      </w:r>
      <w:r w:rsidR="00B33924" w:rsidRPr="00516154">
        <w:rPr>
          <w:rFonts w:ascii="Times New Roman" w:hAnsi="Times New Roman" w:cs="Times New Roman"/>
        </w:rPr>
        <w:t>, принимает решение о согласовании или о несогласовании листа согласования.</w:t>
      </w:r>
    </w:p>
    <w:p w:rsidR="00B33924" w:rsidRPr="00516154" w:rsidRDefault="00C678B1"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6</w:t>
      </w:r>
      <w:r w:rsidR="00B33924" w:rsidRPr="00516154">
        <w:rPr>
          <w:rFonts w:ascii="Times New Roman" w:hAnsi="Times New Roman" w:cs="Times New Roman"/>
        </w:rPr>
        <w:t>.2.5. Основания для отказа в согласовании листа согласования: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архитектурного облика, эстетического состояния территории, архитектурно-градостроительного облика зданий, строений, сооружений (для фасадов);</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ухудшение технического состояние фасадов и несущих конструкций зданий, строений,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подземных коммуникаций и сооружений.</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B33924" w:rsidRPr="00516154" w:rsidRDefault="00C678B1"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7</w:t>
      </w:r>
      <w:r w:rsidR="00B33924" w:rsidRPr="00516154">
        <w:rPr>
          <w:rFonts w:ascii="Times New Roman" w:hAnsi="Times New Roman" w:cs="Times New Roman"/>
          <w:b/>
        </w:rPr>
        <w:t>. Порядок приемки работ по размещению элементов благоустройства</w:t>
      </w:r>
    </w:p>
    <w:p w:rsidR="00B33924" w:rsidRPr="00516154" w:rsidRDefault="00EB7C68"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.1. Размещение элементов благоустройства подлежит приемке в случаях, если их размещение осуществлено на основании документации по благоустройству, согласованных в порядке, установленном Правилами.</w:t>
      </w:r>
    </w:p>
    <w:p w:rsidR="00B33924" w:rsidRPr="00516154" w:rsidRDefault="00EB7C68"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.2. Приемка работ по размещению элементов благоустройства (далее – приемка работ) осуществляется комиссией по приемке работ (далее – Комиссия).</w:t>
      </w:r>
    </w:p>
    <w:p w:rsidR="00B33924" w:rsidRPr="00516154" w:rsidRDefault="00EB7C68"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.3. Состав Комиссии</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уполномоченное структурное подразделение Администрации </w:t>
      </w:r>
      <w:r w:rsidR="00236FA0" w:rsidRPr="00516154">
        <w:rPr>
          <w:rFonts w:ascii="Times New Roman" w:hAnsi="Times New Roman" w:cs="Times New Roman"/>
        </w:rPr>
        <w:t xml:space="preserve">городского </w:t>
      </w:r>
      <w:r w:rsidR="005E6D19" w:rsidRPr="00516154">
        <w:rPr>
          <w:rFonts w:ascii="Times New Roman" w:hAnsi="Times New Roman" w:cs="Times New Roman"/>
        </w:rPr>
        <w:t xml:space="preserve"> поселения </w:t>
      </w:r>
      <w:r w:rsidR="00BF7262" w:rsidRPr="00516154">
        <w:rPr>
          <w:rFonts w:ascii="Times New Roman" w:hAnsi="Times New Roman" w:cs="Times New Roman"/>
        </w:rPr>
        <w:t xml:space="preserve"> </w:t>
      </w:r>
      <w:r w:rsidRPr="00516154">
        <w:rPr>
          <w:rFonts w:ascii="Times New Roman" w:hAnsi="Times New Roman" w:cs="Times New Roman"/>
        </w:rPr>
        <w:t>на организацию приемки работ;</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исполнительные органы государственной власти Иркутской области, согласовавшие документацию по благоустройству в порядке, установленном настоящими Правилами.</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.4. Приемка работ осуществляется на основании заявления лица, осуществившего размещение элементов благоустройства в соответствии с согласованной документацией по благоустройству(далее – заявитель).</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Заявление подается заявителем в срок, не превышающий 30 дней со дня окончания работ по размещению элементов благоустройства.</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.5. К заявлению заявителя (далее - заявление) прилагаются: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копия документа, удостоверяющего личность заявителя;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доверенность, оформленная в установленном законодательством порядке (при обращении лица, уполномоченного заявителем);</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.6. Основания для отказа в приеме заявления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 непредставление заявителем документов, указанных в пункте </w:t>
      </w:r>
      <w:r w:rsidR="00980E77" w:rsidRPr="00516154">
        <w:rPr>
          <w:rFonts w:ascii="Times New Roman" w:hAnsi="Times New Roman" w:cs="Times New Roman"/>
        </w:rPr>
        <w:t>7</w:t>
      </w:r>
      <w:r w:rsidRPr="00516154">
        <w:rPr>
          <w:rFonts w:ascii="Times New Roman" w:hAnsi="Times New Roman" w:cs="Times New Roman"/>
        </w:rPr>
        <w:t>.5;</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отсутствие согласованной документации по благоустройству.</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.7. Основанием для отказа в приемке работ является несоответствие размещенных элементов благоустройства документации по благоустройству, согласованной в порядке, установленном Правилами.</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 xml:space="preserve">.8. Приемка работ осуществляется в срок, не превышающий 20 рабочих дней с даты регистрации заявления в уполномоченном структурном подразделении Администрации </w:t>
      </w:r>
      <w:r w:rsidR="005E6D19" w:rsidRPr="00516154">
        <w:rPr>
          <w:rFonts w:ascii="Times New Roman" w:hAnsi="Times New Roman" w:cs="Times New Roman"/>
        </w:rPr>
        <w:t xml:space="preserve">городского </w:t>
      </w:r>
      <w:r w:rsidR="00236FA0" w:rsidRPr="00516154">
        <w:rPr>
          <w:rFonts w:ascii="Times New Roman" w:hAnsi="Times New Roman" w:cs="Times New Roman"/>
        </w:rPr>
        <w:t xml:space="preserve">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на организацию приемки работ.</w:t>
      </w:r>
    </w:p>
    <w:p w:rsidR="00B33924" w:rsidRPr="00516154" w:rsidRDefault="00980E77"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 xml:space="preserve">.9. Уполномоченное структурное подразделение Администрации </w:t>
      </w:r>
      <w:r w:rsidR="005E6D19"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на организацию приемки работ, в срок, не превышающий 3 рабочих дней с даты регистрации заявления, направляет уведомление о дате, времени и месте приемки работ в исполнительные органы государственной власти Иркутской области, согласовавшие документацию по благоустройству.</w:t>
      </w:r>
    </w:p>
    <w:p w:rsidR="00B33924" w:rsidRPr="00516154" w:rsidRDefault="000B38FC"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 xml:space="preserve">.10. Приемка работ оформляется актом по форме согласно Приложению </w:t>
      </w:r>
      <w:r w:rsidRPr="00516154">
        <w:rPr>
          <w:rFonts w:ascii="Times New Roman" w:hAnsi="Times New Roman" w:cs="Times New Roman"/>
        </w:rPr>
        <w:t>3</w:t>
      </w:r>
      <w:r w:rsidR="00B33924" w:rsidRPr="00516154">
        <w:rPr>
          <w:rFonts w:ascii="Times New Roman" w:hAnsi="Times New Roman" w:cs="Times New Roman"/>
        </w:rPr>
        <w:t xml:space="preserve"> к Правилам.</w:t>
      </w:r>
    </w:p>
    <w:p w:rsidR="00B33924" w:rsidRPr="00516154" w:rsidRDefault="003041D0"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 xml:space="preserve">.11. Приемка работ, осуществленных в соответствии с листом согласования, оформляется актом, указанном в листе согласования, в соответствии с Приложением </w:t>
      </w:r>
      <w:r w:rsidR="00043A93" w:rsidRPr="00516154">
        <w:rPr>
          <w:rFonts w:ascii="Times New Roman" w:hAnsi="Times New Roman" w:cs="Times New Roman"/>
        </w:rPr>
        <w:t>2</w:t>
      </w:r>
      <w:r w:rsidR="00B33924" w:rsidRPr="00516154">
        <w:rPr>
          <w:rFonts w:ascii="Times New Roman" w:hAnsi="Times New Roman" w:cs="Times New Roman"/>
        </w:rPr>
        <w:t>.</w:t>
      </w:r>
    </w:p>
    <w:p w:rsidR="00B33924" w:rsidRPr="00516154" w:rsidRDefault="003041D0"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7</w:t>
      </w:r>
      <w:r w:rsidR="00B33924" w:rsidRPr="00516154">
        <w:rPr>
          <w:rFonts w:ascii="Times New Roman" w:hAnsi="Times New Roman" w:cs="Times New Roman"/>
        </w:rPr>
        <w:t xml:space="preserve">.12. Отказ в приемке работ оформляется актом по форме согласно Приложению </w:t>
      </w:r>
      <w:r w:rsidR="00043A93" w:rsidRPr="00516154">
        <w:rPr>
          <w:rFonts w:ascii="Times New Roman" w:hAnsi="Times New Roman" w:cs="Times New Roman"/>
        </w:rPr>
        <w:t>4</w:t>
      </w:r>
      <w:r w:rsidR="00B33924" w:rsidRPr="00516154">
        <w:rPr>
          <w:rFonts w:ascii="Times New Roman" w:hAnsi="Times New Roman" w:cs="Times New Roman"/>
        </w:rPr>
        <w:t xml:space="preserve"> к Правилам.</w:t>
      </w:r>
    </w:p>
    <w:p w:rsidR="00B33924" w:rsidRPr="00516154" w:rsidRDefault="003041D0"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lastRenderedPageBreak/>
        <w:t>7</w:t>
      </w:r>
      <w:r w:rsidR="00B33924" w:rsidRPr="00516154">
        <w:rPr>
          <w:rFonts w:ascii="Times New Roman" w:hAnsi="Times New Roman" w:cs="Times New Roman"/>
        </w:rPr>
        <w:t xml:space="preserve">.13. Акты, указанные в пунктах </w:t>
      </w:r>
      <w:r w:rsidRPr="00516154">
        <w:rPr>
          <w:rFonts w:ascii="Times New Roman" w:hAnsi="Times New Roman" w:cs="Times New Roman"/>
        </w:rPr>
        <w:t>7</w:t>
      </w:r>
      <w:r w:rsidR="00B33924" w:rsidRPr="00516154">
        <w:rPr>
          <w:rFonts w:ascii="Times New Roman" w:hAnsi="Times New Roman" w:cs="Times New Roman"/>
        </w:rPr>
        <w:t xml:space="preserve">.10 и </w:t>
      </w:r>
      <w:r w:rsidRPr="00516154">
        <w:rPr>
          <w:rFonts w:ascii="Times New Roman" w:hAnsi="Times New Roman" w:cs="Times New Roman"/>
        </w:rPr>
        <w:t>7</w:t>
      </w:r>
      <w:r w:rsidR="00B33924" w:rsidRPr="00516154">
        <w:rPr>
          <w:rFonts w:ascii="Times New Roman" w:hAnsi="Times New Roman" w:cs="Times New Roman"/>
        </w:rPr>
        <w:t xml:space="preserve">.11, выдаются заявителю Уполномоченным структурным подразделением Администрации </w:t>
      </w:r>
      <w:r w:rsidR="005E6D19"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на организацию приемки работ по размещению элементов благоустройства.</w:t>
      </w:r>
    </w:p>
    <w:p w:rsidR="00B33924" w:rsidRPr="00516154" w:rsidRDefault="00FE3F58"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8</w:t>
      </w:r>
      <w:r w:rsidR="00B33924" w:rsidRPr="00516154">
        <w:rPr>
          <w:rFonts w:ascii="Times New Roman" w:hAnsi="Times New Roman" w:cs="Times New Roman"/>
          <w:b/>
        </w:rPr>
        <w:t>. Выдача колерного бланка фасадов здания, строения, сооружения</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B33924" w:rsidRPr="00516154">
        <w:rPr>
          <w:rFonts w:ascii="Times New Roman" w:hAnsi="Times New Roman" w:cs="Times New Roman"/>
        </w:rPr>
        <w:t xml:space="preserve">.1. Колерный бланк выдается уполномоченным структурным подразделением Администрации </w:t>
      </w:r>
      <w:r w:rsidR="00554EAC" w:rsidRPr="00516154">
        <w:rPr>
          <w:rFonts w:ascii="Times New Roman" w:hAnsi="Times New Roman" w:cs="Times New Roman"/>
        </w:rPr>
        <w:t xml:space="preserve">городского </w:t>
      </w:r>
      <w:r w:rsidR="005E6D19" w:rsidRPr="00516154">
        <w:rPr>
          <w:rFonts w:ascii="Times New Roman" w:hAnsi="Times New Roman" w:cs="Times New Roman"/>
        </w:rPr>
        <w:t>поселения.</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B33924" w:rsidRPr="00516154">
        <w:rPr>
          <w:rFonts w:ascii="Times New Roman" w:hAnsi="Times New Roman" w:cs="Times New Roman"/>
        </w:rPr>
        <w:t xml:space="preserve">.2. Колерный бланк выдается на основании заявления лица, заинтересованного в его выдаче (далее – Заявитель), поданного в уполномоченное структурное подразделение Администрации </w:t>
      </w:r>
      <w:r w:rsidR="00554EAC" w:rsidRPr="00516154">
        <w:rPr>
          <w:rFonts w:ascii="Times New Roman" w:hAnsi="Times New Roman" w:cs="Times New Roman"/>
        </w:rPr>
        <w:t xml:space="preserve">городского </w:t>
      </w:r>
      <w:r w:rsidR="005E6D19" w:rsidRPr="00516154">
        <w:rPr>
          <w:rFonts w:ascii="Times New Roman" w:hAnsi="Times New Roman" w:cs="Times New Roman"/>
        </w:rPr>
        <w:t>поселения.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 заявлению заявителя (далее - заявление) прилагаются: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копия документа, удостоверяющего личность заявителя;</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доверенность, оформленная в установленном законодательством порядке (при обращении лица, уполномоченного заявителем);</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B33924" w:rsidRPr="00516154" w:rsidRDefault="00B33924"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Документы (их копии или сведения, содержащиеся в них), указанные в абзаце пятом настоящего пункта, запрашиваются уполномоченным структурным подразделением Администрации </w:t>
      </w:r>
      <w:r w:rsidR="005E6D19" w:rsidRPr="00516154">
        <w:rPr>
          <w:rFonts w:ascii="Times New Roman" w:hAnsi="Times New Roman" w:cs="Times New Roman"/>
        </w:rPr>
        <w:t xml:space="preserve">городского поселения </w:t>
      </w:r>
      <w:r w:rsidR="00BF7262" w:rsidRPr="00516154">
        <w:rPr>
          <w:rFonts w:ascii="Times New Roman" w:hAnsi="Times New Roman" w:cs="Times New Roman"/>
        </w:rPr>
        <w:t xml:space="preserve"> </w:t>
      </w:r>
      <w:r w:rsidRPr="00516154">
        <w:rPr>
          <w:rFonts w:ascii="Times New Roman" w:hAnsi="Times New Roman" w:cs="Times New Roman"/>
        </w:rPr>
        <w:t>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B33924" w:rsidRPr="00516154" w:rsidRDefault="00B33924" w:rsidP="00BF7262">
      <w:pPr>
        <w:spacing w:after="0" w:line="240" w:lineRule="auto"/>
        <w:ind w:firstLine="709"/>
        <w:jc w:val="both"/>
        <w:rPr>
          <w:rFonts w:ascii="Times New Roman" w:hAnsi="Times New Roman" w:cs="Times New Roman"/>
        </w:rPr>
      </w:pPr>
      <w:r w:rsidRPr="00516154">
        <w:rPr>
          <w:rFonts w:ascii="Times New Roman" w:hAnsi="Times New Roman" w:cs="Times New Roman"/>
        </w:rPr>
        <w:t xml:space="preserve">Непредставление заявителем документов, указанных в абзацах третьем – четвертом настоящего пункта, является основанием для принятия уполномоченным структурным подразделением Администрации </w:t>
      </w:r>
      <w:r w:rsidR="00236FA0" w:rsidRPr="00516154">
        <w:rPr>
          <w:rFonts w:ascii="Times New Roman" w:hAnsi="Times New Roman" w:cs="Times New Roman"/>
        </w:rPr>
        <w:t>городского поселения</w:t>
      </w:r>
      <w:r w:rsidR="00BF7262" w:rsidRPr="00516154">
        <w:rPr>
          <w:rFonts w:ascii="Times New Roman" w:hAnsi="Times New Roman" w:cs="Times New Roman"/>
        </w:rPr>
        <w:t xml:space="preserve"> </w:t>
      </w:r>
      <w:r w:rsidRPr="00516154">
        <w:rPr>
          <w:rFonts w:ascii="Times New Roman" w:hAnsi="Times New Roman" w:cs="Times New Roman"/>
        </w:rPr>
        <w:t>решения об отказе в приеме заявления.</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B33924" w:rsidRPr="00516154">
        <w:rPr>
          <w:rFonts w:ascii="Times New Roman" w:hAnsi="Times New Roman" w:cs="Times New Roman"/>
        </w:rPr>
        <w:t xml:space="preserve">.3. Уполномоченное структурное подразделение Администрации </w:t>
      </w:r>
      <w:r w:rsidR="00236FA0" w:rsidRPr="00516154">
        <w:rPr>
          <w:rFonts w:ascii="Times New Roman" w:hAnsi="Times New Roman" w:cs="Times New Roman"/>
        </w:rPr>
        <w:t>городск</w:t>
      </w:r>
      <w:r w:rsidR="005E6D19" w:rsidRPr="00516154">
        <w:rPr>
          <w:rFonts w:ascii="Times New Roman" w:hAnsi="Times New Roman" w:cs="Times New Roman"/>
        </w:rPr>
        <w:t>ого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в срок, не превышающий 20 рабочих дней с даты поступления заявления, принимает решение о выдаче колерного бланка.</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8</w:t>
      </w:r>
      <w:r w:rsidR="00B33924" w:rsidRPr="00516154">
        <w:rPr>
          <w:rFonts w:ascii="Times New Roman" w:hAnsi="Times New Roman" w:cs="Times New Roman"/>
        </w:rPr>
        <w:t>.4. Форма колерного бланка фасадов зданий, строений, сооружений установлена в Приложении 4 к Правилам.</w:t>
      </w:r>
    </w:p>
    <w:p w:rsidR="00B33924" w:rsidRPr="00516154" w:rsidRDefault="007B5889" w:rsidP="00B33924">
      <w:pPr>
        <w:spacing w:before="120" w:after="120" w:line="240" w:lineRule="auto"/>
        <w:ind w:firstLine="709"/>
        <w:jc w:val="both"/>
        <w:rPr>
          <w:rFonts w:ascii="Times New Roman" w:hAnsi="Times New Roman" w:cs="Times New Roman"/>
          <w:b/>
        </w:rPr>
      </w:pPr>
      <w:r w:rsidRPr="00516154">
        <w:rPr>
          <w:rFonts w:ascii="Times New Roman" w:hAnsi="Times New Roman" w:cs="Times New Roman"/>
          <w:b/>
        </w:rPr>
        <w:t>9</w:t>
      </w:r>
      <w:r w:rsidR="00B33924" w:rsidRPr="00516154">
        <w:rPr>
          <w:rFonts w:ascii="Times New Roman" w:hAnsi="Times New Roman" w:cs="Times New Roman"/>
          <w:b/>
        </w:rPr>
        <w:t>. Паспортизация фасадов зданий, строений, сооружений</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B33924" w:rsidRPr="00516154">
        <w:rPr>
          <w:rFonts w:ascii="Times New Roman" w:hAnsi="Times New Roman" w:cs="Times New Roman"/>
        </w:rPr>
        <w:t>1. Владельцы зданий, строений, сооружений и иные лица, на которых возложены соответствующие обязанности, обязаны иметь паспорт фасадов здания, строения, сооружения.</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B33924" w:rsidRPr="00516154">
        <w:rPr>
          <w:rFonts w:ascii="Times New Roman" w:hAnsi="Times New Roman" w:cs="Times New Roman"/>
        </w:rPr>
        <w:t>.2. Паспорт фасадов зданий, строений, сооружений содержит информацию об архитектурно-градостроительном облике здания, строения, сооружения.</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B33924" w:rsidRPr="00516154">
        <w:rPr>
          <w:rFonts w:ascii="Times New Roman" w:hAnsi="Times New Roman" w:cs="Times New Roman"/>
        </w:rPr>
        <w:t xml:space="preserve">.3. Паспорт фасадов зданий, строений, сооружений утверждается уполномоченным структурным подразделением Администрации </w:t>
      </w:r>
      <w:r w:rsidR="00236FA0" w:rsidRPr="00516154">
        <w:rPr>
          <w:rFonts w:ascii="Times New Roman" w:hAnsi="Times New Roman" w:cs="Times New Roman"/>
        </w:rPr>
        <w:t>городско</w:t>
      </w:r>
      <w:r w:rsidR="005E6D19" w:rsidRPr="00516154">
        <w:rPr>
          <w:rFonts w:ascii="Times New Roman" w:hAnsi="Times New Roman" w:cs="Times New Roman"/>
        </w:rPr>
        <w:t>го поселения</w:t>
      </w:r>
      <w:r w:rsidR="00BF7262" w:rsidRPr="00516154">
        <w:rPr>
          <w:rFonts w:ascii="Times New Roman" w:hAnsi="Times New Roman" w:cs="Times New Roman"/>
        </w:rPr>
        <w:t xml:space="preserve"> </w:t>
      </w:r>
      <w:r w:rsidR="00B33924" w:rsidRPr="00516154">
        <w:rPr>
          <w:rFonts w:ascii="Times New Roman" w:hAnsi="Times New Roman" w:cs="Times New Roman"/>
        </w:rPr>
        <w:t>на основании заявления заинтересованного лица.</w:t>
      </w:r>
    </w:p>
    <w:p w:rsidR="00B33924" w:rsidRPr="00516154" w:rsidRDefault="007B5889" w:rsidP="00B33924">
      <w:pPr>
        <w:spacing w:after="0" w:line="240" w:lineRule="auto"/>
        <w:ind w:firstLine="709"/>
        <w:jc w:val="both"/>
        <w:rPr>
          <w:rFonts w:ascii="Times New Roman" w:hAnsi="Times New Roman" w:cs="Times New Roman"/>
        </w:rPr>
      </w:pPr>
      <w:r w:rsidRPr="00516154">
        <w:rPr>
          <w:rFonts w:ascii="Times New Roman" w:hAnsi="Times New Roman" w:cs="Times New Roman"/>
        </w:rPr>
        <w:t>9</w:t>
      </w:r>
      <w:r w:rsidR="00B33924" w:rsidRPr="00516154">
        <w:rPr>
          <w:rFonts w:ascii="Times New Roman" w:hAnsi="Times New Roman" w:cs="Times New Roman"/>
        </w:rPr>
        <w:t>.4. Форма паспорта фасадов зданий, строений, сооружений установлена в приложении 5 к Правилам.</w:t>
      </w:r>
    </w:p>
    <w:p w:rsidR="00C70AFA" w:rsidRPr="00516154" w:rsidRDefault="007B5889" w:rsidP="00A3138A">
      <w:pPr>
        <w:spacing w:after="0" w:line="240" w:lineRule="auto"/>
        <w:ind w:firstLine="709"/>
        <w:jc w:val="both"/>
        <w:rPr>
          <w:rFonts w:ascii="Times New Roman" w:hAnsi="Times New Roman" w:cs="Times New Roman"/>
          <w:b/>
        </w:rPr>
      </w:pPr>
      <w:r w:rsidRPr="00516154">
        <w:rPr>
          <w:rFonts w:ascii="Times New Roman" w:hAnsi="Times New Roman" w:cs="Times New Roman"/>
        </w:rPr>
        <w:t>9</w:t>
      </w:r>
      <w:r w:rsidR="00B33924" w:rsidRPr="00516154">
        <w:rPr>
          <w:rFonts w:ascii="Times New Roman" w:hAnsi="Times New Roman" w:cs="Times New Roman"/>
        </w:rPr>
        <w:t>.5. Срок утверждения паспорта фасадов здания, строения, сооружения составляет 20 рабочих дней.</w:t>
      </w:r>
      <w:r w:rsidR="00C70AFA" w:rsidRPr="00516154">
        <w:rPr>
          <w:rFonts w:ascii="Times New Roman" w:hAnsi="Times New Roman" w:cs="Times New Roman"/>
          <w:b/>
        </w:rPr>
        <w:br w:type="page"/>
      </w:r>
    </w:p>
    <w:p w:rsidR="00C74A04" w:rsidRPr="00C6232A" w:rsidRDefault="00C74A04" w:rsidP="008856E7">
      <w:pPr>
        <w:spacing w:after="0" w:line="240" w:lineRule="auto"/>
        <w:jc w:val="center"/>
        <w:rPr>
          <w:rFonts w:ascii="Times New Roman" w:hAnsi="Times New Roman" w:cs="Times New Roman"/>
          <w:b/>
          <w:sz w:val="28"/>
          <w:szCs w:val="28"/>
        </w:rPr>
        <w:sectPr w:rsidR="00C74A04" w:rsidRPr="00C6232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C74A04" w:rsidRPr="00C6232A" w:rsidRDefault="00C74A04" w:rsidP="008856E7">
      <w:pPr>
        <w:spacing w:after="0" w:line="240" w:lineRule="auto"/>
        <w:jc w:val="center"/>
        <w:rPr>
          <w:rFonts w:ascii="Times New Roman" w:hAnsi="Times New Roman" w:cs="Times New Roman"/>
        </w:rPr>
      </w:pPr>
    </w:p>
    <w:p w:rsidR="00C74A04" w:rsidRPr="00C6232A" w:rsidRDefault="00C74A04" w:rsidP="008856E7">
      <w:pPr>
        <w:spacing w:after="0" w:line="240" w:lineRule="auto"/>
        <w:jc w:val="center"/>
        <w:rPr>
          <w:rFonts w:ascii="Times New Roman" w:hAnsi="Times New Roman" w:cs="Times New Roman"/>
        </w:rPr>
      </w:pPr>
    </w:p>
    <w:p w:rsidR="00834ABC" w:rsidRPr="00C6232A" w:rsidRDefault="00C74A04" w:rsidP="008856E7">
      <w:pPr>
        <w:spacing w:after="0" w:line="240" w:lineRule="auto"/>
        <w:jc w:val="center"/>
        <w:rPr>
          <w:rFonts w:ascii="Times New Roman" w:hAnsi="Times New Roman" w:cs="Times New Roman"/>
        </w:rPr>
      </w:pPr>
      <w:r w:rsidRPr="00C6232A">
        <w:rPr>
          <w:rFonts w:ascii="Times New Roman" w:hAnsi="Times New Roman" w:cs="Times New Roman"/>
        </w:rPr>
        <w:t>СОГЛАСОВАНИЯ исполнительных органов государственно власти и подведомственных им организаций</w:t>
      </w:r>
    </w:p>
    <w:p w:rsidR="00C74A04" w:rsidRPr="00C6232A" w:rsidRDefault="00C74A04" w:rsidP="008856E7">
      <w:pPr>
        <w:spacing w:after="0" w:line="240" w:lineRule="auto"/>
        <w:jc w:val="center"/>
        <w:rPr>
          <w:rFonts w:ascii="Times New Roman" w:hAnsi="Times New Roman" w:cs="Times New Roman"/>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578"/>
        <w:gridCol w:w="1809"/>
      </w:tblGrid>
      <w:tr w:rsidR="00BF7B4D" w:rsidRPr="00C6232A" w:rsidTr="00BF7B4D">
        <w:trPr>
          <w:trHeight w:val="858"/>
        </w:trPr>
        <w:tc>
          <w:tcPr>
            <w:tcW w:w="1951" w:type="dxa"/>
          </w:tcPr>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c>
          <w:tcPr>
            <w:tcW w:w="3578" w:type="dxa"/>
          </w:tcPr>
          <w:p w:rsidR="00BF7B4D" w:rsidRPr="00C6232A" w:rsidRDefault="00BF7B4D" w:rsidP="00BF7B4D">
            <w:pPr>
              <w:pBdr>
                <w:bottom w:val="single" w:sz="12" w:space="1" w:color="auto"/>
              </w:pBd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pBdr>
                <w:bottom w:val="single" w:sz="12" w:space="1" w:color="auto"/>
              </w:pBd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МП</w:t>
            </w: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“___”________________20_____г. </w:t>
            </w: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c>
          <w:tcPr>
            <w:tcW w:w="1809" w:type="dxa"/>
          </w:tcPr>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r>
      <w:tr w:rsidR="00BF7B4D" w:rsidRPr="00C6232A" w:rsidTr="00BF7B4D">
        <w:trPr>
          <w:trHeight w:val="353"/>
        </w:trPr>
        <w:tc>
          <w:tcPr>
            <w:tcW w:w="1951" w:type="dxa"/>
          </w:tcPr>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c>
          <w:tcPr>
            <w:tcW w:w="3578" w:type="dxa"/>
          </w:tcPr>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________________________________</w:t>
            </w: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МП</w:t>
            </w:r>
          </w:p>
          <w:p w:rsidR="00BF7B4D" w:rsidRPr="00C6232A" w:rsidRDefault="00BF7B4D" w:rsidP="00BF7B4D">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“___”________________200 г.</w:t>
            </w: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c>
          <w:tcPr>
            <w:tcW w:w="1809" w:type="dxa"/>
          </w:tcPr>
          <w:p w:rsidR="00BF7B4D" w:rsidRPr="00C6232A" w:rsidRDefault="00BF7B4D" w:rsidP="00BF7B4D">
            <w:pPr>
              <w:autoSpaceDE w:val="0"/>
              <w:autoSpaceDN w:val="0"/>
              <w:adjustRightInd w:val="0"/>
              <w:spacing w:after="0" w:line="240" w:lineRule="auto"/>
              <w:rPr>
                <w:rFonts w:ascii="Times New Roman" w:hAnsi="Times New Roman" w:cs="Times New Roman"/>
                <w:color w:val="000000"/>
                <w:sz w:val="20"/>
                <w:szCs w:val="20"/>
              </w:rPr>
            </w:pPr>
          </w:p>
        </w:tc>
      </w:tr>
    </w:tbl>
    <w:p w:rsidR="00C74A04" w:rsidRPr="00C6232A" w:rsidRDefault="00C74A04" w:rsidP="008856E7">
      <w:pPr>
        <w:spacing w:after="0" w:line="240" w:lineRule="auto"/>
        <w:jc w:val="center"/>
        <w:rPr>
          <w:rFonts w:ascii="Times New Roman" w:hAnsi="Times New Roman" w:cs="Times New Roman"/>
        </w:rPr>
      </w:pPr>
    </w:p>
    <w:p w:rsidR="00C74A04" w:rsidRPr="00C6232A" w:rsidRDefault="00613AD1" w:rsidP="008856E7">
      <w:pPr>
        <w:spacing w:after="0" w:line="240" w:lineRule="auto"/>
        <w:jc w:val="center"/>
        <w:rPr>
          <w:rFonts w:ascii="Times New Roman" w:hAnsi="Times New Roman" w:cs="Times New Roman"/>
          <w:b/>
        </w:rPr>
      </w:pPr>
      <w:r w:rsidRPr="00C6232A">
        <w:rPr>
          <w:rFonts w:ascii="Times New Roman" w:hAnsi="Times New Roman" w:cs="Times New Roman"/>
          <w:b/>
        </w:rPr>
        <w:t>Акт приемки</w:t>
      </w:r>
    </w:p>
    <w:p w:rsidR="00C74A04" w:rsidRPr="00C6232A" w:rsidRDefault="00C74A04" w:rsidP="008856E7">
      <w:pPr>
        <w:spacing w:after="0" w:line="240" w:lineRule="auto"/>
        <w:jc w:val="center"/>
        <w:rPr>
          <w:rFonts w:ascii="Times New Roman" w:hAnsi="Times New Roman" w:cs="Times New Roman"/>
        </w:rPr>
      </w:pPr>
    </w:p>
    <w:tbl>
      <w:tblPr>
        <w:tblStyle w:val="a5"/>
        <w:tblW w:w="0" w:type="auto"/>
        <w:tblLook w:val="04A0"/>
      </w:tblPr>
      <w:tblGrid>
        <w:gridCol w:w="2382"/>
        <w:gridCol w:w="2382"/>
        <w:gridCol w:w="2383"/>
      </w:tblGrid>
      <w:tr w:rsidR="00613AD1" w:rsidRPr="00C6232A" w:rsidTr="00613AD1">
        <w:trPr>
          <w:trHeight w:val="1459"/>
        </w:trPr>
        <w:tc>
          <w:tcPr>
            <w:tcW w:w="2382" w:type="dxa"/>
          </w:tcPr>
          <w:p w:rsidR="00613AD1" w:rsidRPr="00C6232A" w:rsidRDefault="00613AD1" w:rsidP="008856E7">
            <w:pPr>
              <w:jc w:val="center"/>
              <w:rPr>
                <w:rFonts w:ascii="Times New Roman" w:hAnsi="Times New Roman" w:cs="Times New Roman"/>
              </w:rPr>
            </w:pPr>
          </w:p>
        </w:tc>
        <w:tc>
          <w:tcPr>
            <w:tcW w:w="2382" w:type="dxa"/>
          </w:tcPr>
          <w:p w:rsidR="00613AD1" w:rsidRPr="00C6232A" w:rsidRDefault="00613AD1" w:rsidP="008856E7">
            <w:pPr>
              <w:jc w:val="center"/>
              <w:rPr>
                <w:rFonts w:ascii="Times New Roman" w:hAnsi="Times New Roman" w:cs="Times New Roman"/>
              </w:rPr>
            </w:pPr>
          </w:p>
        </w:tc>
        <w:tc>
          <w:tcPr>
            <w:tcW w:w="2383" w:type="dxa"/>
          </w:tcPr>
          <w:p w:rsidR="00613AD1" w:rsidRPr="00C6232A" w:rsidRDefault="00613AD1" w:rsidP="008856E7">
            <w:pPr>
              <w:jc w:val="center"/>
              <w:rPr>
                <w:rFonts w:ascii="Times New Roman" w:hAnsi="Times New Roman" w:cs="Times New Roman"/>
              </w:rPr>
            </w:pPr>
          </w:p>
        </w:tc>
      </w:tr>
      <w:tr w:rsidR="00613AD1" w:rsidRPr="00C6232A" w:rsidTr="00613AD1">
        <w:trPr>
          <w:trHeight w:val="1125"/>
        </w:trPr>
        <w:tc>
          <w:tcPr>
            <w:tcW w:w="2382" w:type="dxa"/>
          </w:tcPr>
          <w:p w:rsidR="00613AD1" w:rsidRPr="00C6232A" w:rsidRDefault="00613AD1" w:rsidP="008856E7">
            <w:pPr>
              <w:jc w:val="center"/>
              <w:rPr>
                <w:rFonts w:ascii="Times New Roman" w:hAnsi="Times New Roman" w:cs="Times New Roman"/>
              </w:rPr>
            </w:pPr>
          </w:p>
        </w:tc>
        <w:tc>
          <w:tcPr>
            <w:tcW w:w="2382" w:type="dxa"/>
          </w:tcPr>
          <w:p w:rsidR="00613AD1" w:rsidRPr="00C6232A" w:rsidRDefault="00613AD1" w:rsidP="00613AD1">
            <w:pPr>
              <w:jc w:val="right"/>
              <w:rPr>
                <w:rFonts w:ascii="Times New Roman" w:hAnsi="Times New Roman" w:cs="Times New Roman"/>
              </w:rPr>
            </w:pPr>
          </w:p>
          <w:p w:rsidR="00613AD1" w:rsidRPr="00C6232A" w:rsidRDefault="00613AD1" w:rsidP="00613AD1">
            <w:pPr>
              <w:jc w:val="right"/>
              <w:rPr>
                <w:rFonts w:ascii="Times New Roman" w:hAnsi="Times New Roman" w:cs="Times New Roman"/>
              </w:rPr>
            </w:pPr>
            <w:r w:rsidRPr="00C6232A">
              <w:rPr>
                <w:rFonts w:ascii="Times New Roman" w:hAnsi="Times New Roman" w:cs="Times New Roman"/>
              </w:rPr>
              <w:t>МП</w:t>
            </w:r>
          </w:p>
        </w:tc>
        <w:tc>
          <w:tcPr>
            <w:tcW w:w="2383" w:type="dxa"/>
          </w:tcPr>
          <w:p w:rsidR="00613AD1" w:rsidRPr="00C6232A" w:rsidRDefault="00613AD1" w:rsidP="00613AD1">
            <w:pPr>
              <w:jc w:val="right"/>
              <w:rPr>
                <w:rFonts w:ascii="Times New Roman" w:hAnsi="Times New Roman" w:cs="Times New Roman"/>
              </w:rPr>
            </w:pPr>
          </w:p>
          <w:p w:rsidR="00613AD1" w:rsidRPr="00C6232A" w:rsidRDefault="00613AD1" w:rsidP="00613AD1">
            <w:pPr>
              <w:jc w:val="right"/>
              <w:rPr>
                <w:rFonts w:ascii="Times New Roman" w:hAnsi="Times New Roman" w:cs="Times New Roman"/>
              </w:rPr>
            </w:pPr>
            <w:r w:rsidRPr="00C6232A">
              <w:rPr>
                <w:rFonts w:ascii="Times New Roman" w:hAnsi="Times New Roman" w:cs="Times New Roman"/>
              </w:rPr>
              <w:t>МП</w:t>
            </w:r>
          </w:p>
        </w:tc>
      </w:tr>
    </w:tbl>
    <w:p w:rsidR="00C74A04" w:rsidRPr="00C6232A" w:rsidRDefault="00C74A04" w:rsidP="008856E7">
      <w:pPr>
        <w:spacing w:after="0" w:line="240" w:lineRule="auto"/>
        <w:jc w:val="center"/>
        <w:rPr>
          <w:rFonts w:ascii="Times New Roman" w:hAnsi="Times New Roman" w:cs="Times New Roman"/>
        </w:rPr>
      </w:pPr>
    </w:p>
    <w:p w:rsidR="00C74A04" w:rsidRPr="00C6232A" w:rsidRDefault="00EC4C27" w:rsidP="00C74A04">
      <w:pPr>
        <w:spacing w:after="0" w:line="240" w:lineRule="auto"/>
        <w:jc w:val="right"/>
        <w:rPr>
          <w:rFonts w:ascii="Times New Roman" w:hAnsi="Times New Roman" w:cs="Times New Roman"/>
          <w:b/>
          <w:i/>
          <w:sz w:val="24"/>
          <w:szCs w:val="24"/>
        </w:rPr>
      </w:pPr>
      <w:r w:rsidRPr="00C6232A">
        <w:rPr>
          <w:rFonts w:ascii="Times New Roman" w:hAnsi="Times New Roman" w:cs="Times New Roman"/>
          <w:b/>
          <w:i/>
          <w:sz w:val="24"/>
          <w:szCs w:val="24"/>
        </w:rPr>
        <w:t>Приложение 2</w:t>
      </w:r>
    </w:p>
    <w:p w:rsidR="00D3552D" w:rsidRPr="00C6232A" w:rsidRDefault="00D3552D" w:rsidP="00C74A04">
      <w:pPr>
        <w:spacing w:after="0" w:line="240" w:lineRule="auto"/>
        <w:jc w:val="right"/>
        <w:rPr>
          <w:rFonts w:ascii="Times New Roman" w:hAnsi="Times New Roman" w:cs="Times New Roman"/>
          <w:b/>
          <w:i/>
          <w:sz w:val="24"/>
          <w:szCs w:val="24"/>
        </w:rPr>
      </w:pPr>
    </w:p>
    <w:p w:rsidR="00D3552D" w:rsidRPr="00C6232A" w:rsidRDefault="00D3552D" w:rsidP="00D3552D">
      <w:pPr>
        <w:spacing w:after="0" w:line="240" w:lineRule="auto"/>
        <w:jc w:val="center"/>
        <w:rPr>
          <w:rFonts w:ascii="Times New Roman" w:hAnsi="Times New Roman" w:cs="Times New Roman"/>
          <w:b/>
          <w:i/>
          <w:sz w:val="24"/>
          <w:szCs w:val="24"/>
        </w:rPr>
      </w:pPr>
      <w:r w:rsidRPr="00C6232A">
        <w:rPr>
          <w:rFonts w:ascii="Times New Roman" w:hAnsi="Times New Roman" w:cs="Times New Roman"/>
          <w:b/>
          <w:i/>
          <w:sz w:val="24"/>
          <w:szCs w:val="24"/>
        </w:rPr>
        <w:t xml:space="preserve">Администрация </w:t>
      </w:r>
      <w:r w:rsidR="005E6D19">
        <w:rPr>
          <w:rFonts w:ascii="Times New Roman" w:hAnsi="Times New Roman" w:cs="Times New Roman"/>
          <w:b/>
          <w:i/>
          <w:sz w:val="24"/>
          <w:szCs w:val="24"/>
        </w:rPr>
        <w:t>Усть-Кутского муниципального образования(городского поселения)</w:t>
      </w:r>
    </w:p>
    <w:p w:rsidR="00D3552D" w:rsidRPr="00C6232A" w:rsidRDefault="00D3552D" w:rsidP="00D3552D">
      <w:pPr>
        <w:spacing w:after="0" w:line="240" w:lineRule="auto"/>
        <w:jc w:val="center"/>
        <w:rPr>
          <w:rFonts w:ascii="Times New Roman" w:hAnsi="Times New Roman" w:cs="Times New Roman"/>
          <w:b/>
          <w:i/>
          <w:sz w:val="24"/>
          <w:szCs w:val="24"/>
        </w:rPr>
      </w:pPr>
      <w:r w:rsidRPr="00C6232A">
        <w:rPr>
          <w:rFonts w:ascii="Times New Roman" w:hAnsi="Times New Roman" w:cs="Times New Roman"/>
          <w:b/>
          <w:i/>
          <w:sz w:val="24"/>
          <w:szCs w:val="24"/>
        </w:rPr>
        <w:t>Уполномоченное структурное подразделение</w:t>
      </w:r>
    </w:p>
    <w:p w:rsidR="00D3552D" w:rsidRPr="00C6232A" w:rsidRDefault="00D3552D" w:rsidP="00D3552D">
      <w:pPr>
        <w:spacing w:after="0" w:line="240" w:lineRule="auto"/>
        <w:jc w:val="center"/>
        <w:rPr>
          <w:rFonts w:ascii="Times New Roman" w:hAnsi="Times New Roman" w:cs="Times New Roman"/>
          <w:b/>
          <w:i/>
          <w:sz w:val="24"/>
          <w:szCs w:val="24"/>
        </w:rPr>
      </w:pPr>
      <w:r w:rsidRPr="00C6232A">
        <w:rPr>
          <w:rFonts w:ascii="Times New Roman" w:hAnsi="Times New Roman" w:cs="Times New Roman"/>
          <w:b/>
          <w:i/>
          <w:sz w:val="24"/>
          <w:szCs w:val="24"/>
        </w:rPr>
        <w:t>Адрес</w:t>
      </w:r>
    </w:p>
    <w:p w:rsidR="00D3552D" w:rsidRPr="00C6232A" w:rsidRDefault="00D3552D" w:rsidP="00D3552D">
      <w:pPr>
        <w:spacing w:after="0" w:line="240" w:lineRule="auto"/>
        <w:jc w:val="center"/>
        <w:rPr>
          <w:rFonts w:ascii="Times New Roman" w:hAnsi="Times New Roman" w:cs="Times New Roman"/>
          <w:b/>
          <w:sz w:val="24"/>
          <w:szCs w:val="24"/>
        </w:rPr>
      </w:pPr>
    </w:p>
    <w:p w:rsidR="00D3552D" w:rsidRPr="00C6232A" w:rsidRDefault="00D3552D" w:rsidP="00D3552D">
      <w:pPr>
        <w:spacing w:after="0" w:line="240" w:lineRule="auto"/>
        <w:jc w:val="center"/>
        <w:rPr>
          <w:rFonts w:ascii="Times New Roman" w:hAnsi="Times New Roman" w:cs="Times New Roman"/>
          <w:b/>
          <w:sz w:val="24"/>
          <w:szCs w:val="24"/>
        </w:rPr>
      </w:pPr>
      <w:r w:rsidRPr="00C6232A">
        <w:rPr>
          <w:rFonts w:ascii="Times New Roman" w:hAnsi="Times New Roman" w:cs="Times New Roman"/>
          <w:b/>
          <w:sz w:val="24"/>
          <w:szCs w:val="24"/>
        </w:rPr>
        <w:t>ЛИСТ СОГЛАСОВАНИЯ</w:t>
      </w:r>
    </w:p>
    <w:p w:rsidR="00D3552D" w:rsidRPr="00C6232A" w:rsidRDefault="00D3552D" w:rsidP="00D3552D">
      <w:pPr>
        <w:spacing w:after="0" w:line="240" w:lineRule="auto"/>
        <w:jc w:val="center"/>
        <w:rPr>
          <w:rFonts w:ascii="Times New Roman" w:hAnsi="Times New Roman" w:cs="Times New Roman"/>
          <w:b/>
          <w:sz w:val="24"/>
          <w:szCs w:val="24"/>
        </w:rPr>
      </w:pP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5431"/>
      </w:tblGrid>
      <w:tr w:rsidR="00D3552D" w:rsidRPr="00C6232A" w:rsidTr="00D3552D">
        <w:trPr>
          <w:trHeight w:val="351"/>
        </w:trPr>
        <w:tc>
          <w:tcPr>
            <w:tcW w:w="2235" w:type="dxa"/>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Сотрудник подразделения</w:t>
            </w:r>
          </w:p>
        </w:tc>
        <w:tc>
          <w:tcPr>
            <w:tcW w:w="5431" w:type="dxa"/>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Начальник подразделения</w:t>
            </w:r>
          </w:p>
        </w:tc>
      </w:tr>
      <w:tr w:rsidR="00D3552D" w:rsidRPr="00C6232A" w:rsidTr="00D3552D">
        <w:trPr>
          <w:trHeight w:val="351"/>
        </w:trPr>
        <w:tc>
          <w:tcPr>
            <w:tcW w:w="2235" w:type="dxa"/>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p>
        </w:tc>
        <w:tc>
          <w:tcPr>
            <w:tcW w:w="5431" w:type="dxa"/>
          </w:tcPr>
          <w:p w:rsidR="00D3552D" w:rsidRPr="00C6232A" w:rsidRDefault="00D3552D" w:rsidP="00D3552D">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МП</w:t>
            </w:r>
          </w:p>
        </w:tc>
      </w:tr>
      <w:tr w:rsidR="00D3552D" w:rsidRPr="00C6232A" w:rsidTr="00D3552D">
        <w:trPr>
          <w:trHeight w:val="95"/>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Район </w:t>
            </w:r>
          </w:p>
        </w:tc>
      </w:tr>
      <w:tr w:rsidR="00D3552D" w:rsidRPr="00C6232A" w:rsidTr="00D3552D">
        <w:trPr>
          <w:trHeight w:val="95"/>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Адрес размещения </w:t>
            </w:r>
          </w:p>
        </w:tc>
      </w:tr>
      <w:tr w:rsidR="00D3552D" w:rsidRPr="00C6232A" w:rsidTr="00D3552D">
        <w:trPr>
          <w:trHeight w:val="95"/>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Объект </w:t>
            </w:r>
          </w:p>
        </w:tc>
      </w:tr>
      <w:tr w:rsidR="00D3552D" w:rsidRPr="00C6232A" w:rsidTr="00D3552D">
        <w:trPr>
          <w:trHeight w:val="95"/>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Заявитель (владелец) </w:t>
            </w:r>
          </w:p>
        </w:tc>
      </w:tr>
      <w:tr w:rsidR="00D3552D" w:rsidRPr="00C6232A" w:rsidTr="00D3552D">
        <w:trPr>
          <w:trHeight w:val="95"/>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Проектировщик </w:t>
            </w:r>
          </w:p>
        </w:tc>
      </w:tr>
      <w:tr w:rsidR="00D3552D" w:rsidRPr="00C6232A" w:rsidTr="00D3552D">
        <w:trPr>
          <w:trHeight w:val="222"/>
        </w:trPr>
        <w:tc>
          <w:tcPr>
            <w:tcW w:w="7666" w:type="dxa"/>
            <w:gridSpan w:val="2"/>
          </w:tcPr>
          <w:p w:rsidR="00D3552D" w:rsidRPr="00C6232A" w:rsidRDefault="00D3552D" w:rsidP="00D3552D">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Изготовитель (подрядчик) </w:t>
            </w:r>
          </w:p>
        </w:tc>
      </w:tr>
    </w:tbl>
    <w:p w:rsidR="003C0DEE" w:rsidRPr="00C6232A" w:rsidRDefault="003C0DEE" w:rsidP="003C0DEE">
      <w:pPr>
        <w:spacing w:after="0" w:line="240" w:lineRule="auto"/>
        <w:rPr>
          <w:rFonts w:ascii="Times New Roman" w:hAnsi="Times New Roman" w:cs="Times New Roman"/>
          <w:b/>
          <w:sz w:val="20"/>
          <w:szCs w:val="20"/>
        </w:rPr>
      </w:pPr>
    </w:p>
    <w:p w:rsidR="00D3552D" w:rsidRPr="00C6232A" w:rsidRDefault="003C0DEE" w:rsidP="003C0DEE">
      <w:pPr>
        <w:spacing w:after="0" w:line="240" w:lineRule="auto"/>
        <w:rPr>
          <w:rFonts w:ascii="Times New Roman" w:hAnsi="Times New Roman" w:cs="Times New Roman"/>
          <w:b/>
          <w:sz w:val="20"/>
          <w:szCs w:val="20"/>
        </w:rPr>
      </w:pPr>
      <w:r w:rsidRPr="00C6232A">
        <w:rPr>
          <w:rFonts w:ascii="Times New Roman" w:hAnsi="Times New Roman" w:cs="Times New Roman"/>
          <w:b/>
          <w:sz w:val="20"/>
          <w:szCs w:val="20"/>
        </w:rPr>
        <w:t>Виды элементов благоустройства:</w:t>
      </w:r>
    </w:p>
    <w:p w:rsidR="00ED3514" w:rsidRPr="00C6232A" w:rsidRDefault="00ED3514"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69240B" w:rsidRPr="00C6232A" w:rsidRDefault="0069240B" w:rsidP="003C0DEE">
      <w:pPr>
        <w:spacing w:after="0" w:line="240" w:lineRule="auto"/>
        <w:rPr>
          <w:rFonts w:ascii="Times New Roman" w:hAnsi="Times New Roman" w:cs="Times New Roman"/>
          <w:b/>
          <w:sz w:val="20"/>
          <w:szCs w:val="20"/>
        </w:rPr>
      </w:pPr>
    </w:p>
    <w:p w:rsidR="00ED3514" w:rsidRPr="00C6232A" w:rsidRDefault="00ED3514" w:rsidP="003C0DEE">
      <w:pPr>
        <w:spacing w:after="0" w:line="240" w:lineRule="auto"/>
        <w:rPr>
          <w:rFonts w:ascii="Times New Roman" w:hAnsi="Times New Roman" w:cs="Times New Roman"/>
          <w:b/>
          <w:sz w:val="20"/>
          <w:szCs w:val="20"/>
        </w:rPr>
      </w:pPr>
    </w:p>
    <w:p w:rsidR="00ED3514" w:rsidRPr="00C6232A" w:rsidRDefault="00ED3514" w:rsidP="003C0DEE">
      <w:pPr>
        <w:spacing w:after="0" w:line="240" w:lineRule="auto"/>
        <w:rPr>
          <w:rFonts w:ascii="Times New Roman" w:hAnsi="Times New Roman" w:cs="Times New Roman"/>
          <w:b/>
          <w:sz w:val="20"/>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969"/>
      </w:tblGrid>
      <w:tr w:rsidR="00ED3514" w:rsidRPr="00C6232A" w:rsidTr="00ED3514">
        <w:trPr>
          <w:trHeight w:val="68"/>
        </w:trPr>
        <w:tc>
          <w:tcPr>
            <w:tcW w:w="3652" w:type="dxa"/>
          </w:tcPr>
          <w:p w:rsidR="00ED3514" w:rsidRPr="00C6232A" w:rsidRDefault="00ED3514" w:rsidP="00F22AA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lastRenderedPageBreak/>
              <w:t xml:space="preserve">Задание продлено до: "___"_______________ 20__ г. </w:t>
            </w:r>
          </w:p>
          <w:p w:rsidR="007F4854" w:rsidRPr="00C6232A" w:rsidRDefault="007F4854" w:rsidP="00F22AA4">
            <w:pPr>
              <w:autoSpaceDE w:val="0"/>
              <w:autoSpaceDN w:val="0"/>
              <w:adjustRightInd w:val="0"/>
              <w:spacing w:after="0" w:line="240" w:lineRule="auto"/>
              <w:rPr>
                <w:rFonts w:ascii="Times New Roman" w:hAnsi="Times New Roman" w:cs="Times New Roman"/>
                <w:color w:val="000000"/>
                <w:sz w:val="15"/>
                <w:szCs w:val="15"/>
              </w:rPr>
            </w:pPr>
          </w:p>
        </w:tc>
        <w:tc>
          <w:tcPr>
            <w:tcW w:w="3969" w:type="dxa"/>
          </w:tcPr>
          <w:p w:rsidR="00ED3514" w:rsidRPr="00C6232A" w:rsidRDefault="00ED3514" w:rsidP="00ED351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t xml:space="preserve">Подразделение _______________________________М.П. </w:t>
            </w:r>
          </w:p>
        </w:tc>
      </w:tr>
      <w:tr w:rsidR="00ED3514" w:rsidRPr="00C6232A" w:rsidTr="00ED3514">
        <w:trPr>
          <w:trHeight w:val="68"/>
        </w:trPr>
        <w:tc>
          <w:tcPr>
            <w:tcW w:w="3652" w:type="dxa"/>
          </w:tcPr>
          <w:p w:rsidR="00ED3514" w:rsidRPr="00C6232A" w:rsidRDefault="00ED3514" w:rsidP="00F22AA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t xml:space="preserve">Задание продлено до: "___"_______________ 20__ г. </w:t>
            </w:r>
          </w:p>
          <w:p w:rsidR="007F4854" w:rsidRPr="00C6232A" w:rsidRDefault="007F4854" w:rsidP="00F22AA4">
            <w:pPr>
              <w:autoSpaceDE w:val="0"/>
              <w:autoSpaceDN w:val="0"/>
              <w:adjustRightInd w:val="0"/>
              <w:spacing w:after="0" w:line="240" w:lineRule="auto"/>
              <w:rPr>
                <w:rFonts w:ascii="Times New Roman" w:hAnsi="Times New Roman" w:cs="Times New Roman"/>
                <w:color w:val="000000"/>
                <w:sz w:val="15"/>
                <w:szCs w:val="15"/>
              </w:rPr>
            </w:pPr>
          </w:p>
        </w:tc>
        <w:tc>
          <w:tcPr>
            <w:tcW w:w="3969" w:type="dxa"/>
          </w:tcPr>
          <w:p w:rsidR="00ED3514" w:rsidRPr="00C6232A" w:rsidRDefault="00ED3514" w:rsidP="00ED351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t>Подразделение _______________________________М.П.</w:t>
            </w:r>
          </w:p>
        </w:tc>
      </w:tr>
      <w:tr w:rsidR="00ED3514" w:rsidRPr="00C6232A" w:rsidTr="00ED3514">
        <w:trPr>
          <w:trHeight w:val="68"/>
        </w:trPr>
        <w:tc>
          <w:tcPr>
            <w:tcW w:w="3652" w:type="dxa"/>
          </w:tcPr>
          <w:p w:rsidR="00ED3514" w:rsidRPr="00C6232A" w:rsidRDefault="00ED3514" w:rsidP="00F22AA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t xml:space="preserve">Задание продлено до: "___"_______________ 20__ г. </w:t>
            </w:r>
          </w:p>
          <w:p w:rsidR="007F4854" w:rsidRPr="00C6232A" w:rsidRDefault="007F4854" w:rsidP="00F22AA4">
            <w:pPr>
              <w:autoSpaceDE w:val="0"/>
              <w:autoSpaceDN w:val="0"/>
              <w:adjustRightInd w:val="0"/>
              <w:spacing w:after="0" w:line="240" w:lineRule="auto"/>
              <w:rPr>
                <w:rFonts w:ascii="Times New Roman" w:hAnsi="Times New Roman" w:cs="Times New Roman"/>
                <w:color w:val="000000"/>
                <w:sz w:val="15"/>
                <w:szCs w:val="15"/>
              </w:rPr>
            </w:pPr>
          </w:p>
        </w:tc>
        <w:tc>
          <w:tcPr>
            <w:tcW w:w="3969" w:type="dxa"/>
          </w:tcPr>
          <w:p w:rsidR="00ED3514" w:rsidRPr="00C6232A" w:rsidRDefault="00ED3514" w:rsidP="00ED3514">
            <w:pPr>
              <w:autoSpaceDE w:val="0"/>
              <w:autoSpaceDN w:val="0"/>
              <w:adjustRightInd w:val="0"/>
              <w:spacing w:after="0" w:line="240" w:lineRule="auto"/>
              <w:rPr>
                <w:rFonts w:ascii="Times New Roman" w:hAnsi="Times New Roman" w:cs="Times New Roman"/>
                <w:color w:val="000000"/>
                <w:sz w:val="15"/>
                <w:szCs w:val="15"/>
              </w:rPr>
            </w:pPr>
            <w:r w:rsidRPr="00C6232A">
              <w:rPr>
                <w:rFonts w:ascii="Times New Roman" w:hAnsi="Times New Roman" w:cs="Times New Roman"/>
                <w:color w:val="000000"/>
                <w:sz w:val="15"/>
                <w:szCs w:val="15"/>
              </w:rPr>
              <w:t>Подразделение _______________________________М.П.</w:t>
            </w:r>
          </w:p>
        </w:tc>
      </w:tr>
    </w:tbl>
    <w:p w:rsidR="00FB45A9" w:rsidRPr="00C6232A" w:rsidRDefault="00FB45A9" w:rsidP="003C0DEE">
      <w:pPr>
        <w:spacing w:after="0" w:line="240" w:lineRule="auto"/>
        <w:rPr>
          <w:rFonts w:ascii="Times New Roman" w:hAnsi="Times New Roman" w:cs="Times New Roman"/>
          <w:b/>
          <w:sz w:val="20"/>
          <w:szCs w:val="20"/>
        </w:rPr>
      </w:pPr>
    </w:p>
    <w:p w:rsidR="00FB45A9" w:rsidRPr="00C6232A" w:rsidRDefault="00FB45A9">
      <w:pPr>
        <w:rPr>
          <w:rFonts w:ascii="Times New Roman" w:hAnsi="Times New Roman" w:cs="Times New Roman"/>
          <w:b/>
          <w:sz w:val="20"/>
          <w:szCs w:val="20"/>
        </w:rPr>
      </w:pPr>
      <w:r w:rsidRPr="00C6232A">
        <w:rPr>
          <w:rFonts w:ascii="Times New Roman" w:hAnsi="Times New Roman" w:cs="Times New Roman"/>
          <w:b/>
          <w:sz w:val="20"/>
          <w:szCs w:val="20"/>
        </w:rPr>
        <w:br w:type="page"/>
      </w:r>
    </w:p>
    <w:tbl>
      <w:tblPr>
        <w:tblStyle w:val="a5"/>
        <w:tblW w:w="7196" w:type="dxa"/>
        <w:tblLook w:val="04A0"/>
      </w:tblPr>
      <w:tblGrid>
        <w:gridCol w:w="675"/>
        <w:gridCol w:w="6521"/>
      </w:tblGrid>
      <w:tr w:rsidR="00FB45A9" w:rsidRPr="00C6232A" w:rsidTr="00FB45A9">
        <w:trPr>
          <w:cantSplit/>
          <w:trHeight w:val="2686"/>
        </w:trPr>
        <w:tc>
          <w:tcPr>
            <w:tcW w:w="675" w:type="dxa"/>
            <w:textDirection w:val="btLr"/>
          </w:tcPr>
          <w:p w:rsidR="00FB45A9" w:rsidRPr="00C6232A" w:rsidRDefault="00FB45A9" w:rsidP="00FB45A9">
            <w:pPr>
              <w:ind w:left="113" w:right="113"/>
              <w:rPr>
                <w:rFonts w:ascii="Times New Roman" w:hAnsi="Times New Roman" w:cs="Times New Roman"/>
                <w:sz w:val="20"/>
                <w:szCs w:val="20"/>
              </w:rPr>
            </w:pPr>
            <w:r w:rsidRPr="00C6232A">
              <w:rPr>
                <w:rFonts w:ascii="Times New Roman" w:hAnsi="Times New Roman" w:cs="Times New Roman"/>
                <w:sz w:val="20"/>
                <w:szCs w:val="20"/>
              </w:rPr>
              <w:lastRenderedPageBreak/>
              <w:t>Общий вид (фотофиксация) места размещения</w:t>
            </w:r>
          </w:p>
        </w:tc>
        <w:tc>
          <w:tcPr>
            <w:tcW w:w="6521" w:type="dxa"/>
          </w:tcPr>
          <w:p w:rsidR="00AA1B5D" w:rsidRPr="00C6232A" w:rsidRDefault="00AA1B5D"/>
          <w:tbl>
            <w:tblPr>
              <w:tblW w:w="0" w:type="auto"/>
              <w:tblBorders>
                <w:top w:val="nil"/>
                <w:left w:val="nil"/>
                <w:bottom w:val="nil"/>
                <w:right w:val="nil"/>
              </w:tblBorders>
              <w:tblLook w:val="0000"/>
            </w:tblPr>
            <w:tblGrid>
              <w:gridCol w:w="4214"/>
            </w:tblGrid>
            <w:tr w:rsidR="00FB45A9" w:rsidRPr="00C6232A">
              <w:trPr>
                <w:trHeight w:val="100"/>
              </w:trPr>
              <w:tc>
                <w:tcPr>
                  <w:tcW w:w="0" w:type="auto"/>
                </w:tcPr>
                <w:p w:rsidR="00FB45A9" w:rsidRPr="00C6232A" w:rsidRDefault="00FB45A9" w:rsidP="00FB45A9">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Общий вид (фотофиксация) места размещения </w:t>
                  </w:r>
                </w:p>
              </w:tc>
            </w:tr>
          </w:tbl>
          <w:p w:rsidR="00AA1B5D" w:rsidRPr="00C6232A" w:rsidRDefault="00AA1B5D" w:rsidP="00FB45A9">
            <w:pPr>
              <w:rPr>
                <w:rFonts w:ascii="Times New Roman" w:hAnsi="Times New Roman" w:cs="Times New Roman"/>
                <w:sz w:val="20"/>
                <w:szCs w:val="20"/>
              </w:rPr>
            </w:pPr>
          </w:p>
        </w:tc>
      </w:tr>
      <w:tr w:rsidR="00FB45A9" w:rsidRPr="00C6232A" w:rsidTr="00FB45A9">
        <w:trPr>
          <w:cantSplit/>
          <w:trHeight w:val="2681"/>
        </w:trPr>
        <w:tc>
          <w:tcPr>
            <w:tcW w:w="675" w:type="dxa"/>
            <w:textDirection w:val="btLr"/>
          </w:tcPr>
          <w:p w:rsidR="00FB45A9" w:rsidRPr="00C6232A" w:rsidRDefault="00FB45A9" w:rsidP="00FB45A9">
            <w:pPr>
              <w:ind w:left="113" w:right="113"/>
              <w:rPr>
                <w:rFonts w:ascii="Times New Roman" w:hAnsi="Times New Roman" w:cs="Times New Roman"/>
                <w:sz w:val="20"/>
                <w:szCs w:val="20"/>
              </w:rPr>
            </w:pPr>
            <w:r w:rsidRPr="00C6232A">
              <w:rPr>
                <w:rFonts w:ascii="Times New Roman" w:hAnsi="Times New Roman" w:cs="Times New Roman"/>
                <w:sz w:val="20"/>
                <w:szCs w:val="20"/>
              </w:rPr>
              <w:t>Ситуационный план М 1:2000</w:t>
            </w:r>
          </w:p>
        </w:tc>
        <w:tc>
          <w:tcPr>
            <w:tcW w:w="6521" w:type="dxa"/>
          </w:tcPr>
          <w:p w:rsidR="00AA1B5D" w:rsidRPr="00C6232A" w:rsidRDefault="00AA1B5D" w:rsidP="00FB45A9">
            <w:pPr>
              <w:pStyle w:val="Default"/>
              <w:rPr>
                <w:sz w:val="20"/>
                <w:szCs w:val="20"/>
              </w:rPr>
            </w:pPr>
          </w:p>
          <w:p w:rsidR="00FB45A9" w:rsidRPr="00C6232A" w:rsidRDefault="00FB45A9" w:rsidP="00FB45A9">
            <w:pPr>
              <w:pStyle w:val="Default"/>
              <w:rPr>
                <w:sz w:val="20"/>
                <w:szCs w:val="20"/>
              </w:rPr>
            </w:pPr>
            <w:r w:rsidRPr="00C6232A">
              <w:rPr>
                <w:sz w:val="20"/>
                <w:szCs w:val="20"/>
              </w:rPr>
              <w:t xml:space="preserve">Ситуационный план места размещения </w:t>
            </w:r>
          </w:p>
        </w:tc>
      </w:tr>
      <w:tr w:rsidR="00FB45A9" w:rsidRPr="00C6232A" w:rsidTr="00FB45A9">
        <w:trPr>
          <w:cantSplit/>
          <w:trHeight w:val="3811"/>
        </w:trPr>
        <w:tc>
          <w:tcPr>
            <w:tcW w:w="675" w:type="dxa"/>
            <w:textDirection w:val="btLr"/>
          </w:tcPr>
          <w:p w:rsidR="00FB45A9" w:rsidRPr="00C6232A" w:rsidRDefault="00FB45A9" w:rsidP="00FB45A9">
            <w:pPr>
              <w:ind w:left="113" w:right="113"/>
              <w:rPr>
                <w:rFonts w:ascii="Times New Roman" w:hAnsi="Times New Roman" w:cs="Times New Roman"/>
                <w:sz w:val="20"/>
                <w:szCs w:val="20"/>
              </w:rPr>
            </w:pPr>
            <w:r w:rsidRPr="00C6232A">
              <w:rPr>
                <w:rFonts w:ascii="Times New Roman" w:hAnsi="Times New Roman" w:cs="Times New Roman"/>
                <w:sz w:val="20"/>
                <w:szCs w:val="20"/>
              </w:rPr>
              <w:lastRenderedPageBreak/>
              <w:t>Ситуационный план М 1:500</w:t>
            </w:r>
          </w:p>
        </w:tc>
        <w:tc>
          <w:tcPr>
            <w:tcW w:w="6521" w:type="dxa"/>
          </w:tcPr>
          <w:p w:rsidR="00AA1B5D" w:rsidRPr="00C6232A" w:rsidRDefault="00AA1B5D" w:rsidP="00FB45A9">
            <w:pPr>
              <w:rPr>
                <w:rFonts w:ascii="Times New Roman" w:hAnsi="Times New Roman" w:cs="Times New Roman"/>
                <w:sz w:val="20"/>
                <w:szCs w:val="20"/>
              </w:rPr>
            </w:pPr>
          </w:p>
          <w:p w:rsidR="00FB45A9" w:rsidRPr="00C6232A" w:rsidRDefault="00FB45A9" w:rsidP="00FB45A9">
            <w:pPr>
              <w:rPr>
                <w:rFonts w:ascii="Times New Roman" w:hAnsi="Times New Roman" w:cs="Times New Roman"/>
                <w:sz w:val="20"/>
                <w:szCs w:val="20"/>
              </w:rPr>
            </w:pPr>
            <w:r w:rsidRPr="00C6232A">
              <w:rPr>
                <w:rFonts w:ascii="Times New Roman" w:hAnsi="Times New Roman" w:cs="Times New Roman"/>
                <w:sz w:val="20"/>
                <w:szCs w:val="20"/>
              </w:rPr>
              <w:t>Ситуационный план М 1:500</w:t>
            </w:r>
          </w:p>
        </w:tc>
      </w:tr>
    </w:tbl>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tblGrid>
      <w:tr w:rsidR="00F6569E" w:rsidRPr="00C6232A" w:rsidTr="00F6569E">
        <w:trPr>
          <w:cantSplit/>
          <w:trHeight w:val="4103"/>
        </w:trPr>
        <w:tc>
          <w:tcPr>
            <w:tcW w:w="675" w:type="dxa"/>
            <w:textDirection w:val="btLr"/>
          </w:tcPr>
          <w:p w:rsidR="00F6569E" w:rsidRPr="00C6232A" w:rsidRDefault="00F6569E" w:rsidP="00F6569E">
            <w:pPr>
              <w:pStyle w:val="Default"/>
              <w:ind w:left="113" w:right="113"/>
              <w:rPr>
                <w:sz w:val="18"/>
                <w:szCs w:val="18"/>
              </w:rPr>
            </w:pPr>
            <w:r w:rsidRPr="00C6232A">
              <w:rPr>
                <w:sz w:val="18"/>
                <w:szCs w:val="18"/>
              </w:rPr>
              <w:t>Внешний вид элемента благоустройства, план, разрезы, фрагменты,цветовое решение)</w:t>
            </w:r>
          </w:p>
        </w:tc>
        <w:tc>
          <w:tcPr>
            <w:tcW w:w="7088" w:type="dxa"/>
          </w:tcPr>
          <w:p w:rsidR="00F6569E" w:rsidRPr="00C6232A" w:rsidRDefault="00F6569E" w:rsidP="00F6569E">
            <w:pPr>
              <w:pStyle w:val="Default"/>
              <w:rPr>
                <w:sz w:val="18"/>
                <w:szCs w:val="18"/>
              </w:rPr>
            </w:pPr>
          </w:p>
        </w:tc>
      </w:tr>
    </w:tbl>
    <w:p w:rsidR="00ED3514" w:rsidRPr="00C6232A" w:rsidRDefault="00ED3514" w:rsidP="00F6569E">
      <w:pPr>
        <w:spacing w:after="0" w:line="240" w:lineRule="auto"/>
        <w:rPr>
          <w:rFonts w:ascii="Times New Roman" w:hAnsi="Times New Roman" w:cs="Times New Roman"/>
          <w:b/>
          <w:sz w:val="20"/>
          <w:szCs w:val="20"/>
        </w:rPr>
      </w:pPr>
    </w:p>
    <w:p w:rsidR="00F6569E" w:rsidRPr="00C6232A" w:rsidRDefault="00F6569E" w:rsidP="00F6569E">
      <w:pPr>
        <w:spacing w:after="0" w:line="240" w:lineRule="auto"/>
        <w:rPr>
          <w:rFonts w:ascii="Times New Roman" w:hAnsi="Times New Roman" w:cs="Times New Roman"/>
          <w:b/>
          <w:sz w:val="20"/>
          <w:szCs w:val="20"/>
        </w:rPr>
      </w:pPr>
      <w:r w:rsidRPr="00C6232A">
        <w:rPr>
          <w:rFonts w:ascii="Times New Roman" w:hAnsi="Times New Roman" w:cs="Times New Roman"/>
          <w:b/>
          <w:sz w:val="20"/>
          <w:szCs w:val="20"/>
        </w:rPr>
        <w:t>Дополнительно прилагаются необходимые проекции, разрезы, схемы и другие материалы, поясняющие лист согласования</w:t>
      </w:r>
    </w:p>
    <w:p w:rsidR="00F6569E" w:rsidRPr="00C6232A" w:rsidRDefault="00F6569E" w:rsidP="00F6569E">
      <w:pPr>
        <w:spacing w:after="0" w:line="240" w:lineRule="auto"/>
        <w:rPr>
          <w:rFonts w:ascii="Times New Roman" w:hAnsi="Times New Roman" w:cs="Times New Roman"/>
          <w:b/>
          <w:sz w:val="20"/>
          <w:szCs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tblGrid>
      <w:tr w:rsidR="00F6569E" w:rsidRPr="00C6232A" w:rsidTr="0036354B">
        <w:trPr>
          <w:cantSplit/>
          <w:trHeight w:val="4103"/>
        </w:trPr>
        <w:tc>
          <w:tcPr>
            <w:tcW w:w="675" w:type="dxa"/>
            <w:textDirection w:val="btLr"/>
          </w:tcPr>
          <w:p w:rsidR="00F6569E" w:rsidRPr="00C6232A" w:rsidRDefault="00F6569E" w:rsidP="0036354B">
            <w:pPr>
              <w:pStyle w:val="Default"/>
              <w:ind w:left="113" w:right="113"/>
              <w:rPr>
                <w:sz w:val="18"/>
                <w:szCs w:val="18"/>
              </w:rPr>
            </w:pPr>
            <w:r w:rsidRPr="00C6232A">
              <w:rPr>
                <w:sz w:val="18"/>
                <w:szCs w:val="18"/>
              </w:rPr>
              <w:lastRenderedPageBreak/>
              <w:t>Компьютерный монтаж размещения элемента благоустройства</w:t>
            </w:r>
          </w:p>
        </w:tc>
        <w:tc>
          <w:tcPr>
            <w:tcW w:w="7088" w:type="dxa"/>
          </w:tcPr>
          <w:p w:rsidR="00F6569E" w:rsidRPr="00C6232A" w:rsidRDefault="00F6569E" w:rsidP="0036354B">
            <w:pPr>
              <w:pStyle w:val="Default"/>
              <w:rPr>
                <w:sz w:val="18"/>
                <w:szCs w:val="18"/>
              </w:rPr>
            </w:pPr>
          </w:p>
        </w:tc>
      </w:tr>
    </w:tbl>
    <w:p w:rsidR="00CE766F" w:rsidRPr="00C6232A" w:rsidRDefault="00CE766F" w:rsidP="00F6569E">
      <w:pPr>
        <w:spacing w:after="0" w:line="240" w:lineRule="auto"/>
        <w:rPr>
          <w:rFonts w:ascii="Times New Roman" w:hAnsi="Times New Roman" w:cs="Times New Roman"/>
          <w:b/>
          <w:sz w:val="20"/>
          <w:szCs w:val="20"/>
        </w:rPr>
        <w:sectPr w:rsidR="00CE766F" w:rsidRPr="00C6232A" w:rsidSect="00C74A04">
          <w:pgSz w:w="16838" w:h="11906" w:orient="landscape"/>
          <w:pgMar w:top="851" w:right="1134" w:bottom="1701" w:left="1134" w:header="709" w:footer="709" w:gutter="0"/>
          <w:cols w:num="2" w:space="708"/>
          <w:docGrid w:linePitch="360"/>
        </w:sectPr>
      </w:pPr>
    </w:p>
    <w:p w:rsidR="00CE766F" w:rsidRPr="00C6232A" w:rsidRDefault="00CE766F" w:rsidP="00DB0AD2">
      <w:pPr>
        <w:pageBreakBefore/>
        <w:autoSpaceDE w:val="0"/>
        <w:autoSpaceDN w:val="0"/>
        <w:adjustRightInd w:val="0"/>
        <w:spacing w:after="0" w:line="240" w:lineRule="auto"/>
        <w:jc w:val="right"/>
        <w:rPr>
          <w:rFonts w:ascii="Times New Roman" w:hAnsi="Times New Roman" w:cs="Times New Roman"/>
          <w:b/>
          <w:i/>
          <w:color w:val="000000"/>
          <w:sz w:val="24"/>
          <w:szCs w:val="24"/>
        </w:rPr>
      </w:pPr>
      <w:r w:rsidRPr="00C6232A">
        <w:rPr>
          <w:rFonts w:ascii="Times New Roman" w:hAnsi="Times New Roman" w:cs="Times New Roman"/>
          <w:b/>
          <w:i/>
          <w:color w:val="000000"/>
          <w:sz w:val="24"/>
          <w:szCs w:val="24"/>
        </w:rPr>
        <w:lastRenderedPageBreak/>
        <w:t xml:space="preserve">Приложение </w:t>
      </w:r>
      <w:r w:rsidR="00A3138A" w:rsidRPr="00C6232A">
        <w:rPr>
          <w:rFonts w:ascii="Times New Roman" w:hAnsi="Times New Roman" w:cs="Times New Roman"/>
          <w:b/>
          <w:i/>
          <w:color w:val="000000"/>
          <w:sz w:val="24"/>
          <w:szCs w:val="24"/>
        </w:rPr>
        <w:t>3</w:t>
      </w:r>
      <w:r w:rsidRPr="00C6232A">
        <w:rPr>
          <w:rFonts w:ascii="Times New Roman" w:hAnsi="Times New Roman" w:cs="Times New Roman"/>
          <w:b/>
          <w:i/>
          <w:color w:val="000000"/>
          <w:sz w:val="24"/>
          <w:szCs w:val="24"/>
        </w:rPr>
        <w:t xml:space="preserve"> </w:t>
      </w: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3"/>
          <w:szCs w:val="23"/>
        </w:rPr>
      </w:pP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3"/>
          <w:szCs w:val="23"/>
        </w:rPr>
      </w:pP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3"/>
          <w:szCs w:val="23"/>
        </w:rPr>
      </w:pPr>
    </w:p>
    <w:p w:rsidR="00CE766F" w:rsidRPr="00C6232A" w:rsidRDefault="00CE766F" w:rsidP="00DB0AD2">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АКТ ПРИЕМКИ РАБОТ</w:t>
      </w:r>
    </w:p>
    <w:p w:rsidR="00CE766F" w:rsidRPr="00C6232A" w:rsidRDefault="00CE766F" w:rsidP="00DB0AD2">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ПО РАЗМЕЩЕНИЮ ЭЛЕМЕНТОВ БЛАГОУСТРОЙСТВА</w:t>
      </w: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3"/>
          <w:szCs w:val="23"/>
        </w:rPr>
      </w:pPr>
    </w:p>
    <w:p w:rsidR="00CE766F" w:rsidRPr="00C6232A" w:rsidRDefault="00DB0AD2" w:rsidP="006C27ED">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Наименование нп                                                                                    </w:t>
      </w:r>
      <w:r w:rsidR="006C27ED" w:rsidRPr="00C6232A">
        <w:rPr>
          <w:rFonts w:ascii="Times New Roman" w:hAnsi="Times New Roman" w:cs="Times New Roman"/>
          <w:color w:val="000000"/>
          <w:sz w:val="24"/>
          <w:szCs w:val="24"/>
        </w:rPr>
        <w:t xml:space="preserve"> __________</w:t>
      </w:r>
      <w:r w:rsidR="00CE766F" w:rsidRPr="00C6232A">
        <w:rPr>
          <w:rFonts w:ascii="Times New Roman" w:hAnsi="Times New Roman" w:cs="Times New Roman"/>
          <w:color w:val="000000"/>
          <w:sz w:val="24"/>
          <w:szCs w:val="24"/>
        </w:rPr>
        <w:t xml:space="preserve">__20__года </w:t>
      </w:r>
    </w:p>
    <w:p w:rsidR="00CE766F" w:rsidRPr="00C6232A" w:rsidRDefault="00CE766F" w:rsidP="00DB0AD2">
      <w:pPr>
        <w:autoSpaceDE w:val="0"/>
        <w:autoSpaceDN w:val="0"/>
        <w:adjustRightInd w:val="0"/>
        <w:spacing w:after="0" w:line="240" w:lineRule="auto"/>
        <w:jc w:val="right"/>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время_________________ </w:t>
      </w: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 </w:t>
      </w:r>
    </w:p>
    <w:p w:rsidR="00DB0AD2" w:rsidRPr="00C6232A" w:rsidRDefault="00DB0AD2" w:rsidP="00CE766F">
      <w:pPr>
        <w:autoSpaceDE w:val="0"/>
        <w:autoSpaceDN w:val="0"/>
        <w:adjustRightInd w:val="0"/>
        <w:spacing w:after="0" w:line="240" w:lineRule="auto"/>
        <w:rPr>
          <w:rFonts w:ascii="Times New Roman" w:hAnsi="Times New Roman" w:cs="Times New Roman"/>
          <w:color w:val="000000"/>
          <w:sz w:val="24"/>
          <w:szCs w:val="24"/>
        </w:rPr>
      </w:pPr>
    </w:p>
    <w:p w:rsidR="00CE766F" w:rsidRPr="00C6232A" w:rsidRDefault="00CE766F" w:rsidP="00CE766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Комиссия в составе: </w:t>
      </w:r>
    </w:p>
    <w:p w:rsidR="00CE766F" w:rsidRPr="00C6232A" w:rsidRDefault="00CE766F" w:rsidP="00DB0AD2">
      <w:pPr>
        <w:autoSpaceDE w:val="0"/>
        <w:autoSpaceDN w:val="0"/>
        <w:adjustRightInd w:val="0"/>
        <w:spacing w:after="0" w:line="240" w:lineRule="auto"/>
        <w:jc w:val="both"/>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1. </w:t>
      </w:r>
      <w:r w:rsidR="00DB0AD2" w:rsidRPr="00C6232A">
        <w:rPr>
          <w:rFonts w:ascii="Times New Roman" w:hAnsi="Times New Roman" w:cs="Times New Roman"/>
          <w:i/>
          <w:color w:val="000000"/>
          <w:sz w:val="24"/>
          <w:szCs w:val="24"/>
        </w:rPr>
        <w:t>Структурное подразделение</w:t>
      </w:r>
      <w:r w:rsidRPr="00C6232A">
        <w:rPr>
          <w:rFonts w:ascii="Times New Roman" w:hAnsi="Times New Roman" w:cs="Times New Roman"/>
          <w:i/>
          <w:color w:val="000000"/>
          <w:sz w:val="24"/>
          <w:szCs w:val="24"/>
        </w:rPr>
        <w:t xml:space="preserve"> </w:t>
      </w:r>
      <w:r w:rsidR="00DB0AD2" w:rsidRPr="00C6232A">
        <w:rPr>
          <w:rFonts w:ascii="Times New Roman" w:hAnsi="Times New Roman" w:cs="Times New Roman"/>
          <w:i/>
          <w:color w:val="000000"/>
          <w:sz w:val="24"/>
          <w:szCs w:val="24"/>
        </w:rPr>
        <w:t>Администрации</w:t>
      </w:r>
      <w:r w:rsidRPr="00C6232A">
        <w:rPr>
          <w:rFonts w:ascii="Times New Roman" w:hAnsi="Times New Roman" w:cs="Times New Roman"/>
          <w:color w:val="000000"/>
          <w:sz w:val="24"/>
          <w:szCs w:val="24"/>
        </w:rPr>
        <w:t>, уполномоченн</w:t>
      </w:r>
      <w:r w:rsidR="00DB0AD2" w:rsidRPr="00C6232A">
        <w:rPr>
          <w:rFonts w:ascii="Times New Roman" w:hAnsi="Times New Roman" w:cs="Times New Roman"/>
          <w:color w:val="000000"/>
          <w:sz w:val="24"/>
          <w:szCs w:val="24"/>
        </w:rPr>
        <w:t xml:space="preserve">ое </w:t>
      </w:r>
      <w:r w:rsidRPr="00C6232A">
        <w:rPr>
          <w:rFonts w:ascii="Times New Roman" w:hAnsi="Times New Roman" w:cs="Times New Roman"/>
          <w:color w:val="000000"/>
          <w:sz w:val="24"/>
          <w:szCs w:val="24"/>
        </w:rPr>
        <w:t>на организацию приемки работ (наименование, должность и ФИО представителя)______________________</w:t>
      </w:r>
      <w:r w:rsidR="00DB0AD2" w:rsidRPr="00C6232A">
        <w:rPr>
          <w:rFonts w:ascii="Times New Roman" w:hAnsi="Times New Roman" w:cs="Times New Roman"/>
          <w:color w:val="000000"/>
          <w:sz w:val="24"/>
          <w:szCs w:val="24"/>
        </w:rPr>
        <w:t>__________</w:t>
      </w:r>
    </w:p>
    <w:p w:rsidR="00CE766F" w:rsidRPr="00C6232A" w:rsidRDefault="00CE766F" w:rsidP="00DB0AD2">
      <w:pPr>
        <w:autoSpaceDE w:val="0"/>
        <w:autoSpaceDN w:val="0"/>
        <w:adjustRightInd w:val="0"/>
        <w:spacing w:after="0" w:line="240" w:lineRule="auto"/>
        <w:jc w:val="both"/>
        <w:rPr>
          <w:rFonts w:ascii="Times New Roman" w:hAnsi="Times New Roman" w:cs="Times New Roman"/>
          <w:color w:val="000000"/>
          <w:sz w:val="24"/>
          <w:szCs w:val="24"/>
        </w:rPr>
      </w:pPr>
      <w:r w:rsidRPr="00C6232A">
        <w:rPr>
          <w:rFonts w:ascii="Times New Roman" w:hAnsi="Times New Roman" w:cs="Times New Roman"/>
          <w:color w:val="000000"/>
          <w:sz w:val="24"/>
          <w:szCs w:val="24"/>
        </w:rPr>
        <w:t>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1459" w:rsidRPr="00C6232A">
        <w:rPr>
          <w:rFonts w:ascii="Times New Roman" w:hAnsi="Times New Roman" w:cs="Times New Roman"/>
          <w:color w:val="000000"/>
          <w:sz w:val="24"/>
          <w:szCs w:val="24"/>
        </w:rPr>
        <w:t>__________________</w:t>
      </w:r>
    </w:p>
    <w:p w:rsidR="005A1459" w:rsidRPr="00C6232A" w:rsidRDefault="005A1459" w:rsidP="00DB0AD2">
      <w:pPr>
        <w:autoSpaceDE w:val="0"/>
        <w:autoSpaceDN w:val="0"/>
        <w:adjustRightInd w:val="0"/>
        <w:spacing w:after="0" w:line="240" w:lineRule="auto"/>
        <w:jc w:val="both"/>
        <w:rPr>
          <w:rFonts w:ascii="Times New Roman" w:hAnsi="Times New Roman" w:cs="Times New Roman"/>
          <w:color w:val="000000"/>
          <w:sz w:val="24"/>
          <w:szCs w:val="24"/>
        </w:rPr>
      </w:pPr>
    </w:p>
    <w:p w:rsidR="005A1459" w:rsidRPr="00C6232A" w:rsidRDefault="005A1459" w:rsidP="00DB0AD2">
      <w:pPr>
        <w:autoSpaceDE w:val="0"/>
        <w:autoSpaceDN w:val="0"/>
        <w:adjustRightInd w:val="0"/>
        <w:spacing w:after="0" w:line="240" w:lineRule="auto"/>
        <w:jc w:val="both"/>
        <w:rPr>
          <w:rFonts w:ascii="Times New Roman" w:hAnsi="Times New Roman" w:cs="Times New Roman"/>
          <w:color w:val="000000"/>
          <w:sz w:val="24"/>
          <w:szCs w:val="24"/>
        </w:rPr>
      </w:pPr>
    </w:p>
    <w:p w:rsidR="00CE766F" w:rsidRPr="00C6232A" w:rsidRDefault="00CE766F" w:rsidP="00CE766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УСТАНОВИЛА: </w:t>
      </w:r>
    </w:p>
    <w:p w:rsidR="00CE766F" w:rsidRPr="00C6232A" w:rsidRDefault="00CE766F" w:rsidP="00CE766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1. К приемке представлен(ы) элементы(ы) благоустройства, размещенные по адресу:__________________________________________________________ </w:t>
      </w:r>
    </w:p>
    <w:p w:rsidR="00F6569E" w:rsidRPr="00C6232A" w:rsidRDefault="00F6569E" w:rsidP="00F6569E">
      <w:pPr>
        <w:spacing w:after="0" w:line="240" w:lineRule="auto"/>
        <w:rPr>
          <w:rFonts w:ascii="Times New Roman" w:hAnsi="Times New Roman" w:cs="Times New Roman"/>
          <w:b/>
          <w:sz w:val="20"/>
          <w:szCs w:val="20"/>
        </w:rPr>
      </w:pPr>
    </w:p>
    <w:p w:rsidR="00652074" w:rsidRPr="00C6232A" w:rsidRDefault="00652074" w:rsidP="00F6569E">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2. Проект благоустройства согласован:</w:t>
      </w:r>
    </w:p>
    <w:p w:rsidR="00652074" w:rsidRPr="00C6232A" w:rsidRDefault="00652074" w:rsidP="00F6569E">
      <w:pPr>
        <w:spacing w:after="0" w:line="240" w:lineRule="auto"/>
        <w:rPr>
          <w:rFonts w:ascii="Times New Roman" w:hAnsi="Times New Roman" w:cs="Times New Roman"/>
          <w:sz w:val="24"/>
          <w:szCs w:val="24"/>
        </w:rPr>
      </w:pPr>
    </w:p>
    <w:tbl>
      <w:tblPr>
        <w:tblStyle w:val="a5"/>
        <w:tblW w:w="0" w:type="auto"/>
        <w:tblLook w:val="04A0"/>
      </w:tblPr>
      <w:tblGrid>
        <w:gridCol w:w="4785"/>
        <w:gridCol w:w="4785"/>
      </w:tblGrid>
      <w:tr w:rsidR="00D01B87" w:rsidRPr="00C6232A" w:rsidTr="00D01B87">
        <w:tc>
          <w:tcPr>
            <w:tcW w:w="4785" w:type="dxa"/>
          </w:tcPr>
          <w:p w:rsidR="00D01B87" w:rsidRPr="00C6232A" w:rsidRDefault="00D01B87" w:rsidP="00B56F99">
            <w:pPr>
              <w:jc w:val="center"/>
              <w:rPr>
                <w:rFonts w:ascii="Times New Roman" w:hAnsi="Times New Roman" w:cs="Times New Roman"/>
                <w:sz w:val="24"/>
                <w:szCs w:val="24"/>
              </w:rPr>
            </w:pPr>
            <w:r w:rsidRPr="00C6232A">
              <w:rPr>
                <w:rFonts w:ascii="Times New Roman" w:hAnsi="Times New Roman" w:cs="Times New Roman"/>
                <w:sz w:val="24"/>
                <w:szCs w:val="24"/>
              </w:rPr>
              <w:t xml:space="preserve">Наименование </w:t>
            </w:r>
            <w:r w:rsidR="00B56F99" w:rsidRPr="00C6232A">
              <w:rPr>
                <w:rFonts w:ascii="Times New Roman" w:hAnsi="Times New Roman" w:cs="Times New Roman"/>
                <w:i/>
                <w:sz w:val="24"/>
                <w:szCs w:val="24"/>
              </w:rPr>
              <w:t>структурного подразделения Администрации</w:t>
            </w:r>
          </w:p>
        </w:tc>
        <w:tc>
          <w:tcPr>
            <w:tcW w:w="4785" w:type="dxa"/>
          </w:tcPr>
          <w:p w:rsidR="00D01B87" w:rsidRPr="00C6232A" w:rsidRDefault="00D01B87" w:rsidP="00D01B87">
            <w:pPr>
              <w:jc w:val="center"/>
              <w:rPr>
                <w:rFonts w:ascii="Times New Roman" w:hAnsi="Times New Roman" w:cs="Times New Roman"/>
                <w:sz w:val="24"/>
                <w:szCs w:val="24"/>
              </w:rPr>
            </w:pPr>
            <w:r w:rsidRPr="00C6232A">
              <w:rPr>
                <w:rFonts w:ascii="Times New Roman" w:hAnsi="Times New Roman" w:cs="Times New Roman"/>
                <w:sz w:val="24"/>
                <w:szCs w:val="24"/>
              </w:rPr>
              <w:t>Дата согласования</w:t>
            </w:r>
          </w:p>
        </w:tc>
      </w:tr>
      <w:tr w:rsidR="00D01B87" w:rsidRPr="00C6232A" w:rsidTr="00D01B87">
        <w:tc>
          <w:tcPr>
            <w:tcW w:w="4785" w:type="dxa"/>
          </w:tcPr>
          <w:p w:rsidR="00D01B87" w:rsidRPr="00C6232A" w:rsidRDefault="00D01B87" w:rsidP="00F6569E">
            <w:pPr>
              <w:rPr>
                <w:rFonts w:ascii="Times New Roman" w:hAnsi="Times New Roman" w:cs="Times New Roman"/>
                <w:sz w:val="24"/>
                <w:szCs w:val="24"/>
              </w:rPr>
            </w:pPr>
          </w:p>
        </w:tc>
        <w:tc>
          <w:tcPr>
            <w:tcW w:w="4785" w:type="dxa"/>
          </w:tcPr>
          <w:p w:rsidR="00D01B87" w:rsidRPr="00C6232A" w:rsidRDefault="00D01B87" w:rsidP="00F6569E">
            <w:pPr>
              <w:rPr>
                <w:rFonts w:ascii="Times New Roman" w:hAnsi="Times New Roman" w:cs="Times New Roman"/>
                <w:sz w:val="24"/>
                <w:szCs w:val="24"/>
              </w:rPr>
            </w:pPr>
          </w:p>
        </w:tc>
      </w:tr>
      <w:tr w:rsidR="00D01B87" w:rsidRPr="00C6232A" w:rsidTr="00D01B87">
        <w:tc>
          <w:tcPr>
            <w:tcW w:w="4785" w:type="dxa"/>
          </w:tcPr>
          <w:p w:rsidR="00D01B87" w:rsidRPr="00C6232A" w:rsidRDefault="00D01B87" w:rsidP="00F6569E">
            <w:pPr>
              <w:rPr>
                <w:rFonts w:ascii="Times New Roman" w:hAnsi="Times New Roman" w:cs="Times New Roman"/>
                <w:sz w:val="24"/>
                <w:szCs w:val="24"/>
              </w:rPr>
            </w:pPr>
          </w:p>
        </w:tc>
        <w:tc>
          <w:tcPr>
            <w:tcW w:w="4785" w:type="dxa"/>
          </w:tcPr>
          <w:p w:rsidR="00D01B87" w:rsidRPr="00C6232A" w:rsidRDefault="00D01B87" w:rsidP="00F6569E">
            <w:pPr>
              <w:rPr>
                <w:rFonts w:ascii="Times New Roman" w:hAnsi="Times New Roman" w:cs="Times New Roman"/>
                <w:sz w:val="24"/>
                <w:szCs w:val="24"/>
              </w:rPr>
            </w:pPr>
          </w:p>
        </w:tc>
      </w:tr>
      <w:tr w:rsidR="00D01B87" w:rsidRPr="00C6232A" w:rsidTr="00D01B87">
        <w:tc>
          <w:tcPr>
            <w:tcW w:w="4785" w:type="dxa"/>
          </w:tcPr>
          <w:p w:rsidR="00D01B87" w:rsidRPr="00C6232A" w:rsidRDefault="00D01B87" w:rsidP="00F6569E">
            <w:pPr>
              <w:rPr>
                <w:rFonts w:ascii="Times New Roman" w:hAnsi="Times New Roman" w:cs="Times New Roman"/>
                <w:sz w:val="24"/>
                <w:szCs w:val="24"/>
              </w:rPr>
            </w:pPr>
          </w:p>
        </w:tc>
        <w:tc>
          <w:tcPr>
            <w:tcW w:w="4785" w:type="dxa"/>
          </w:tcPr>
          <w:p w:rsidR="00D01B87" w:rsidRPr="00C6232A" w:rsidRDefault="00D01B87" w:rsidP="00F6569E">
            <w:pPr>
              <w:rPr>
                <w:rFonts w:ascii="Times New Roman" w:hAnsi="Times New Roman" w:cs="Times New Roman"/>
                <w:sz w:val="24"/>
                <w:szCs w:val="24"/>
              </w:rPr>
            </w:pPr>
          </w:p>
        </w:tc>
      </w:tr>
    </w:tbl>
    <w:p w:rsidR="00652074" w:rsidRPr="00C6232A" w:rsidRDefault="00652074" w:rsidP="00F6569E">
      <w:pPr>
        <w:spacing w:after="0" w:line="240" w:lineRule="auto"/>
        <w:rPr>
          <w:rFonts w:ascii="Times New Roman" w:hAnsi="Times New Roman" w:cs="Times New Roman"/>
          <w:sz w:val="24"/>
          <w:szCs w:val="24"/>
        </w:rPr>
      </w:pPr>
    </w:p>
    <w:p w:rsidR="00B56F99" w:rsidRPr="00C6232A" w:rsidRDefault="00B56F99" w:rsidP="00F6569E">
      <w:pPr>
        <w:spacing w:after="0" w:line="240" w:lineRule="auto"/>
        <w:rPr>
          <w:rFonts w:ascii="Times New Roman" w:hAnsi="Times New Roman" w:cs="Times New Roman"/>
          <w:sz w:val="24"/>
          <w:szCs w:val="24"/>
        </w:rPr>
      </w:pPr>
    </w:p>
    <w:p w:rsidR="00B56F99" w:rsidRPr="00C6232A" w:rsidRDefault="00B56F99" w:rsidP="00B56F99">
      <w:pPr>
        <w:spacing w:after="0" w:line="240" w:lineRule="auto"/>
        <w:jc w:val="center"/>
        <w:rPr>
          <w:rFonts w:ascii="Times New Roman" w:hAnsi="Times New Roman" w:cs="Times New Roman"/>
          <w:sz w:val="24"/>
          <w:szCs w:val="24"/>
        </w:rPr>
      </w:pPr>
      <w:r w:rsidRPr="00C6232A">
        <w:rPr>
          <w:rFonts w:ascii="Times New Roman" w:hAnsi="Times New Roman" w:cs="Times New Roman"/>
          <w:sz w:val="24"/>
          <w:szCs w:val="24"/>
        </w:rPr>
        <w:t>РЕШЕНИЕ КОМИССИИ:</w:t>
      </w:r>
    </w:p>
    <w:p w:rsidR="00B56F99" w:rsidRPr="00C6232A" w:rsidRDefault="00B56F99" w:rsidP="00B56F99">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Размещение элементов благоустройства по адресу:_____________________ соответствует согласованному проекту благоустройства.</w:t>
      </w:r>
    </w:p>
    <w:p w:rsidR="00B56F99" w:rsidRPr="00C6232A" w:rsidRDefault="00B56F99" w:rsidP="00B56F99">
      <w:pPr>
        <w:spacing w:after="0" w:line="240" w:lineRule="auto"/>
        <w:jc w:val="center"/>
        <w:rPr>
          <w:rFonts w:ascii="Times New Roman" w:hAnsi="Times New Roman" w:cs="Times New Roman"/>
          <w:sz w:val="24"/>
          <w:szCs w:val="24"/>
        </w:rPr>
      </w:pPr>
    </w:p>
    <w:p w:rsidR="00B56F99" w:rsidRPr="00C6232A" w:rsidRDefault="00B56F99" w:rsidP="00B56F99">
      <w:pPr>
        <w:spacing w:after="0" w:line="240" w:lineRule="auto"/>
        <w:jc w:val="center"/>
        <w:rPr>
          <w:rFonts w:ascii="Times New Roman" w:hAnsi="Times New Roman" w:cs="Times New Roman"/>
          <w:sz w:val="24"/>
          <w:szCs w:val="24"/>
        </w:rPr>
      </w:pPr>
    </w:p>
    <w:p w:rsidR="00B56F99" w:rsidRPr="00C6232A" w:rsidRDefault="00B56F99" w:rsidP="00B56F99">
      <w:pPr>
        <w:spacing w:after="0" w:line="240" w:lineRule="auto"/>
        <w:jc w:val="center"/>
        <w:rPr>
          <w:rFonts w:ascii="Times New Roman" w:hAnsi="Times New Roman" w:cs="Times New Roman"/>
          <w:sz w:val="24"/>
          <w:szCs w:val="24"/>
        </w:rPr>
      </w:pPr>
      <w:r w:rsidRPr="00C6232A">
        <w:rPr>
          <w:rFonts w:ascii="Times New Roman" w:hAnsi="Times New Roman" w:cs="Times New Roman"/>
          <w:sz w:val="24"/>
          <w:szCs w:val="24"/>
        </w:rPr>
        <w:t>ЧЛЕНЫ КОМИССИИ:</w:t>
      </w:r>
    </w:p>
    <w:p w:rsidR="0081719B" w:rsidRPr="00C6232A" w:rsidRDefault="0081719B" w:rsidP="00B56F99">
      <w:pPr>
        <w:spacing w:after="0" w:line="240" w:lineRule="auto"/>
        <w:jc w:val="center"/>
        <w:rPr>
          <w:rFonts w:ascii="Times New Roman" w:hAnsi="Times New Roman" w:cs="Times New Roman"/>
          <w:sz w:val="24"/>
          <w:szCs w:val="24"/>
        </w:rPr>
      </w:pPr>
    </w:p>
    <w:p w:rsidR="0081719B" w:rsidRPr="00C6232A" w:rsidRDefault="0081719B" w:rsidP="00B56F99">
      <w:pPr>
        <w:spacing w:after="0" w:line="240" w:lineRule="auto"/>
        <w:jc w:val="center"/>
        <w:rPr>
          <w:rFonts w:ascii="Times New Roman" w:hAnsi="Times New Roman" w:cs="Times New Roman"/>
          <w:sz w:val="24"/>
          <w:szCs w:val="24"/>
        </w:rPr>
      </w:pPr>
    </w:p>
    <w:tbl>
      <w:tblPr>
        <w:tblStyle w:val="a5"/>
        <w:tblW w:w="0" w:type="auto"/>
        <w:tblBorders>
          <w:left w:val="none" w:sz="0" w:space="0" w:color="auto"/>
          <w:right w:val="none" w:sz="0" w:space="0" w:color="auto"/>
          <w:insideV w:val="none" w:sz="0" w:space="0" w:color="auto"/>
        </w:tblBorders>
        <w:tblLook w:val="04A0"/>
      </w:tblPr>
      <w:tblGrid>
        <w:gridCol w:w="4785"/>
        <w:gridCol w:w="4785"/>
      </w:tblGrid>
      <w:tr w:rsidR="0081719B" w:rsidRPr="00C6232A" w:rsidTr="0081719B">
        <w:tc>
          <w:tcPr>
            <w:tcW w:w="4785" w:type="dxa"/>
          </w:tcPr>
          <w:p w:rsidR="0081719B" w:rsidRPr="00C6232A" w:rsidRDefault="0081719B" w:rsidP="0081719B">
            <w:pPr>
              <w:jc w:val="center"/>
              <w:rPr>
                <w:rFonts w:ascii="Times New Roman" w:hAnsi="Times New Roman" w:cs="Times New Roman"/>
                <w:sz w:val="24"/>
                <w:szCs w:val="24"/>
              </w:rPr>
            </w:pPr>
            <w:r w:rsidRPr="00C6232A">
              <w:rPr>
                <w:rFonts w:ascii="Times New Roman" w:hAnsi="Times New Roman" w:cs="Times New Roman"/>
                <w:sz w:val="24"/>
                <w:szCs w:val="24"/>
              </w:rPr>
              <w:t>(подпись)</w:t>
            </w:r>
          </w:p>
          <w:p w:rsidR="00516BCF" w:rsidRPr="00C6232A" w:rsidRDefault="00516BCF" w:rsidP="0081719B">
            <w:pPr>
              <w:jc w:val="center"/>
              <w:rPr>
                <w:rFonts w:ascii="Times New Roman" w:hAnsi="Times New Roman" w:cs="Times New Roman"/>
                <w:sz w:val="24"/>
                <w:szCs w:val="24"/>
              </w:rPr>
            </w:pPr>
          </w:p>
        </w:tc>
        <w:tc>
          <w:tcPr>
            <w:tcW w:w="4785" w:type="dxa"/>
          </w:tcPr>
          <w:p w:rsidR="0081719B" w:rsidRPr="00C6232A" w:rsidRDefault="0081719B" w:rsidP="00B56F99">
            <w:pPr>
              <w:jc w:val="center"/>
              <w:rPr>
                <w:rFonts w:ascii="Times New Roman" w:hAnsi="Times New Roman" w:cs="Times New Roman"/>
                <w:sz w:val="24"/>
                <w:szCs w:val="24"/>
              </w:rPr>
            </w:pPr>
            <w:r w:rsidRPr="00C6232A">
              <w:rPr>
                <w:rFonts w:ascii="Times New Roman" w:hAnsi="Times New Roman" w:cs="Times New Roman"/>
                <w:sz w:val="24"/>
                <w:szCs w:val="24"/>
              </w:rPr>
              <w:t>(расшифровка подписи)</w:t>
            </w:r>
          </w:p>
        </w:tc>
      </w:tr>
      <w:tr w:rsidR="0081719B" w:rsidRPr="00C6232A" w:rsidTr="0081719B">
        <w:tc>
          <w:tcPr>
            <w:tcW w:w="4785" w:type="dxa"/>
          </w:tcPr>
          <w:p w:rsidR="0081719B" w:rsidRPr="00C6232A" w:rsidRDefault="0081719B" w:rsidP="00B56F99">
            <w:pPr>
              <w:jc w:val="center"/>
              <w:rPr>
                <w:rFonts w:ascii="Times New Roman" w:hAnsi="Times New Roman" w:cs="Times New Roman"/>
                <w:sz w:val="24"/>
                <w:szCs w:val="24"/>
              </w:rPr>
            </w:pPr>
          </w:p>
        </w:tc>
        <w:tc>
          <w:tcPr>
            <w:tcW w:w="4785" w:type="dxa"/>
          </w:tcPr>
          <w:p w:rsidR="0081719B" w:rsidRPr="00C6232A" w:rsidRDefault="0081719B" w:rsidP="00B56F99">
            <w:pPr>
              <w:jc w:val="center"/>
              <w:rPr>
                <w:rFonts w:ascii="Times New Roman" w:hAnsi="Times New Roman" w:cs="Times New Roman"/>
                <w:sz w:val="24"/>
                <w:szCs w:val="24"/>
              </w:rPr>
            </w:pPr>
          </w:p>
        </w:tc>
      </w:tr>
      <w:tr w:rsidR="0081719B" w:rsidRPr="00C6232A" w:rsidTr="0081719B">
        <w:tc>
          <w:tcPr>
            <w:tcW w:w="4785" w:type="dxa"/>
          </w:tcPr>
          <w:p w:rsidR="0081719B" w:rsidRPr="00C6232A" w:rsidRDefault="0081719B" w:rsidP="00B56F99">
            <w:pPr>
              <w:jc w:val="center"/>
              <w:rPr>
                <w:rFonts w:ascii="Times New Roman" w:hAnsi="Times New Roman" w:cs="Times New Roman"/>
                <w:sz w:val="24"/>
                <w:szCs w:val="24"/>
              </w:rPr>
            </w:pPr>
          </w:p>
        </w:tc>
        <w:tc>
          <w:tcPr>
            <w:tcW w:w="4785" w:type="dxa"/>
          </w:tcPr>
          <w:p w:rsidR="0081719B" w:rsidRPr="00C6232A" w:rsidRDefault="0081719B" w:rsidP="00B56F99">
            <w:pPr>
              <w:jc w:val="center"/>
              <w:rPr>
                <w:rFonts w:ascii="Times New Roman" w:hAnsi="Times New Roman" w:cs="Times New Roman"/>
                <w:sz w:val="24"/>
                <w:szCs w:val="24"/>
              </w:rPr>
            </w:pPr>
          </w:p>
        </w:tc>
      </w:tr>
      <w:tr w:rsidR="0081719B" w:rsidRPr="00C6232A" w:rsidTr="0081719B">
        <w:tc>
          <w:tcPr>
            <w:tcW w:w="4785" w:type="dxa"/>
          </w:tcPr>
          <w:p w:rsidR="0081719B" w:rsidRPr="00C6232A" w:rsidRDefault="0081719B" w:rsidP="00B56F99">
            <w:pPr>
              <w:jc w:val="center"/>
              <w:rPr>
                <w:rFonts w:ascii="Times New Roman" w:hAnsi="Times New Roman" w:cs="Times New Roman"/>
                <w:sz w:val="24"/>
                <w:szCs w:val="24"/>
              </w:rPr>
            </w:pPr>
          </w:p>
        </w:tc>
        <w:tc>
          <w:tcPr>
            <w:tcW w:w="4785" w:type="dxa"/>
          </w:tcPr>
          <w:p w:rsidR="0081719B" w:rsidRPr="00C6232A" w:rsidRDefault="0081719B" w:rsidP="00B56F99">
            <w:pPr>
              <w:jc w:val="center"/>
              <w:rPr>
                <w:rFonts w:ascii="Times New Roman" w:hAnsi="Times New Roman" w:cs="Times New Roman"/>
                <w:sz w:val="24"/>
                <w:szCs w:val="24"/>
              </w:rPr>
            </w:pPr>
          </w:p>
        </w:tc>
      </w:tr>
    </w:tbl>
    <w:p w:rsidR="008738CA" w:rsidRPr="00C6232A" w:rsidRDefault="008738CA" w:rsidP="00B56F99">
      <w:pPr>
        <w:spacing w:after="0" w:line="240" w:lineRule="auto"/>
        <w:jc w:val="center"/>
        <w:rPr>
          <w:rFonts w:ascii="Times New Roman" w:hAnsi="Times New Roman" w:cs="Times New Roman"/>
          <w:sz w:val="24"/>
          <w:szCs w:val="24"/>
        </w:rPr>
      </w:pPr>
    </w:p>
    <w:p w:rsidR="008738CA" w:rsidRPr="00C6232A" w:rsidRDefault="008738CA">
      <w:pPr>
        <w:rPr>
          <w:rFonts w:ascii="Times New Roman" w:hAnsi="Times New Roman" w:cs="Times New Roman"/>
          <w:sz w:val="24"/>
          <w:szCs w:val="24"/>
        </w:rPr>
      </w:pPr>
      <w:r w:rsidRPr="00C6232A">
        <w:rPr>
          <w:rFonts w:ascii="Times New Roman" w:hAnsi="Times New Roman" w:cs="Times New Roman"/>
          <w:sz w:val="24"/>
          <w:szCs w:val="24"/>
        </w:rPr>
        <w:br w:type="page"/>
      </w:r>
    </w:p>
    <w:p w:rsidR="008738CA" w:rsidRPr="00C6232A" w:rsidRDefault="008738CA" w:rsidP="008738CA">
      <w:pPr>
        <w:autoSpaceDE w:val="0"/>
        <w:autoSpaceDN w:val="0"/>
        <w:adjustRightInd w:val="0"/>
        <w:spacing w:after="0" w:line="240" w:lineRule="auto"/>
        <w:jc w:val="right"/>
        <w:rPr>
          <w:rFonts w:ascii="Times New Roman" w:hAnsi="Times New Roman" w:cs="Times New Roman"/>
          <w:b/>
          <w:i/>
          <w:color w:val="000000"/>
          <w:sz w:val="24"/>
          <w:szCs w:val="24"/>
        </w:rPr>
      </w:pPr>
      <w:r w:rsidRPr="00C6232A">
        <w:rPr>
          <w:rFonts w:ascii="Times New Roman" w:hAnsi="Times New Roman" w:cs="Times New Roman"/>
          <w:b/>
          <w:i/>
          <w:color w:val="000000"/>
          <w:sz w:val="24"/>
          <w:szCs w:val="24"/>
        </w:rPr>
        <w:lastRenderedPageBreak/>
        <w:t xml:space="preserve">Приложение </w:t>
      </w:r>
      <w:r w:rsidR="00A3138A" w:rsidRPr="00C6232A">
        <w:rPr>
          <w:rFonts w:ascii="Times New Roman" w:hAnsi="Times New Roman" w:cs="Times New Roman"/>
          <w:b/>
          <w:i/>
          <w:color w:val="000000"/>
          <w:sz w:val="24"/>
          <w:szCs w:val="24"/>
        </w:rPr>
        <w:t>4</w:t>
      </w:r>
      <w:r w:rsidRPr="00C6232A">
        <w:rPr>
          <w:rFonts w:ascii="Times New Roman" w:hAnsi="Times New Roman" w:cs="Times New Roman"/>
          <w:b/>
          <w:i/>
          <w:color w:val="000000"/>
          <w:sz w:val="24"/>
          <w:szCs w:val="24"/>
        </w:rPr>
        <w:t xml:space="preserve"> </w:t>
      </w: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8"/>
          <w:szCs w:val="28"/>
        </w:rPr>
      </w:pP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8"/>
          <w:szCs w:val="28"/>
        </w:rPr>
      </w:pPr>
    </w:p>
    <w:p w:rsidR="008738CA" w:rsidRPr="00C6232A" w:rsidRDefault="008738CA" w:rsidP="008738CA">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АКТ НЕСООТВЕТСТВИЯ РАЗМЕЩЕННЫХ ЭЛЕМЕНТОВ БЛАГОУСТРОЙСТВА СОГЛАСОВАННОМУ ПРОЕКТУ БЛАГОУСТРОЙСТВА</w:t>
      </w: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Наименование на                                                                               ______________20__года </w:t>
      </w:r>
    </w:p>
    <w:p w:rsidR="008738CA" w:rsidRPr="00C6232A" w:rsidRDefault="008738CA" w:rsidP="008738CA">
      <w:pPr>
        <w:autoSpaceDE w:val="0"/>
        <w:autoSpaceDN w:val="0"/>
        <w:adjustRightInd w:val="0"/>
        <w:spacing w:after="0" w:line="240" w:lineRule="auto"/>
        <w:jc w:val="right"/>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                                      время_________________ </w:t>
      </w: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Комиссия в составе: </w:t>
      </w:r>
    </w:p>
    <w:p w:rsidR="008738CA" w:rsidRPr="00C6232A" w:rsidRDefault="008738CA" w:rsidP="008738CA">
      <w:pPr>
        <w:autoSpaceDE w:val="0"/>
        <w:autoSpaceDN w:val="0"/>
        <w:adjustRightInd w:val="0"/>
        <w:spacing w:after="0" w:line="240" w:lineRule="auto"/>
        <w:jc w:val="both"/>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1. </w:t>
      </w:r>
      <w:r w:rsidRPr="00C6232A">
        <w:rPr>
          <w:rFonts w:ascii="Times New Roman" w:hAnsi="Times New Roman" w:cs="Times New Roman"/>
          <w:i/>
          <w:color w:val="000000"/>
          <w:sz w:val="24"/>
          <w:szCs w:val="24"/>
        </w:rPr>
        <w:t>Структурное подразделение Администрации</w:t>
      </w:r>
      <w:r w:rsidRPr="00C6232A">
        <w:rPr>
          <w:rFonts w:ascii="Times New Roman" w:hAnsi="Times New Roman" w:cs="Times New Roman"/>
          <w:color w:val="000000"/>
          <w:sz w:val="24"/>
          <w:szCs w:val="24"/>
        </w:rPr>
        <w:t xml:space="preserve">, уполномоченный на организацию приемки работ (наименование, должность и ФИО представителя)____________________________________________________. </w:t>
      </w:r>
    </w:p>
    <w:p w:rsidR="008738CA" w:rsidRPr="00C6232A" w:rsidRDefault="008738CA" w:rsidP="008738CA">
      <w:pPr>
        <w:autoSpaceDE w:val="0"/>
        <w:autoSpaceDN w:val="0"/>
        <w:adjustRightInd w:val="0"/>
        <w:spacing w:after="0" w:line="240" w:lineRule="auto"/>
        <w:jc w:val="both"/>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p>
    <w:p w:rsidR="008738CA" w:rsidRPr="00C6232A" w:rsidRDefault="008738CA" w:rsidP="00B97CCA">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УСТАНОВИЛА:</w:t>
      </w:r>
    </w:p>
    <w:p w:rsidR="008738CA" w:rsidRPr="00C6232A" w:rsidRDefault="008738CA" w:rsidP="008738CA">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1. К приемке представлен(ы) элементы(ы) благоустройства, размещенные по адресу:__________________________________________________________ </w:t>
      </w:r>
    </w:p>
    <w:p w:rsidR="0081719B" w:rsidRPr="00C6232A" w:rsidRDefault="0081719B" w:rsidP="00B56F99">
      <w:pPr>
        <w:spacing w:after="0" w:line="240" w:lineRule="auto"/>
        <w:jc w:val="center"/>
        <w:rPr>
          <w:rFonts w:ascii="Times New Roman" w:hAnsi="Times New Roman" w:cs="Times New Roman"/>
          <w:sz w:val="24"/>
          <w:szCs w:val="24"/>
        </w:rPr>
      </w:pPr>
    </w:p>
    <w:p w:rsidR="00B97CCA" w:rsidRPr="00C6232A" w:rsidRDefault="00B97CCA" w:rsidP="00B97CCA">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2. Проект благоустройства согласован:</w:t>
      </w:r>
    </w:p>
    <w:p w:rsidR="00B97CCA" w:rsidRPr="00C6232A" w:rsidRDefault="00B97CCA" w:rsidP="00B97CCA">
      <w:pPr>
        <w:spacing w:after="0" w:line="240" w:lineRule="auto"/>
        <w:rPr>
          <w:rFonts w:ascii="Times New Roman" w:hAnsi="Times New Roman" w:cs="Times New Roman"/>
          <w:sz w:val="24"/>
          <w:szCs w:val="24"/>
        </w:rPr>
      </w:pPr>
    </w:p>
    <w:tbl>
      <w:tblPr>
        <w:tblStyle w:val="a5"/>
        <w:tblW w:w="0" w:type="auto"/>
        <w:tblLook w:val="04A0"/>
      </w:tblPr>
      <w:tblGrid>
        <w:gridCol w:w="4785"/>
        <w:gridCol w:w="4785"/>
      </w:tblGrid>
      <w:tr w:rsidR="00B97CCA" w:rsidRPr="00C6232A" w:rsidTr="0036354B">
        <w:tc>
          <w:tcPr>
            <w:tcW w:w="4785" w:type="dxa"/>
          </w:tcPr>
          <w:p w:rsidR="00B97CCA" w:rsidRPr="00C6232A" w:rsidRDefault="00B97CCA" w:rsidP="0036354B">
            <w:pPr>
              <w:jc w:val="center"/>
              <w:rPr>
                <w:rFonts w:ascii="Times New Roman" w:hAnsi="Times New Roman" w:cs="Times New Roman"/>
                <w:sz w:val="24"/>
                <w:szCs w:val="24"/>
              </w:rPr>
            </w:pPr>
            <w:r w:rsidRPr="00C6232A">
              <w:rPr>
                <w:rFonts w:ascii="Times New Roman" w:hAnsi="Times New Roman" w:cs="Times New Roman"/>
                <w:sz w:val="24"/>
                <w:szCs w:val="24"/>
              </w:rPr>
              <w:t xml:space="preserve">Наименование </w:t>
            </w:r>
            <w:r w:rsidRPr="00C6232A">
              <w:rPr>
                <w:rFonts w:ascii="Times New Roman" w:hAnsi="Times New Roman" w:cs="Times New Roman"/>
                <w:i/>
                <w:sz w:val="24"/>
                <w:szCs w:val="24"/>
              </w:rPr>
              <w:t>структурного подразделения Администрации</w:t>
            </w:r>
          </w:p>
        </w:tc>
        <w:tc>
          <w:tcPr>
            <w:tcW w:w="4785" w:type="dxa"/>
          </w:tcPr>
          <w:p w:rsidR="00B97CCA" w:rsidRPr="00C6232A" w:rsidRDefault="00B97CCA" w:rsidP="0036354B">
            <w:pPr>
              <w:jc w:val="center"/>
              <w:rPr>
                <w:rFonts w:ascii="Times New Roman" w:hAnsi="Times New Roman" w:cs="Times New Roman"/>
                <w:sz w:val="24"/>
                <w:szCs w:val="24"/>
              </w:rPr>
            </w:pPr>
            <w:r w:rsidRPr="00C6232A">
              <w:rPr>
                <w:rFonts w:ascii="Times New Roman" w:hAnsi="Times New Roman" w:cs="Times New Roman"/>
                <w:sz w:val="24"/>
                <w:szCs w:val="24"/>
              </w:rPr>
              <w:t>Дата согласования</w:t>
            </w:r>
          </w:p>
        </w:tc>
      </w:tr>
      <w:tr w:rsidR="00B97CCA" w:rsidRPr="00C6232A" w:rsidTr="0036354B">
        <w:tc>
          <w:tcPr>
            <w:tcW w:w="4785" w:type="dxa"/>
          </w:tcPr>
          <w:p w:rsidR="00B97CCA" w:rsidRPr="00C6232A" w:rsidRDefault="00B97CCA" w:rsidP="0036354B">
            <w:pPr>
              <w:rPr>
                <w:rFonts w:ascii="Times New Roman" w:hAnsi="Times New Roman" w:cs="Times New Roman"/>
                <w:sz w:val="24"/>
                <w:szCs w:val="24"/>
              </w:rPr>
            </w:pPr>
          </w:p>
        </w:tc>
        <w:tc>
          <w:tcPr>
            <w:tcW w:w="4785" w:type="dxa"/>
          </w:tcPr>
          <w:p w:rsidR="00B97CCA" w:rsidRPr="00C6232A" w:rsidRDefault="00B97CCA" w:rsidP="0036354B">
            <w:pPr>
              <w:rPr>
                <w:rFonts w:ascii="Times New Roman" w:hAnsi="Times New Roman" w:cs="Times New Roman"/>
                <w:sz w:val="24"/>
                <w:szCs w:val="24"/>
              </w:rPr>
            </w:pPr>
          </w:p>
        </w:tc>
      </w:tr>
      <w:tr w:rsidR="00B97CCA" w:rsidRPr="00C6232A" w:rsidTr="0036354B">
        <w:tc>
          <w:tcPr>
            <w:tcW w:w="4785" w:type="dxa"/>
          </w:tcPr>
          <w:p w:rsidR="00B97CCA" w:rsidRPr="00C6232A" w:rsidRDefault="00B97CCA" w:rsidP="0036354B">
            <w:pPr>
              <w:rPr>
                <w:rFonts w:ascii="Times New Roman" w:hAnsi="Times New Roman" w:cs="Times New Roman"/>
                <w:sz w:val="24"/>
                <w:szCs w:val="24"/>
              </w:rPr>
            </w:pPr>
          </w:p>
        </w:tc>
        <w:tc>
          <w:tcPr>
            <w:tcW w:w="4785" w:type="dxa"/>
          </w:tcPr>
          <w:p w:rsidR="00B97CCA" w:rsidRPr="00C6232A" w:rsidRDefault="00B97CCA" w:rsidP="0036354B">
            <w:pPr>
              <w:rPr>
                <w:rFonts w:ascii="Times New Roman" w:hAnsi="Times New Roman" w:cs="Times New Roman"/>
                <w:sz w:val="24"/>
                <w:szCs w:val="24"/>
              </w:rPr>
            </w:pPr>
          </w:p>
        </w:tc>
      </w:tr>
      <w:tr w:rsidR="00B97CCA" w:rsidRPr="00C6232A" w:rsidTr="0036354B">
        <w:tc>
          <w:tcPr>
            <w:tcW w:w="4785" w:type="dxa"/>
          </w:tcPr>
          <w:p w:rsidR="00B97CCA" w:rsidRPr="00C6232A" w:rsidRDefault="00B97CCA" w:rsidP="0036354B">
            <w:pPr>
              <w:rPr>
                <w:rFonts w:ascii="Times New Roman" w:hAnsi="Times New Roman" w:cs="Times New Roman"/>
                <w:sz w:val="24"/>
                <w:szCs w:val="24"/>
              </w:rPr>
            </w:pPr>
          </w:p>
        </w:tc>
        <w:tc>
          <w:tcPr>
            <w:tcW w:w="4785" w:type="dxa"/>
          </w:tcPr>
          <w:p w:rsidR="00B97CCA" w:rsidRPr="00C6232A" w:rsidRDefault="00B97CCA" w:rsidP="0036354B">
            <w:pPr>
              <w:rPr>
                <w:rFonts w:ascii="Times New Roman" w:hAnsi="Times New Roman" w:cs="Times New Roman"/>
                <w:sz w:val="24"/>
                <w:szCs w:val="24"/>
              </w:rPr>
            </w:pPr>
          </w:p>
        </w:tc>
      </w:tr>
    </w:tbl>
    <w:p w:rsidR="00B97CCA" w:rsidRPr="00C6232A" w:rsidRDefault="00B97CCA" w:rsidP="00B56F99">
      <w:pPr>
        <w:spacing w:after="0" w:line="240" w:lineRule="auto"/>
        <w:jc w:val="center"/>
        <w:rPr>
          <w:rFonts w:ascii="Times New Roman" w:hAnsi="Times New Roman" w:cs="Times New Roman"/>
          <w:sz w:val="24"/>
          <w:szCs w:val="24"/>
        </w:rPr>
      </w:pPr>
    </w:p>
    <w:p w:rsidR="00B97CCA" w:rsidRPr="00C6232A" w:rsidRDefault="00B97CCA" w:rsidP="00B56F99">
      <w:pPr>
        <w:spacing w:after="0" w:line="240" w:lineRule="auto"/>
        <w:jc w:val="center"/>
        <w:rPr>
          <w:rFonts w:ascii="Times New Roman" w:hAnsi="Times New Roman" w:cs="Times New Roman"/>
          <w:sz w:val="24"/>
          <w:szCs w:val="24"/>
        </w:rPr>
      </w:pPr>
    </w:p>
    <w:p w:rsidR="00B97CCA" w:rsidRPr="00C6232A" w:rsidRDefault="00B97CCA" w:rsidP="00B97CCA">
      <w:pPr>
        <w:pStyle w:val="Default"/>
        <w:jc w:val="center"/>
        <w:rPr>
          <w:sz w:val="23"/>
          <w:szCs w:val="23"/>
        </w:rPr>
      </w:pPr>
      <w:r w:rsidRPr="00C6232A">
        <w:rPr>
          <w:sz w:val="23"/>
          <w:szCs w:val="23"/>
        </w:rPr>
        <w:t>РЕШЕНИЕ КОМИССИИ:</w:t>
      </w:r>
    </w:p>
    <w:p w:rsidR="00B97CCA" w:rsidRPr="00C6232A" w:rsidRDefault="00B97CCA" w:rsidP="00B97CCA">
      <w:pPr>
        <w:pStyle w:val="Default"/>
        <w:jc w:val="both"/>
      </w:pPr>
      <w:r w:rsidRPr="00C6232A">
        <w:t xml:space="preserve">Размещение элементов благоустройства по адресу:_____________________ НЕ СООТВЕТСТВУЕТ согласованному проекту благоустройства. </w:t>
      </w:r>
    </w:p>
    <w:p w:rsidR="00B97CCA" w:rsidRPr="00C6232A" w:rsidRDefault="00B97CCA" w:rsidP="00B97CCA">
      <w:pPr>
        <w:spacing w:after="0" w:line="240" w:lineRule="auto"/>
        <w:jc w:val="center"/>
        <w:rPr>
          <w:rFonts w:ascii="Times New Roman" w:hAnsi="Times New Roman" w:cs="Times New Roman"/>
          <w:sz w:val="23"/>
          <w:szCs w:val="23"/>
        </w:rPr>
      </w:pPr>
    </w:p>
    <w:p w:rsidR="00B97CCA" w:rsidRPr="00C6232A" w:rsidRDefault="00B97CCA" w:rsidP="00B97CCA">
      <w:pPr>
        <w:spacing w:after="0" w:line="240" w:lineRule="auto"/>
        <w:jc w:val="center"/>
        <w:rPr>
          <w:rFonts w:ascii="Times New Roman" w:hAnsi="Times New Roman" w:cs="Times New Roman"/>
          <w:sz w:val="23"/>
          <w:szCs w:val="23"/>
        </w:rPr>
      </w:pPr>
      <w:r w:rsidRPr="00C6232A">
        <w:rPr>
          <w:rFonts w:ascii="Times New Roman" w:hAnsi="Times New Roman" w:cs="Times New Roman"/>
          <w:sz w:val="23"/>
          <w:szCs w:val="23"/>
        </w:rPr>
        <w:t>ЗАМЕЧАНИЯ КОМИССИИ:</w:t>
      </w:r>
    </w:p>
    <w:p w:rsidR="00B97CCA" w:rsidRPr="00C6232A" w:rsidRDefault="00B97CCA" w:rsidP="00B97CCA">
      <w:pPr>
        <w:spacing w:after="0" w:line="240" w:lineRule="auto"/>
        <w:jc w:val="center"/>
        <w:rPr>
          <w:rFonts w:ascii="Times New Roman" w:hAnsi="Times New Roman" w:cs="Times New Roman"/>
          <w:sz w:val="24"/>
          <w:szCs w:val="24"/>
        </w:rPr>
      </w:pPr>
    </w:p>
    <w:tbl>
      <w:tblPr>
        <w:tblStyle w:val="a5"/>
        <w:tblW w:w="0" w:type="auto"/>
        <w:tblBorders>
          <w:left w:val="none" w:sz="0" w:space="0" w:color="auto"/>
          <w:right w:val="none" w:sz="0" w:space="0" w:color="auto"/>
          <w:insideV w:val="none" w:sz="0" w:space="0" w:color="auto"/>
        </w:tblBorders>
        <w:tblLook w:val="04A0"/>
      </w:tblPr>
      <w:tblGrid>
        <w:gridCol w:w="4785"/>
        <w:gridCol w:w="4785"/>
      </w:tblGrid>
      <w:tr w:rsidR="00B87435" w:rsidRPr="00C6232A" w:rsidTr="0036354B">
        <w:tc>
          <w:tcPr>
            <w:tcW w:w="4785" w:type="dxa"/>
          </w:tcPr>
          <w:p w:rsidR="00B87435" w:rsidRPr="00C6232A" w:rsidRDefault="00B87435" w:rsidP="0036354B">
            <w:pPr>
              <w:jc w:val="center"/>
              <w:rPr>
                <w:rFonts w:ascii="Times New Roman" w:hAnsi="Times New Roman" w:cs="Times New Roman"/>
                <w:sz w:val="24"/>
                <w:szCs w:val="24"/>
              </w:rPr>
            </w:pPr>
          </w:p>
        </w:tc>
        <w:tc>
          <w:tcPr>
            <w:tcW w:w="4785" w:type="dxa"/>
          </w:tcPr>
          <w:p w:rsidR="00B87435" w:rsidRPr="00C6232A" w:rsidRDefault="00B87435" w:rsidP="0036354B">
            <w:pPr>
              <w:jc w:val="center"/>
              <w:rPr>
                <w:rFonts w:ascii="Times New Roman" w:hAnsi="Times New Roman" w:cs="Times New Roman"/>
                <w:sz w:val="24"/>
                <w:szCs w:val="24"/>
              </w:rPr>
            </w:pPr>
          </w:p>
        </w:tc>
      </w:tr>
      <w:tr w:rsidR="00B87435" w:rsidRPr="00C6232A" w:rsidTr="0036354B">
        <w:tc>
          <w:tcPr>
            <w:tcW w:w="4785" w:type="dxa"/>
          </w:tcPr>
          <w:p w:rsidR="00B87435" w:rsidRPr="00C6232A" w:rsidRDefault="00B87435" w:rsidP="0036354B">
            <w:pPr>
              <w:jc w:val="center"/>
              <w:rPr>
                <w:rFonts w:ascii="Times New Roman" w:hAnsi="Times New Roman" w:cs="Times New Roman"/>
                <w:sz w:val="24"/>
                <w:szCs w:val="24"/>
              </w:rPr>
            </w:pPr>
          </w:p>
        </w:tc>
        <w:tc>
          <w:tcPr>
            <w:tcW w:w="4785" w:type="dxa"/>
          </w:tcPr>
          <w:p w:rsidR="00B87435" w:rsidRPr="00C6232A" w:rsidRDefault="00B87435" w:rsidP="0036354B">
            <w:pPr>
              <w:jc w:val="center"/>
              <w:rPr>
                <w:rFonts w:ascii="Times New Roman" w:hAnsi="Times New Roman" w:cs="Times New Roman"/>
                <w:sz w:val="24"/>
                <w:szCs w:val="24"/>
              </w:rPr>
            </w:pPr>
          </w:p>
        </w:tc>
      </w:tr>
      <w:tr w:rsidR="00B87435" w:rsidRPr="00C6232A" w:rsidTr="0036354B">
        <w:tc>
          <w:tcPr>
            <w:tcW w:w="9570" w:type="dxa"/>
            <w:gridSpan w:val="2"/>
          </w:tcPr>
          <w:p w:rsidR="00B87435" w:rsidRPr="00C6232A" w:rsidRDefault="00B87435" w:rsidP="0036354B">
            <w:pPr>
              <w:jc w:val="center"/>
              <w:rPr>
                <w:rFonts w:ascii="Times New Roman" w:hAnsi="Times New Roman" w:cs="Times New Roman"/>
                <w:sz w:val="24"/>
                <w:szCs w:val="24"/>
              </w:rPr>
            </w:pPr>
            <w:r w:rsidRPr="00C6232A">
              <w:rPr>
                <w:rFonts w:ascii="Times New Roman" w:hAnsi="Times New Roman" w:cs="Times New Roman"/>
                <w:sz w:val="24"/>
                <w:szCs w:val="24"/>
              </w:rPr>
              <w:t>ЧЛЕНЫ КОМИССИИ:</w:t>
            </w:r>
          </w:p>
        </w:tc>
      </w:tr>
      <w:tr w:rsidR="00B87435" w:rsidRPr="00C6232A" w:rsidTr="0036354B">
        <w:tc>
          <w:tcPr>
            <w:tcW w:w="4785" w:type="dxa"/>
          </w:tcPr>
          <w:p w:rsidR="00B87435" w:rsidRPr="00C6232A" w:rsidRDefault="00B87435" w:rsidP="0036354B">
            <w:pPr>
              <w:jc w:val="center"/>
              <w:rPr>
                <w:rFonts w:ascii="Times New Roman" w:hAnsi="Times New Roman" w:cs="Times New Roman"/>
                <w:sz w:val="24"/>
                <w:szCs w:val="24"/>
              </w:rPr>
            </w:pPr>
          </w:p>
        </w:tc>
        <w:tc>
          <w:tcPr>
            <w:tcW w:w="4785" w:type="dxa"/>
          </w:tcPr>
          <w:p w:rsidR="00B87435" w:rsidRPr="00C6232A" w:rsidRDefault="00B87435" w:rsidP="0036354B">
            <w:pPr>
              <w:jc w:val="center"/>
              <w:rPr>
                <w:rFonts w:ascii="Times New Roman" w:hAnsi="Times New Roman" w:cs="Times New Roman"/>
                <w:sz w:val="24"/>
                <w:szCs w:val="24"/>
              </w:rPr>
            </w:pPr>
          </w:p>
        </w:tc>
      </w:tr>
      <w:tr w:rsidR="00B87435" w:rsidRPr="00C6232A" w:rsidTr="0036354B">
        <w:tc>
          <w:tcPr>
            <w:tcW w:w="4785" w:type="dxa"/>
          </w:tcPr>
          <w:p w:rsidR="00B87435" w:rsidRPr="00C6232A" w:rsidRDefault="00B87435" w:rsidP="0036354B">
            <w:pPr>
              <w:jc w:val="center"/>
              <w:rPr>
                <w:rFonts w:ascii="Times New Roman" w:hAnsi="Times New Roman" w:cs="Times New Roman"/>
                <w:sz w:val="24"/>
                <w:szCs w:val="24"/>
              </w:rPr>
            </w:pPr>
            <w:r w:rsidRPr="00C6232A">
              <w:rPr>
                <w:rFonts w:ascii="Times New Roman" w:hAnsi="Times New Roman" w:cs="Times New Roman"/>
                <w:sz w:val="24"/>
                <w:szCs w:val="24"/>
              </w:rPr>
              <w:t>(подпись)</w:t>
            </w:r>
          </w:p>
          <w:p w:rsidR="004D5E29" w:rsidRPr="00C6232A" w:rsidRDefault="004D5E29" w:rsidP="0036354B">
            <w:pPr>
              <w:jc w:val="center"/>
              <w:rPr>
                <w:rFonts w:ascii="Times New Roman" w:hAnsi="Times New Roman" w:cs="Times New Roman"/>
                <w:sz w:val="24"/>
                <w:szCs w:val="24"/>
              </w:rPr>
            </w:pPr>
          </w:p>
        </w:tc>
        <w:tc>
          <w:tcPr>
            <w:tcW w:w="4785" w:type="dxa"/>
          </w:tcPr>
          <w:p w:rsidR="00B87435" w:rsidRPr="00C6232A" w:rsidRDefault="00B87435" w:rsidP="0036354B">
            <w:pPr>
              <w:jc w:val="center"/>
              <w:rPr>
                <w:rFonts w:ascii="Times New Roman" w:hAnsi="Times New Roman" w:cs="Times New Roman"/>
                <w:sz w:val="24"/>
                <w:szCs w:val="24"/>
              </w:rPr>
            </w:pPr>
            <w:r w:rsidRPr="00C6232A">
              <w:rPr>
                <w:rFonts w:ascii="Times New Roman" w:hAnsi="Times New Roman" w:cs="Times New Roman"/>
                <w:sz w:val="24"/>
                <w:szCs w:val="24"/>
              </w:rPr>
              <w:t>(расшифровка подписи)</w:t>
            </w:r>
          </w:p>
        </w:tc>
      </w:tr>
    </w:tbl>
    <w:p w:rsidR="008B4642" w:rsidRPr="00C6232A" w:rsidRDefault="008B4642" w:rsidP="00B97CCA">
      <w:pPr>
        <w:spacing w:after="0" w:line="240" w:lineRule="auto"/>
        <w:jc w:val="center"/>
        <w:rPr>
          <w:rFonts w:ascii="Times New Roman" w:hAnsi="Times New Roman" w:cs="Times New Roman"/>
          <w:sz w:val="24"/>
          <w:szCs w:val="24"/>
        </w:rPr>
      </w:pPr>
    </w:p>
    <w:p w:rsidR="008B4642" w:rsidRPr="00C6232A" w:rsidRDefault="008B4642">
      <w:pPr>
        <w:rPr>
          <w:rFonts w:ascii="Times New Roman" w:hAnsi="Times New Roman" w:cs="Times New Roman"/>
          <w:sz w:val="24"/>
          <w:szCs w:val="24"/>
        </w:rPr>
      </w:pPr>
      <w:r w:rsidRPr="00C6232A">
        <w:rPr>
          <w:rFonts w:ascii="Times New Roman" w:hAnsi="Times New Roman" w:cs="Times New Roman"/>
          <w:sz w:val="24"/>
          <w:szCs w:val="24"/>
        </w:rPr>
        <w:br w:type="page"/>
      </w:r>
    </w:p>
    <w:p w:rsidR="008B4642" w:rsidRPr="00C6232A" w:rsidRDefault="008B4642" w:rsidP="008B4642">
      <w:pPr>
        <w:spacing w:after="0" w:line="240" w:lineRule="auto"/>
        <w:jc w:val="right"/>
        <w:rPr>
          <w:rFonts w:ascii="Times New Roman" w:hAnsi="Times New Roman" w:cs="Times New Roman"/>
          <w:b/>
          <w:i/>
          <w:sz w:val="24"/>
          <w:szCs w:val="24"/>
        </w:rPr>
      </w:pPr>
      <w:r w:rsidRPr="00C6232A">
        <w:rPr>
          <w:rFonts w:ascii="Times New Roman" w:hAnsi="Times New Roman" w:cs="Times New Roman"/>
          <w:b/>
          <w:i/>
          <w:sz w:val="24"/>
          <w:szCs w:val="24"/>
        </w:rPr>
        <w:lastRenderedPageBreak/>
        <w:t xml:space="preserve">Приложение </w:t>
      </w:r>
      <w:r w:rsidR="00A3138A" w:rsidRPr="00C6232A">
        <w:rPr>
          <w:rFonts w:ascii="Times New Roman" w:hAnsi="Times New Roman" w:cs="Times New Roman"/>
          <w:b/>
          <w:i/>
          <w:sz w:val="24"/>
          <w:szCs w:val="24"/>
        </w:rPr>
        <w:t>5</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jc w:val="center"/>
        <w:rPr>
          <w:rFonts w:ascii="Times New Roman" w:hAnsi="Times New Roman" w:cs="Times New Roman"/>
          <w:sz w:val="24"/>
          <w:szCs w:val="24"/>
        </w:rPr>
      </w:pPr>
    </w:p>
    <w:p w:rsidR="008B4642" w:rsidRPr="00C6232A" w:rsidRDefault="008B4642" w:rsidP="008B4642">
      <w:pPr>
        <w:spacing w:after="0" w:line="240" w:lineRule="auto"/>
        <w:jc w:val="center"/>
        <w:rPr>
          <w:rFonts w:ascii="Times New Roman" w:hAnsi="Times New Roman" w:cs="Times New Roman"/>
          <w:sz w:val="24"/>
          <w:szCs w:val="24"/>
        </w:rPr>
      </w:pPr>
      <w:r w:rsidRPr="00C6232A">
        <w:rPr>
          <w:rFonts w:ascii="Times New Roman" w:hAnsi="Times New Roman" w:cs="Times New Roman"/>
          <w:sz w:val="24"/>
          <w:szCs w:val="24"/>
        </w:rPr>
        <w:t>Колерный бланк фасадов зданий, строений, сооружений</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Адрес:</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Заявитель:</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Подрядная</w:t>
      </w: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организация:</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b/>
          <w:sz w:val="24"/>
          <w:szCs w:val="24"/>
        </w:rPr>
      </w:pPr>
      <w:r w:rsidRPr="00C6232A">
        <w:rPr>
          <w:rFonts w:ascii="Times New Roman" w:hAnsi="Times New Roman" w:cs="Times New Roman"/>
          <w:b/>
          <w:sz w:val="24"/>
          <w:szCs w:val="24"/>
        </w:rPr>
        <w:t>Лицевые фасады:</w:t>
      </w: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отделки:</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архитектурных деталей, конструктивных элементов, элементов декора:</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b/>
          <w:sz w:val="24"/>
          <w:szCs w:val="24"/>
        </w:rPr>
      </w:pPr>
      <w:r w:rsidRPr="00C6232A">
        <w:rPr>
          <w:rFonts w:ascii="Times New Roman" w:hAnsi="Times New Roman" w:cs="Times New Roman"/>
          <w:b/>
          <w:sz w:val="24"/>
          <w:szCs w:val="24"/>
        </w:rPr>
        <w:t>Дворовые фасады:</w:t>
      </w: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отделки:</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архитектурных деталей, конструктивных элементов, элементов декора:</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b/>
          <w:sz w:val="24"/>
          <w:szCs w:val="24"/>
        </w:rPr>
      </w:pPr>
    </w:p>
    <w:p w:rsidR="008B4642" w:rsidRPr="00C6232A" w:rsidRDefault="008B4642" w:rsidP="008B4642">
      <w:pPr>
        <w:spacing w:after="0" w:line="240" w:lineRule="auto"/>
        <w:rPr>
          <w:rFonts w:ascii="Times New Roman" w:hAnsi="Times New Roman" w:cs="Times New Roman"/>
          <w:b/>
          <w:sz w:val="24"/>
          <w:szCs w:val="24"/>
        </w:rPr>
      </w:pPr>
      <w:r w:rsidRPr="00C6232A">
        <w:rPr>
          <w:rFonts w:ascii="Times New Roman" w:hAnsi="Times New Roman" w:cs="Times New Roman"/>
          <w:b/>
          <w:sz w:val="24"/>
          <w:szCs w:val="24"/>
        </w:rPr>
        <w:t>Торцевые фасады:</w:t>
      </w: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отделки:</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Колер архитектурных деталей, конструктивных элементов, элементов декора:</w:t>
      </w: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8B4642" w:rsidRPr="00C6232A" w:rsidRDefault="008B4642" w:rsidP="008B4642">
      <w:pPr>
        <w:spacing w:after="0" w:line="240" w:lineRule="auto"/>
        <w:rPr>
          <w:rFonts w:ascii="Times New Roman" w:hAnsi="Times New Roman" w:cs="Times New Roman"/>
          <w:sz w:val="24"/>
          <w:szCs w:val="24"/>
        </w:rPr>
      </w:pPr>
    </w:p>
    <w:p w:rsidR="007138F5" w:rsidRPr="00C6232A" w:rsidRDefault="008B4642" w:rsidP="008B4642">
      <w:pPr>
        <w:spacing w:after="0" w:line="240" w:lineRule="auto"/>
        <w:rPr>
          <w:rFonts w:ascii="Times New Roman" w:hAnsi="Times New Roman" w:cs="Times New Roman"/>
          <w:sz w:val="24"/>
          <w:szCs w:val="24"/>
        </w:rPr>
      </w:pPr>
      <w:r w:rsidRPr="00C6232A">
        <w:rPr>
          <w:rFonts w:ascii="Times New Roman" w:hAnsi="Times New Roman" w:cs="Times New Roman"/>
          <w:sz w:val="24"/>
          <w:szCs w:val="24"/>
        </w:rPr>
        <w:t xml:space="preserve">Должностное лицо </w:t>
      </w:r>
      <w:r w:rsidR="008B17B9" w:rsidRPr="00C6232A">
        <w:rPr>
          <w:rFonts w:ascii="Times New Roman" w:hAnsi="Times New Roman" w:cs="Times New Roman"/>
          <w:sz w:val="24"/>
          <w:szCs w:val="24"/>
        </w:rPr>
        <w:t xml:space="preserve">уполномоченного структурного подразделения Администрации </w:t>
      </w:r>
      <w:r w:rsidR="00554EAC">
        <w:rPr>
          <w:rFonts w:ascii="Times New Roman" w:hAnsi="Times New Roman" w:cs="Times New Roman"/>
          <w:sz w:val="24"/>
          <w:szCs w:val="24"/>
        </w:rPr>
        <w:t>городского округа</w:t>
      </w:r>
      <w:r w:rsidR="008B17B9" w:rsidRPr="00C6232A">
        <w:rPr>
          <w:rFonts w:ascii="Times New Roman" w:hAnsi="Times New Roman" w:cs="Times New Roman"/>
          <w:sz w:val="24"/>
          <w:szCs w:val="24"/>
        </w:rPr>
        <w:t>:</w:t>
      </w:r>
    </w:p>
    <w:p w:rsidR="007138F5" w:rsidRPr="00C6232A" w:rsidRDefault="007138F5">
      <w:pPr>
        <w:rPr>
          <w:rFonts w:ascii="Times New Roman" w:hAnsi="Times New Roman" w:cs="Times New Roman"/>
          <w:sz w:val="24"/>
          <w:szCs w:val="24"/>
        </w:rPr>
      </w:pPr>
      <w:r w:rsidRPr="00C6232A">
        <w:rPr>
          <w:rFonts w:ascii="Times New Roman" w:hAnsi="Times New Roman" w:cs="Times New Roman"/>
          <w:sz w:val="24"/>
          <w:szCs w:val="24"/>
        </w:rPr>
        <w:br w:type="page"/>
      </w:r>
    </w:p>
    <w:p w:rsidR="00B87435" w:rsidRPr="00C6232A" w:rsidRDefault="007138F5" w:rsidP="007138F5">
      <w:pPr>
        <w:spacing w:after="0" w:line="240" w:lineRule="auto"/>
        <w:jc w:val="right"/>
        <w:rPr>
          <w:rFonts w:ascii="Times New Roman" w:hAnsi="Times New Roman" w:cs="Times New Roman"/>
          <w:b/>
          <w:i/>
          <w:sz w:val="24"/>
          <w:szCs w:val="24"/>
        </w:rPr>
      </w:pPr>
      <w:r w:rsidRPr="00C6232A">
        <w:rPr>
          <w:rFonts w:ascii="Times New Roman" w:hAnsi="Times New Roman" w:cs="Times New Roman"/>
          <w:b/>
          <w:i/>
          <w:sz w:val="24"/>
          <w:szCs w:val="24"/>
        </w:rPr>
        <w:lastRenderedPageBreak/>
        <w:t xml:space="preserve">Приложение </w:t>
      </w:r>
      <w:r w:rsidR="00C01639" w:rsidRPr="00C6232A">
        <w:rPr>
          <w:rFonts w:ascii="Times New Roman" w:hAnsi="Times New Roman" w:cs="Times New Roman"/>
          <w:b/>
          <w:i/>
          <w:sz w:val="24"/>
          <w:szCs w:val="24"/>
        </w:rPr>
        <w:t>6</w:t>
      </w: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8"/>
          <w:szCs w:val="28"/>
        </w:rPr>
      </w:pP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Паспорт</w:t>
      </w: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фасадов зданий, строений, сооружений</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0"/>
          <w:szCs w:val="20"/>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N 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Адрес: дом N _____ по 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_____________________________________________ района нп</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Владелец: 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(Ф.И.О.)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_____________________________________________________________________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Основание (правоустанавливающий документ) 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_____________________________________________________________________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Назначение 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_____________________________________________________________________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Составил 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(должность, Ф.И.О.)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Проверил 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(должность, Ф.И.О.)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Дата составления паспорта "___" ______________ 200__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Зарегистрирован в ________________________________ за N _________ </w:t>
      </w: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"___" ______________ 200__</w:t>
      </w: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_____________ _________________________</w:t>
      </w:r>
    </w:p>
    <w:p w:rsidR="008F51DF" w:rsidRPr="00C6232A" w:rsidRDefault="008F51DF" w:rsidP="008F51DF">
      <w:pPr>
        <w:autoSpaceDE w:val="0"/>
        <w:autoSpaceDN w:val="0"/>
        <w:adjustRightInd w:val="0"/>
        <w:spacing w:after="0" w:line="240" w:lineRule="auto"/>
        <w:jc w:val="center"/>
        <w:rPr>
          <w:rFonts w:ascii="Times New Roman" w:hAnsi="Times New Roman" w:cs="Times New Roman"/>
          <w:color w:val="000000"/>
          <w:sz w:val="24"/>
          <w:szCs w:val="24"/>
        </w:rPr>
      </w:pPr>
      <w:r w:rsidRPr="00C6232A">
        <w:rPr>
          <w:rFonts w:ascii="Times New Roman" w:hAnsi="Times New Roman" w:cs="Times New Roman"/>
          <w:color w:val="000000"/>
          <w:sz w:val="24"/>
          <w:szCs w:val="24"/>
        </w:rPr>
        <w:t>(подпись) (расшифровка подписи)</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Раздел 1. Сведения об объекте (исторические сведения)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1. Годы постройки 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2. Автор 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3. Сведения о включении в Единый государственный реестр объектов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культурного наследия (памятников истории и культуры) народов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Российской Федерации 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_____________________________________________________________________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_____________________________________________________________________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4. Дата последнего ремонта __________________________________________ </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Раздел 2. Отметка составителя паспорта</w:t>
      </w:r>
    </w:p>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7"/>
        <w:gridCol w:w="2987"/>
        <w:gridCol w:w="2987"/>
      </w:tblGrid>
      <w:tr w:rsidR="008F51DF" w:rsidRPr="00C6232A" w:rsidTr="008F51DF">
        <w:trPr>
          <w:trHeight w:val="288"/>
        </w:trPr>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Дата обследования </w:t>
            </w:r>
          </w:p>
        </w:tc>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Общее техническое состояние фасада </w:t>
            </w:r>
          </w:p>
        </w:tc>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r w:rsidRPr="00C6232A">
              <w:rPr>
                <w:rFonts w:ascii="Times New Roman" w:hAnsi="Times New Roman" w:cs="Times New Roman"/>
                <w:color w:val="000000"/>
                <w:sz w:val="24"/>
                <w:szCs w:val="24"/>
              </w:rPr>
              <w:t xml:space="preserve">Примечание </w:t>
            </w:r>
          </w:p>
        </w:tc>
      </w:tr>
      <w:tr w:rsidR="008F51DF" w:rsidRPr="00C6232A" w:rsidTr="008F51DF">
        <w:trPr>
          <w:trHeight w:val="288"/>
        </w:trPr>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tc>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tc>
        <w:tc>
          <w:tcPr>
            <w:tcW w:w="2987" w:type="dxa"/>
          </w:tcPr>
          <w:p w:rsidR="008F51DF" w:rsidRPr="00C6232A" w:rsidRDefault="008F51DF" w:rsidP="008F51DF">
            <w:pPr>
              <w:autoSpaceDE w:val="0"/>
              <w:autoSpaceDN w:val="0"/>
              <w:adjustRightInd w:val="0"/>
              <w:spacing w:after="0" w:line="240" w:lineRule="auto"/>
              <w:rPr>
                <w:rFonts w:ascii="Times New Roman" w:hAnsi="Times New Roman" w:cs="Times New Roman"/>
                <w:color w:val="000000"/>
                <w:sz w:val="24"/>
                <w:szCs w:val="24"/>
              </w:rPr>
            </w:pPr>
          </w:p>
        </w:tc>
      </w:tr>
    </w:tbl>
    <w:p w:rsidR="006C572B" w:rsidRPr="00C6232A" w:rsidRDefault="006C572B" w:rsidP="008F51DF">
      <w:pPr>
        <w:spacing w:after="0" w:line="240" w:lineRule="auto"/>
        <w:jc w:val="both"/>
        <w:rPr>
          <w:rFonts w:ascii="Times New Roman" w:hAnsi="Times New Roman" w:cs="Times New Roman"/>
          <w:sz w:val="24"/>
          <w:szCs w:val="24"/>
        </w:rPr>
      </w:pPr>
    </w:p>
    <w:p w:rsidR="006C572B" w:rsidRPr="00C6232A" w:rsidRDefault="006C572B">
      <w:pPr>
        <w:rPr>
          <w:rFonts w:ascii="Times New Roman" w:hAnsi="Times New Roman" w:cs="Times New Roman"/>
          <w:sz w:val="24"/>
          <w:szCs w:val="24"/>
        </w:rPr>
      </w:pPr>
      <w:r w:rsidRPr="00C6232A">
        <w:rPr>
          <w:rFonts w:ascii="Times New Roman" w:hAnsi="Times New Roman" w:cs="Times New Roman"/>
          <w:sz w:val="24"/>
          <w:szCs w:val="24"/>
        </w:rPr>
        <w:br w:type="page"/>
      </w:r>
    </w:p>
    <w:p w:rsidR="006C572B" w:rsidRPr="00C6232A" w:rsidRDefault="006C572B" w:rsidP="006C572B">
      <w:pPr>
        <w:pStyle w:val="Default"/>
      </w:pPr>
      <w:r w:rsidRPr="00C6232A">
        <w:lastRenderedPageBreak/>
        <w:t xml:space="preserve">Раздел 3. Описание отдельных элементов фасада </w:t>
      </w:r>
    </w:p>
    <w:p w:rsidR="006C572B" w:rsidRPr="00C6232A" w:rsidRDefault="006C572B" w:rsidP="006C572B">
      <w:pPr>
        <w:pStyle w:val="Default"/>
      </w:pPr>
    </w:p>
    <w:p w:rsidR="006C572B" w:rsidRPr="00C6232A" w:rsidRDefault="006C572B" w:rsidP="006C572B">
      <w:pPr>
        <w:pStyle w:val="Default"/>
      </w:pPr>
      <w:r w:rsidRPr="00C6232A">
        <w:t xml:space="preserve">Раздел 3 заполняется отдельно для каждого фасада (лицевого, дворового, боковых) с указанием номера, присвоенного на чертеже генерального плана участка &lt;*&gt;. </w:t>
      </w:r>
    </w:p>
    <w:p w:rsidR="006C572B" w:rsidRPr="00C6232A" w:rsidRDefault="006C572B" w:rsidP="006C572B">
      <w:pPr>
        <w:pStyle w:val="Default"/>
      </w:pPr>
      <w:r w:rsidRPr="00C6232A">
        <w:t xml:space="preserve">Наименование фасада </w:t>
      </w:r>
    </w:p>
    <w:p w:rsidR="006C572B" w:rsidRPr="00C6232A" w:rsidRDefault="006C572B" w:rsidP="006C572B">
      <w:pPr>
        <w:pStyle w:val="Default"/>
      </w:pPr>
      <w:r w:rsidRPr="00C6232A">
        <w:t xml:space="preserve">_____________________________________________________________________ </w:t>
      </w:r>
    </w:p>
    <w:p w:rsidR="008F51DF" w:rsidRPr="00C6232A" w:rsidRDefault="006C572B" w:rsidP="006C572B">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(лицевой, дворовый, торцевой с указанием привязки к стороне света)</w:t>
      </w:r>
    </w:p>
    <w:p w:rsidR="00BB1311" w:rsidRPr="00C6232A" w:rsidRDefault="00BB1311" w:rsidP="006C572B">
      <w:pPr>
        <w:spacing w:after="0" w:line="240" w:lineRule="auto"/>
        <w:jc w:val="both"/>
        <w:rPr>
          <w:rFonts w:ascii="Times New Roman" w:hAnsi="Times New Roman" w:cs="Times New Roman"/>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5"/>
        <w:gridCol w:w="1888"/>
        <w:gridCol w:w="1888"/>
        <w:gridCol w:w="1889"/>
      </w:tblGrid>
      <w:tr w:rsidR="00BB1311" w:rsidRPr="00C6232A" w:rsidTr="00D44CE4">
        <w:trPr>
          <w:trHeight w:val="610"/>
        </w:trPr>
        <w:tc>
          <w:tcPr>
            <w:tcW w:w="675" w:type="dxa"/>
          </w:tcPr>
          <w:p w:rsidR="00BB1311" w:rsidRPr="00C6232A" w:rsidRDefault="00BB1311" w:rsidP="00BB1311">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N п/п</w:t>
            </w:r>
          </w:p>
        </w:tc>
        <w:tc>
          <w:tcPr>
            <w:tcW w:w="3685" w:type="dxa"/>
          </w:tcPr>
          <w:p w:rsidR="00BB1311" w:rsidRPr="00C6232A" w:rsidRDefault="00BB1311" w:rsidP="00BB1311">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Описание здания, строения, сооружения отдельных архитектурных деталей, конструктивных элементов, элементов декора фасада и их параметров</w:t>
            </w:r>
          </w:p>
        </w:tc>
        <w:tc>
          <w:tcPr>
            <w:tcW w:w="1888" w:type="dxa"/>
          </w:tcPr>
          <w:p w:rsidR="00BB1311" w:rsidRPr="00C6232A" w:rsidRDefault="00BB1311" w:rsidP="00BB1311">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Единица измерения</w:t>
            </w:r>
          </w:p>
        </w:tc>
        <w:tc>
          <w:tcPr>
            <w:tcW w:w="1888" w:type="dxa"/>
          </w:tcPr>
          <w:p w:rsidR="00BB1311" w:rsidRPr="00C6232A" w:rsidRDefault="00BB1311" w:rsidP="00BB1311">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Количество</w:t>
            </w:r>
          </w:p>
        </w:tc>
        <w:tc>
          <w:tcPr>
            <w:tcW w:w="1889" w:type="dxa"/>
          </w:tcPr>
          <w:p w:rsidR="00BB1311" w:rsidRPr="00C6232A" w:rsidRDefault="00BB1311" w:rsidP="00BB1311">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Состояние элементов фасада</w:t>
            </w:r>
          </w:p>
        </w:tc>
      </w:tr>
      <w:tr w:rsidR="00BB1311" w:rsidRPr="00C6232A" w:rsidTr="00D44CE4">
        <w:trPr>
          <w:trHeight w:val="127"/>
        </w:trPr>
        <w:tc>
          <w:tcPr>
            <w:tcW w:w="675" w:type="dxa"/>
          </w:tcPr>
          <w:p w:rsidR="00BB1311" w:rsidRPr="00C6232A" w:rsidRDefault="00BB1311" w:rsidP="00F0015C">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1</w:t>
            </w:r>
          </w:p>
        </w:tc>
        <w:tc>
          <w:tcPr>
            <w:tcW w:w="3685" w:type="dxa"/>
          </w:tcPr>
          <w:p w:rsidR="00BB1311" w:rsidRPr="00C6232A" w:rsidRDefault="00BB1311" w:rsidP="00F0015C">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2</w:t>
            </w:r>
          </w:p>
        </w:tc>
        <w:tc>
          <w:tcPr>
            <w:tcW w:w="1888" w:type="dxa"/>
          </w:tcPr>
          <w:p w:rsidR="00BB1311" w:rsidRPr="00C6232A" w:rsidRDefault="00BB1311" w:rsidP="00F0015C">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3</w:t>
            </w:r>
          </w:p>
        </w:tc>
        <w:tc>
          <w:tcPr>
            <w:tcW w:w="1888" w:type="dxa"/>
          </w:tcPr>
          <w:p w:rsidR="00BB1311" w:rsidRPr="00C6232A" w:rsidRDefault="00BB1311" w:rsidP="00F0015C">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4</w:t>
            </w:r>
          </w:p>
        </w:tc>
        <w:tc>
          <w:tcPr>
            <w:tcW w:w="1889" w:type="dxa"/>
          </w:tcPr>
          <w:p w:rsidR="00BB1311" w:rsidRPr="00C6232A" w:rsidRDefault="00BB1311" w:rsidP="00F0015C">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5</w:t>
            </w: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w:t>
            </w:r>
          </w:p>
        </w:tc>
        <w:tc>
          <w:tcPr>
            <w:tcW w:w="3685" w:type="dxa"/>
          </w:tcPr>
          <w:p w:rsidR="00BB1311" w:rsidRPr="00C6232A" w:rsidRDefault="00BB1311">
            <w:pPr>
              <w:pStyle w:val="Default"/>
              <w:rPr>
                <w:sz w:val="20"/>
                <w:szCs w:val="20"/>
              </w:rPr>
            </w:pPr>
            <w:r w:rsidRPr="00C6232A">
              <w:rPr>
                <w:sz w:val="20"/>
                <w:szCs w:val="20"/>
              </w:rPr>
              <w:t xml:space="preserve">Количество этажей </w:t>
            </w:r>
          </w:p>
        </w:tc>
        <w:tc>
          <w:tcPr>
            <w:tcW w:w="1888" w:type="dxa"/>
          </w:tcPr>
          <w:p w:rsidR="00BB1311" w:rsidRPr="00C6232A" w:rsidRDefault="00BB1311">
            <w:pPr>
              <w:pStyle w:val="Default"/>
              <w:rPr>
                <w:sz w:val="20"/>
                <w:szCs w:val="20"/>
              </w:rPr>
            </w:pPr>
            <w:r w:rsidRPr="00C6232A">
              <w:rPr>
                <w:sz w:val="20"/>
                <w:szCs w:val="20"/>
              </w:rPr>
              <w:t xml:space="preserve">шт.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в том числе, мансардных, технических </w:t>
            </w:r>
          </w:p>
        </w:tc>
        <w:tc>
          <w:tcPr>
            <w:tcW w:w="1888" w:type="dxa"/>
          </w:tcPr>
          <w:p w:rsidR="00BB1311" w:rsidRPr="00C6232A" w:rsidRDefault="00BB1311">
            <w:pPr>
              <w:pStyle w:val="Default"/>
              <w:rPr>
                <w:sz w:val="20"/>
                <w:szCs w:val="20"/>
              </w:rPr>
            </w:pPr>
            <w:r w:rsidRPr="00C6232A">
              <w:rPr>
                <w:sz w:val="20"/>
                <w:szCs w:val="20"/>
              </w:rPr>
              <w:t xml:space="preserve">шт.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w:t>
            </w:r>
          </w:p>
        </w:tc>
        <w:tc>
          <w:tcPr>
            <w:tcW w:w="3685" w:type="dxa"/>
          </w:tcPr>
          <w:p w:rsidR="00BB1311" w:rsidRPr="00C6232A" w:rsidRDefault="00BB1311">
            <w:pPr>
              <w:pStyle w:val="Default"/>
              <w:rPr>
                <w:sz w:val="20"/>
                <w:szCs w:val="20"/>
              </w:rPr>
            </w:pPr>
            <w:r w:rsidRPr="00C6232A">
              <w:rPr>
                <w:sz w:val="20"/>
                <w:szCs w:val="20"/>
              </w:rPr>
              <w:t xml:space="preserve">Длина фасада </w:t>
            </w:r>
          </w:p>
        </w:tc>
        <w:tc>
          <w:tcPr>
            <w:tcW w:w="1888" w:type="dxa"/>
          </w:tcPr>
          <w:p w:rsidR="00BB1311" w:rsidRPr="00C6232A" w:rsidRDefault="00BB1311">
            <w:pPr>
              <w:pStyle w:val="Default"/>
              <w:rPr>
                <w:sz w:val="20"/>
                <w:szCs w:val="20"/>
              </w:rPr>
            </w:pPr>
            <w:r w:rsidRPr="00C6232A">
              <w:rPr>
                <w:sz w:val="20"/>
                <w:szCs w:val="20"/>
              </w:rPr>
              <w:t xml:space="preserve">метр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Высота фасада </w:t>
            </w:r>
          </w:p>
        </w:tc>
        <w:tc>
          <w:tcPr>
            <w:tcW w:w="1888" w:type="dxa"/>
          </w:tcPr>
          <w:p w:rsidR="00BB1311" w:rsidRPr="00C6232A" w:rsidRDefault="00BB1311">
            <w:pPr>
              <w:pStyle w:val="Default"/>
              <w:rPr>
                <w:sz w:val="20"/>
                <w:szCs w:val="20"/>
              </w:rPr>
            </w:pPr>
            <w:r w:rsidRPr="00C6232A">
              <w:rPr>
                <w:sz w:val="20"/>
                <w:szCs w:val="20"/>
              </w:rPr>
              <w:t xml:space="preserve">метр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Площадь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Материал отделки фасада </w:t>
            </w:r>
          </w:p>
        </w:tc>
        <w:tc>
          <w:tcPr>
            <w:tcW w:w="1888" w:type="dxa"/>
          </w:tcPr>
          <w:p w:rsidR="00BB1311" w:rsidRPr="00C6232A" w:rsidRDefault="00BB1311">
            <w:pPr>
              <w:pStyle w:val="Default"/>
              <w:rPr>
                <w:sz w:val="20"/>
                <w:szCs w:val="20"/>
              </w:rPr>
            </w:pPr>
            <w:r w:rsidRPr="00C6232A">
              <w:rPr>
                <w:sz w:val="20"/>
                <w:szCs w:val="20"/>
              </w:rPr>
              <w:t xml:space="preserve">-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3</w:t>
            </w:r>
          </w:p>
        </w:tc>
        <w:tc>
          <w:tcPr>
            <w:tcW w:w="3685" w:type="dxa"/>
          </w:tcPr>
          <w:p w:rsidR="00BB1311" w:rsidRPr="00C6232A" w:rsidRDefault="00BB1311">
            <w:pPr>
              <w:pStyle w:val="Default"/>
              <w:rPr>
                <w:sz w:val="20"/>
                <w:szCs w:val="20"/>
              </w:rPr>
            </w:pPr>
            <w:r w:rsidRPr="00C6232A">
              <w:rPr>
                <w:sz w:val="20"/>
                <w:szCs w:val="20"/>
              </w:rPr>
              <w:t xml:space="preserve">Окраска фасада (с указанием цвета RAL или аналог)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На момент составления паспорта </w:t>
            </w:r>
          </w:p>
        </w:tc>
        <w:tc>
          <w:tcPr>
            <w:tcW w:w="1888" w:type="dxa"/>
          </w:tcPr>
          <w:p w:rsidR="00BB1311" w:rsidRPr="00C6232A" w:rsidRDefault="00BB1311">
            <w:pPr>
              <w:pStyle w:val="Default"/>
              <w:rPr>
                <w:sz w:val="20"/>
                <w:szCs w:val="20"/>
              </w:rPr>
            </w:pPr>
            <w:r w:rsidRPr="00C6232A">
              <w:rPr>
                <w:sz w:val="20"/>
                <w:szCs w:val="20"/>
              </w:rPr>
              <w:t xml:space="preserve">-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После ремонта </w:t>
            </w:r>
          </w:p>
        </w:tc>
        <w:tc>
          <w:tcPr>
            <w:tcW w:w="1888" w:type="dxa"/>
          </w:tcPr>
          <w:p w:rsidR="00BB1311" w:rsidRPr="00C6232A" w:rsidRDefault="00BB1311">
            <w:pPr>
              <w:pStyle w:val="a3"/>
              <w:rPr>
                <w:rFonts w:ascii="Times New Roman" w:hAnsi="Times New Roman" w:cs="Times New Roman"/>
                <w:sz w:val="20"/>
                <w:szCs w:val="20"/>
              </w:rPr>
            </w:pP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4</w:t>
            </w:r>
          </w:p>
        </w:tc>
        <w:tc>
          <w:tcPr>
            <w:tcW w:w="3685" w:type="dxa"/>
          </w:tcPr>
          <w:p w:rsidR="00BB1311" w:rsidRPr="00C6232A" w:rsidRDefault="00BB1311">
            <w:pPr>
              <w:pStyle w:val="Default"/>
              <w:rPr>
                <w:sz w:val="20"/>
                <w:szCs w:val="20"/>
              </w:rPr>
            </w:pPr>
            <w:r w:rsidRPr="00C6232A">
              <w:rPr>
                <w:sz w:val="20"/>
                <w:szCs w:val="20"/>
              </w:rPr>
              <w:t xml:space="preserve">Архитектурные детали, конструктивные элементы, элементы декора (описание) </w:t>
            </w:r>
          </w:p>
        </w:tc>
        <w:tc>
          <w:tcPr>
            <w:tcW w:w="1888" w:type="dxa"/>
          </w:tcPr>
          <w:p w:rsidR="00BB1311" w:rsidRPr="00C6232A" w:rsidRDefault="00BB1311">
            <w:pPr>
              <w:pStyle w:val="Default"/>
              <w:rPr>
                <w:sz w:val="20"/>
                <w:szCs w:val="20"/>
              </w:rPr>
            </w:pPr>
            <w:r w:rsidRPr="00C6232A">
              <w:rPr>
                <w:sz w:val="20"/>
                <w:szCs w:val="20"/>
              </w:rPr>
              <w:t xml:space="preserve">-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Карнизы </w:t>
            </w:r>
          </w:p>
        </w:tc>
        <w:tc>
          <w:tcPr>
            <w:tcW w:w="1888" w:type="dxa"/>
          </w:tcPr>
          <w:p w:rsidR="00BB1311" w:rsidRPr="00C6232A" w:rsidRDefault="00BB1311">
            <w:pPr>
              <w:pStyle w:val="Default"/>
              <w:rPr>
                <w:sz w:val="20"/>
                <w:szCs w:val="20"/>
              </w:rPr>
            </w:pPr>
            <w:r w:rsidRPr="00C6232A">
              <w:rPr>
                <w:sz w:val="20"/>
                <w:szCs w:val="20"/>
              </w:rPr>
              <w:t xml:space="preserve">пог.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Профилированные тяги </w:t>
            </w:r>
          </w:p>
        </w:tc>
        <w:tc>
          <w:tcPr>
            <w:tcW w:w="1888" w:type="dxa"/>
          </w:tcPr>
          <w:p w:rsidR="00BB1311" w:rsidRPr="00C6232A" w:rsidRDefault="00BB1311">
            <w:pPr>
              <w:pStyle w:val="Default"/>
              <w:rPr>
                <w:sz w:val="20"/>
                <w:szCs w:val="20"/>
              </w:rPr>
            </w:pPr>
            <w:r w:rsidRPr="00C6232A">
              <w:rPr>
                <w:sz w:val="20"/>
                <w:szCs w:val="20"/>
              </w:rPr>
              <w:t xml:space="preserve">пог.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Сандрики </w:t>
            </w:r>
          </w:p>
        </w:tc>
        <w:tc>
          <w:tcPr>
            <w:tcW w:w="1888" w:type="dxa"/>
          </w:tcPr>
          <w:p w:rsidR="00BB1311" w:rsidRPr="00C6232A" w:rsidRDefault="00BB1311">
            <w:pPr>
              <w:pStyle w:val="Default"/>
              <w:rPr>
                <w:sz w:val="20"/>
                <w:szCs w:val="20"/>
              </w:rPr>
            </w:pPr>
            <w:r w:rsidRPr="00C6232A">
              <w:rPr>
                <w:sz w:val="20"/>
                <w:szCs w:val="20"/>
              </w:rPr>
              <w:t xml:space="preserve">шт./кв.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Наличники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Дверные, оконные, воротные откосы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Колонны </w:t>
            </w:r>
          </w:p>
        </w:tc>
        <w:tc>
          <w:tcPr>
            <w:tcW w:w="1888" w:type="dxa"/>
          </w:tcPr>
          <w:p w:rsidR="00BB1311" w:rsidRPr="00C6232A" w:rsidRDefault="00BB1311">
            <w:pPr>
              <w:pStyle w:val="Default"/>
              <w:rPr>
                <w:sz w:val="20"/>
                <w:szCs w:val="20"/>
              </w:rPr>
            </w:pPr>
            <w:r w:rsidRPr="00C6232A">
              <w:rPr>
                <w:sz w:val="20"/>
                <w:szCs w:val="20"/>
              </w:rPr>
              <w:t xml:space="preserve">шт./кв.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Пилястры </w:t>
            </w:r>
          </w:p>
        </w:tc>
        <w:tc>
          <w:tcPr>
            <w:tcW w:w="1888" w:type="dxa"/>
          </w:tcPr>
          <w:p w:rsidR="00BB1311" w:rsidRPr="00C6232A" w:rsidRDefault="00BB1311">
            <w:pPr>
              <w:pStyle w:val="Default"/>
              <w:rPr>
                <w:sz w:val="20"/>
                <w:szCs w:val="20"/>
              </w:rPr>
            </w:pPr>
            <w:r w:rsidRPr="00C6232A">
              <w:rPr>
                <w:sz w:val="20"/>
                <w:szCs w:val="20"/>
              </w:rPr>
              <w:t xml:space="preserve">шт./кв.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Лепнина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Скульптура </w:t>
            </w:r>
          </w:p>
        </w:tc>
        <w:tc>
          <w:tcPr>
            <w:tcW w:w="1888" w:type="dxa"/>
          </w:tcPr>
          <w:p w:rsidR="00BB1311" w:rsidRPr="00C6232A" w:rsidRDefault="00BB1311">
            <w:pPr>
              <w:pStyle w:val="Default"/>
              <w:rPr>
                <w:sz w:val="20"/>
                <w:szCs w:val="20"/>
              </w:rPr>
            </w:pPr>
            <w:r w:rsidRPr="00C6232A">
              <w:rPr>
                <w:sz w:val="20"/>
                <w:szCs w:val="20"/>
              </w:rPr>
              <w:t xml:space="preserve">шт./кв.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Живопись (мозаика, керамика и т.п.) на фасаде </w:t>
            </w:r>
          </w:p>
        </w:tc>
        <w:tc>
          <w:tcPr>
            <w:tcW w:w="1888" w:type="dxa"/>
          </w:tcPr>
          <w:p w:rsidR="00BB1311" w:rsidRPr="00C6232A" w:rsidRDefault="00BB1311">
            <w:pPr>
              <w:pStyle w:val="Default"/>
              <w:rPr>
                <w:sz w:val="20"/>
                <w:szCs w:val="20"/>
              </w:rPr>
            </w:pPr>
            <w:r w:rsidRPr="00C6232A">
              <w:rPr>
                <w:sz w:val="20"/>
                <w:szCs w:val="20"/>
              </w:rPr>
              <w:t xml:space="preserve">кв. м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BB1311" w:rsidRPr="00C6232A" w:rsidTr="00D44CE4">
        <w:trPr>
          <w:trHeight w:val="127"/>
        </w:trPr>
        <w:tc>
          <w:tcPr>
            <w:tcW w:w="675"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BB1311" w:rsidRPr="00C6232A" w:rsidRDefault="00BB1311">
            <w:pPr>
              <w:pStyle w:val="Default"/>
              <w:rPr>
                <w:sz w:val="20"/>
                <w:szCs w:val="20"/>
              </w:rPr>
            </w:pPr>
            <w:r w:rsidRPr="00C6232A">
              <w:rPr>
                <w:sz w:val="20"/>
                <w:szCs w:val="20"/>
              </w:rPr>
              <w:t xml:space="preserve">Другие элементы декора </w:t>
            </w:r>
          </w:p>
        </w:tc>
        <w:tc>
          <w:tcPr>
            <w:tcW w:w="1888" w:type="dxa"/>
          </w:tcPr>
          <w:p w:rsidR="00BB1311" w:rsidRPr="00C6232A" w:rsidRDefault="00BB1311">
            <w:pPr>
              <w:pStyle w:val="Default"/>
              <w:rPr>
                <w:sz w:val="20"/>
                <w:szCs w:val="20"/>
              </w:rPr>
            </w:pPr>
            <w:r w:rsidRPr="00C6232A">
              <w:rPr>
                <w:sz w:val="20"/>
                <w:szCs w:val="20"/>
              </w:rPr>
              <w:t xml:space="preserve">шт. </w:t>
            </w:r>
          </w:p>
        </w:tc>
        <w:tc>
          <w:tcPr>
            <w:tcW w:w="1888"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BB1311" w:rsidRPr="00C6232A" w:rsidRDefault="00BB1311" w:rsidP="00BB1311">
            <w:pPr>
              <w:autoSpaceDE w:val="0"/>
              <w:autoSpaceDN w:val="0"/>
              <w:adjustRightInd w:val="0"/>
              <w:spacing w:after="0" w:line="240" w:lineRule="auto"/>
              <w:rPr>
                <w:rFonts w:ascii="Times New Roman" w:hAnsi="Times New Roman" w:cs="Times New Roman"/>
                <w:color w:val="000000"/>
                <w:sz w:val="20"/>
                <w:szCs w:val="20"/>
              </w:rPr>
            </w:pPr>
          </w:p>
        </w:tc>
      </w:tr>
      <w:tr w:rsidR="00AE64D3" w:rsidRPr="00C6232A" w:rsidTr="00D44CE4">
        <w:trPr>
          <w:trHeight w:val="127"/>
        </w:trPr>
        <w:tc>
          <w:tcPr>
            <w:tcW w:w="675"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5</w:t>
            </w:r>
          </w:p>
        </w:tc>
        <w:tc>
          <w:tcPr>
            <w:tcW w:w="3685" w:type="dxa"/>
          </w:tcPr>
          <w:p w:rsidR="00AE64D3" w:rsidRPr="00C6232A" w:rsidRDefault="00AE64D3">
            <w:pPr>
              <w:pStyle w:val="Default"/>
              <w:rPr>
                <w:sz w:val="20"/>
                <w:szCs w:val="20"/>
              </w:rPr>
            </w:pPr>
            <w:r w:rsidRPr="00C6232A">
              <w:rPr>
                <w:sz w:val="20"/>
                <w:szCs w:val="20"/>
              </w:rPr>
              <w:t xml:space="preserve">Мансарда </w:t>
            </w:r>
          </w:p>
        </w:tc>
        <w:tc>
          <w:tcPr>
            <w:tcW w:w="1888" w:type="dxa"/>
          </w:tcPr>
          <w:p w:rsidR="00AE64D3" w:rsidRPr="00C6232A" w:rsidRDefault="00AE64D3">
            <w:pPr>
              <w:pStyle w:val="Default"/>
              <w:rPr>
                <w:sz w:val="20"/>
                <w:szCs w:val="20"/>
              </w:rPr>
            </w:pPr>
            <w:r w:rsidRPr="00C6232A">
              <w:rPr>
                <w:sz w:val="20"/>
                <w:szCs w:val="20"/>
              </w:rPr>
              <w:t xml:space="preserve">шт. </w:t>
            </w:r>
          </w:p>
        </w:tc>
        <w:tc>
          <w:tcPr>
            <w:tcW w:w="1888"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r>
      <w:tr w:rsidR="00AE64D3" w:rsidRPr="00C6232A" w:rsidTr="00D44CE4">
        <w:trPr>
          <w:trHeight w:val="127"/>
        </w:trPr>
        <w:tc>
          <w:tcPr>
            <w:tcW w:w="675"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AE64D3" w:rsidRPr="00C6232A" w:rsidRDefault="00AE64D3">
            <w:pPr>
              <w:pStyle w:val="Default"/>
              <w:rPr>
                <w:sz w:val="20"/>
                <w:szCs w:val="20"/>
              </w:rPr>
            </w:pPr>
            <w:r w:rsidRPr="00C6232A">
              <w:rPr>
                <w:sz w:val="20"/>
                <w:szCs w:val="20"/>
              </w:rPr>
              <w:t xml:space="preserve">Длина по фасаду </w:t>
            </w:r>
          </w:p>
        </w:tc>
        <w:tc>
          <w:tcPr>
            <w:tcW w:w="1888" w:type="dxa"/>
          </w:tcPr>
          <w:p w:rsidR="00AE64D3" w:rsidRPr="00C6232A" w:rsidRDefault="00AE64D3">
            <w:pPr>
              <w:pStyle w:val="Default"/>
              <w:rPr>
                <w:sz w:val="20"/>
                <w:szCs w:val="20"/>
              </w:rPr>
            </w:pPr>
            <w:r w:rsidRPr="00C6232A">
              <w:rPr>
                <w:sz w:val="20"/>
                <w:szCs w:val="20"/>
              </w:rPr>
              <w:t xml:space="preserve">м </w:t>
            </w:r>
          </w:p>
        </w:tc>
        <w:tc>
          <w:tcPr>
            <w:tcW w:w="1888"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r>
      <w:tr w:rsidR="00AE64D3" w:rsidRPr="00C6232A" w:rsidTr="00D44CE4">
        <w:trPr>
          <w:trHeight w:val="127"/>
        </w:trPr>
        <w:tc>
          <w:tcPr>
            <w:tcW w:w="675"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AE64D3" w:rsidRPr="00C6232A" w:rsidRDefault="00AE64D3">
            <w:pPr>
              <w:pStyle w:val="Default"/>
              <w:rPr>
                <w:sz w:val="20"/>
                <w:szCs w:val="20"/>
              </w:rPr>
            </w:pPr>
            <w:r w:rsidRPr="00C6232A">
              <w:rPr>
                <w:sz w:val="20"/>
                <w:szCs w:val="20"/>
              </w:rPr>
              <w:t xml:space="preserve">Высота по фасаду </w:t>
            </w:r>
          </w:p>
        </w:tc>
        <w:tc>
          <w:tcPr>
            <w:tcW w:w="1888" w:type="dxa"/>
          </w:tcPr>
          <w:p w:rsidR="00AE64D3" w:rsidRPr="00C6232A" w:rsidRDefault="00AE64D3">
            <w:pPr>
              <w:pStyle w:val="Default"/>
              <w:rPr>
                <w:sz w:val="20"/>
                <w:szCs w:val="20"/>
              </w:rPr>
            </w:pPr>
            <w:r w:rsidRPr="00C6232A">
              <w:rPr>
                <w:sz w:val="20"/>
                <w:szCs w:val="20"/>
              </w:rPr>
              <w:t xml:space="preserve">м </w:t>
            </w:r>
          </w:p>
        </w:tc>
        <w:tc>
          <w:tcPr>
            <w:tcW w:w="1888"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r>
      <w:tr w:rsidR="00AE64D3" w:rsidRPr="00C6232A" w:rsidTr="00D44CE4">
        <w:trPr>
          <w:trHeight w:val="127"/>
        </w:trPr>
        <w:tc>
          <w:tcPr>
            <w:tcW w:w="675"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AE64D3" w:rsidRPr="00C6232A" w:rsidRDefault="00AE64D3">
            <w:pPr>
              <w:pStyle w:val="Default"/>
              <w:rPr>
                <w:sz w:val="20"/>
                <w:szCs w:val="20"/>
              </w:rPr>
            </w:pPr>
            <w:r w:rsidRPr="00C6232A">
              <w:rPr>
                <w:sz w:val="20"/>
                <w:szCs w:val="20"/>
              </w:rPr>
              <w:t xml:space="preserve">Площадь по фасаду </w:t>
            </w:r>
          </w:p>
        </w:tc>
        <w:tc>
          <w:tcPr>
            <w:tcW w:w="1888" w:type="dxa"/>
          </w:tcPr>
          <w:p w:rsidR="00AE64D3" w:rsidRPr="00C6232A" w:rsidRDefault="00AE64D3">
            <w:pPr>
              <w:pStyle w:val="Default"/>
              <w:rPr>
                <w:sz w:val="20"/>
                <w:szCs w:val="20"/>
              </w:rPr>
            </w:pPr>
            <w:r w:rsidRPr="00C6232A">
              <w:rPr>
                <w:sz w:val="20"/>
                <w:szCs w:val="20"/>
              </w:rPr>
              <w:t xml:space="preserve">кв. м </w:t>
            </w:r>
          </w:p>
        </w:tc>
        <w:tc>
          <w:tcPr>
            <w:tcW w:w="1888"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r>
      <w:tr w:rsidR="00AE64D3" w:rsidRPr="00C6232A" w:rsidTr="00D44CE4">
        <w:trPr>
          <w:trHeight w:val="127"/>
        </w:trPr>
        <w:tc>
          <w:tcPr>
            <w:tcW w:w="675"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AE64D3" w:rsidRPr="00C6232A" w:rsidRDefault="00AE64D3">
            <w:pPr>
              <w:pStyle w:val="Default"/>
              <w:rPr>
                <w:sz w:val="20"/>
                <w:szCs w:val="20"/>
              </w:rPr>
            </w:pPr>
            <w:r w:rsidRPr="00C6232A">
              <w:rPr>
                <w:sz w:val="20"/>
                <w:szCs w:val="20"/>
              </w:rPr>
              <w:t xml:space="preserve">Материал отделки стен </w:t>
            </w:r>
          </w:p>
        </w:tc>
        <w:tc>
          <w:tcPr>
            <w:tcW w:w="1888" w:type="dxa"/>
          </w:tcPr>
          <w:p w:rsidR="00AE64D3" w:rsidRPr="00C6232A" w:rsidRDefault="00AE64D3">
            <w:pPr>
              <w:pStyle w:val="Default"/>
              <w:rPr>
                <w:sz w:val="20"/>
                <w:szCs w:val="20"/>
              </w:rPr>
            </w:pPr>
            <w:r w:rsidRPr="00C6232A">
              <w:rPr>
                <w:sz w:val="20"/>
                <w:szCs w:val="20"/>
              </w:rPr>
              <w:t xml:space="preserve">- </w:t>
            </w:r>
          </w:p>
        </w:tc>
        <w:tc>
          <w:tcPr>
            <w:tcW w:w="1888"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AE64D3" w:rsidRPr="00C6232A" w:rsidRDefault="00AE64D3"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6</w:t>
            </w:r>
          </w:p>
        </w:tc>
        <w:tc>
          <w:tcPr>
            <w:tcW w:w="3685" w:type="dxa"/>
          </w:tcPr>
          <w:p w:rsidR="00F11E7B" w:rsidRPr="00C6232A" w:rsidRDefault="00F11E7B">
            <w:pPr>
              <w:pStyle w:val="Default"/>
              <w:rPr>
                <w:sz w:val="20"/>
                <w:szCs w:val="20"/>
              </w:rPr>
            </w:pPr>
            <w:r w:rsidRPr="00C6232A">
              <w:rPr>
                <w:sz w:val="20"/>
                <w:szCs w:val="20"/>
              </w:rPr>
              <w:t xml:space="preserve">Верхняя часть стены (аттик, фронтон, щипец)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Длина </w:t>
            </w:r>
          </w:p>
        </w:tc>
        <w:tc>
          <w:tcPr>
            <w:tcW w:w="1888" w:type="dxa"/>
          </w:tcPr>
          <w:p w:rsidR="00F11E7B" w:rsidRPr="00C6232A" w:rsidRDefault="00F11E7B">
            <w:pPr>
              <w:pStyle w:val="Default"/>
              <w:rPr>
                <w:sz w:val="20"/>
                <w:szCs w:val="20"/>
              </w:rPr>
            </w:pPr>
            <w:r w:rsidRPr="00C6232A">
              <w:rPr>
                <w:sz w:val="20"/>
                <w:szCs w:val="20"/>
              </w:rPr>
              <w:t xml:space="preserve">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Высота </w:t>
            </w:r>
          </w:p>
        </w:tc>
        <w:tc>
          <w:tcPr>
            <w:tcW w:w="1888" w:type="dxa"/>
          </w:tcPr>
          <w:p w:rsidR="00F11E7B" w:rsidRPr="00C6232A" w:rsidRDefault="00F11E7B">
            <w:pPr>
              <w:pStyle w:val="Default"/>
              <w:rPr>
                <w:sz w:val="20"/>
                <w:szCs w:val="20"/>
              </w:rPr>
            </w:pPr>
            <w:r w:rsidRPr="00C6232A">
              <w:rPr>
                <w:sz w:val="20"/>
                <w:szCs w:val="20"/>
              </w:rPr>
              <w:t xml:space="preserve">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Площадь </w:t>
            </w:r>
          </w:p>
        </w:tc>
        <w:tc>
          <w:tcPr>
            <w:tcW w:w="1888" w:type="dxa"/>
          </w:tcPr>
          <w:p w:rsidR="00F11E7B" w:rsidRPr="00C6232A" w:rsidRDefault="00F11E7B">
            <w:pPr>
              <w:pStyle w:val="Default"/>
              <w:rPr>
                <w:sz w:val="20"/>
                <w:szCs w:val="20"/>
              </w:rPr>
            </w:pPr>
            <w:r w:rsidRPr="00C6232A">
              <w:rPr>
                <w:sz w:val="20"/>
                <w:szCs w:val="20"/>
              </w:rPr>
              <w:t xml:space="preserve">кв. 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Материал отделки стен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Окраска фасада (с указанием материала)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На момент составления паспорта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После ремонта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7</w:t>
            </w:r>
          </w:p>
        </w:tc>
        <w:tc>
          <w:tcPr>
            <w:tcW w:w="3685" w:type="dxa"/>
          </w:tcPr>
          <w:p w:rsidR="00F11E7B" w:rsidRPr="00C6232A" w:rsidRDefault="00F11E7B">
            <w:pPr>
              <w:pStyle w:val="Default"/>
              <w:rPr>
                <w:sz w:val="20"/>
                <w:szCs w:val="20"/>
              </w:rPr>
            </w:pPr>
            <w:r w:rsidRPr="00C6232A">
              <w:rPr>
                <w:sz w:val="20"/>
                <w:szCs w:val="20"/>
              </w:rPr>
              <w:t xml:space="preserve">Облицовка цоколя, цокольного этажа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Материал </w:t>
            </w:r>
          </w:p>
        </w:tc>
        <w:tc>
          <w:tcPr>
            <w:tcW w:w="1888" w:type="dxa"/>
          </w:tcPr>
          <w:p w:rsidR="00F11E7B" w:rsidRPr="00C6232A" w:rsidRDefault="00F11E7B">
            <w:pPr>
              <w:pStyle w:val="Default"/>
              <w:rPr>
                <w:sz w:val="20"/>
                <w:szCs w:val="20"/>
              </w:rPr>
            </w:pPr>
            <w:r w:rsidRPr="00C6232A">
              <w:rPr>
                <w:sz w:val="20"/>
                <w:szCs w:val="20"/>
              </w:rPr>
              <w:t xml:space="preserve">-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Длина </w:t>
            </w:r>
          </w:p>
        </w:tc>
        <w:tc>
          <w:tcPr>
            <w:tcW w:w="1888" w:type="dxa"/>
          </w:tcPr>
          <w:p w:rsidR="00F11E7B" w:rsidRPr="00C6232A" w:rsidRDefault="00F11E7B">
            <w:pPr>
              <w:pStyle w:val="Default"/>
              <w:rPr>
                <w:sz w:val="20"/>
                <w:szCs w:val="20"/>
              </w:rPr>
            </w:pPr>
            <w:r w:rsidRPr="00C6232A">
              <w:rPr>
                <w:sz w:val="20"/>
                <w:szCs w:val="20"/>
              </w:rPr>
              <w:t xml:space="preserve">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Высота </w:t>
            </w:r>
          </w:p>
        </w:tc>
        <w:tc>
          <w:tcPr>
            <w:tcW w:w="1888" w:type="dxa"/>
          </w:tcPr>
          <w:p w:rsidR="00F11E7B" w:rsidRPr="00C6232A" w:rsidRDefault="00F11E7B">
            <w:pPr>
              <w:pStyle w:val="Default"/>
              <w:rPr>
                <w:sz w:val="20"/>
                <w:szCs w:val="20"/>
              </w:rPr>
            </w:pPr>
            <w:r w:rsidRPr="00C6232A">
              <w:rPr>
                <w:sz w:val="20"/>
                <w:szCs w:val="20"/>
              </w:rPr>
              <w:t xml:space="preserve">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F11E7B" w:rsidRPr="00C6232A" w:rsidTr="00D44CE4">
        <w:trPr>
          <w:trHeight w:val="127"/>
        </w:trPr>
        <w:tc>
          <w:tcPr>
            <w:tcW w:w="675"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F11E7B" w:rsidRPr="00C6232A" w:rsidRDefault="00F11E7B">
            <w:pPr>
              <w:pStyle w:val="Default"/>
              <w:rPr>
                <w:sz w:val="20"/>
                <w:szCs w:val="20"/>
              </w:rPr>
            </w:pPr>
            <w:r w:rsidRPr="00C6232A">
              <w:rPr>
                <w:sz w:val="20"/>
                <w:szCs w:val="20"/>
              </w:rPr>
              <w:t xml:space="preserve">Площадь </w:t>
            </w:r>
          </w:p>
        </w:tc>
        <w:tc>
          <w:tcPr>
            <w:tcW w:w="1888" w:type="dxa"/>
          </w:tcPr>
          <w:p w:rsidR="00F11E7B" w:rsidRPr="00C6232A" w:rsidRDefault="00F11E7B">
            <w:pPr>
              <w:pStyle w:val="Default"/>
              <w:rPr>
                <w:sz w:val="20"/>
                <w:szCs w:val="20"/>
              </w:rPr>
            </w:pPr>
            <w:r w:rsidRPr="00C6232A">
              <w:rPr>
                <w:sz w:val="20"/>
                <w:szCs w:val="20"/>
              </w:rPr>
              <w:t xml:space="preserve">кв. м </w:t>
            </w:r>
          </w:p>
        </w:tc>
        <w:tc>
          <w:tcPr>
            <w:tcW w:w="1888"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F11E7B" w:rsidRPr="00C6232A" w:rsidRDefault="00F11E7B" w:rsidP="00BB1311">
            <w:pPr>
              <w:autoSpaceDE w:val="0"/>
              <w:autoSpaceDN w:val="0"/>
              <w:adjustRightInd w:val="0"/>
              <w:spacing w:after="0" w:line="240" w:lineRule="auto"/>
              <w:rPr>
                <w:rFonts w:ascii="Times New Roman" w:hAnsi="Times New Roman" w:cs="Times New Roman"/>
                <w:color w:val="000000"/>
                <w:sz w:val="20"/>
                <w:szCs w:val="20"/>
              </w:rPr>
            </w:pPr>
          </w:p>
        </w:tc>
      </w:tr>
      <w:tr w:rsidR="00887576" w:rsidRPr="00C6232A" w:rsidTr="00D44CE4">
        <w:trPr>
          <w:trHeight w:val="127"/>
        </w:trPr>
        <w:tc>
          <w:tcPr>
            <w:tcW w:w="675"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7.1</w:t>
            </w:r>
          </w:p>
        </w:tc>
        <w:tc>
          <w:tcPr>
            <w:tcW w:w="3685" w:type="dxa"/>
          </w:tcPr>
          <w:p w:rsidR="00887576" w:rsidRPr="00C6232A" w:rsidRDefault="00887576">
            <w:pPr>
              <w:pStyle w:val="Default"/>
              <w:rPr>
                <w:sz w:val="20"/>
                <w:szCs w:val="20"/>
              </w:rPr>
            </w:pPr>
            <w:r w:rsidRPr="00C6232A">
              <w:rPr>
                <w:sz w:val="20"/>
                <w:szCs w:val="20"/>
              </w:rPr>
              <w:t xml:space="preserve">Ступени </w:t>
            </w:r>
          </w:p>
        </w:tc>
        <w:tc>
          <w:tcPr>
            <w:tcW w:w="1888" w:type="dxa"/>
          </w:tcPr>
          <w:p w:rsidR="00887576" w:rsidRPr="00C6232A" w:rsidRDefault="00887576">
            <w:pPr>
              <w:pStyle w:val="Default"/>
              <w:rPr>
                <w:sz w:val="20"/>
                <w:szCs w:val="20"/>
              </w:rPr>
            </w:pPr>
            <w:r w:rsidRPr="00C6232A">
              <w:rPr>
                <w:sz w:val="20"/>
                <w:szCs w:val="20"/>
              </w:rPr>
              <w:t xml:space="preserve">- </w:t>
            </w:r>
          </w:p>
        </w:tc>
        <w:tc>
          <w:tcPr>
            <w:tcW w:w="1888"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r>
      <w:tr w:rsidR="00887576" w:rsidRPr="00C6232A" w:rsidTr="00D44CE4">
        <w:trPr>
          <w:trHeight w:val="127"/>
        </w:trPr>
        <w:tc>
          <w:tcPr>
            <w:tcW w:w="675"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887576" w:rsidRPr="00C6232A" w:rsidRDefault="00887576">
            <w:pPr>
              <w:pStyle w:val="Default"/>
              <w:rPr>
                <w:sz w:val="20"/>
                <w:szCs w:val="20"/>
              </w:rPr>
            </w:pPr>
            <w:r w:rsidRPr="00C6232A">
              <w:rPr>
                <w:sz w:val="20"/>
                <w:szCs w:val="20"/>
              </w:rPr>
              <w:t xml:space="preserve">Количество </w:t>
            </w:r>
          </w:p>
        </w:tc>
        <w:tc>
          <w:tcPr>
            <w:tcW w:w="1888" w:type="dxa"/>
          </w:tcPr>
          <w:p w:rsidR="00887576" w:rsidRPr="00C6232A" w:rsidRDefault="00887576">
            <w:pPr>
              <w:pStyle w:val="Default"/>
              <w:rPr>
                <w:sz w:val="20"/>
                <w:szCs w:val="20"/>
              </w:rPr>
            </w:pPr>
            <w:r w:rsidRPr="00C6232A">
              <w:rPr>
                <w:sz w:val="20"/>
                <w:szCs w:val="20"/>
              </w:rPr>
              <w:t xml:space="preserve">шт. </w:t>
            </w:r>
          </w:p>
        </w:tc>
        <w:tc>
          <w:tcPr>
            <w:tcW w:w="1888"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r>
      <w:tr w:rsidR="00887576" w:rsidRPr="00C6232A" w:rsidTr="00D44CE4">
        <w:trPr>
          <w:trHeight w:val="127"/>
        </w:trPr>
        <w:tc>
          <w:tcPr>
            <w:tcW w:w="675"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887576" w:rsidRPr="00C6232A" w:rsidRDefault="00887576">
            <w:pPr>
              <w:pStyle w:val="Default"/>
              <w:rPr>
                <w:sz w:val="20"/>
                <w:szCs w:val="20"/>
              </w:rPr>
            </w:pPr>
            <w:r w:rsidRPr="00C6232A">
              <w:rPr>
                <w:sz w:val="20"/>
                <w:szCs w:val="20"/>
              </w:rPr>
              <w:t xml:space="preserve">Материал </w:t>
            </w:r>
          </w:p>
        </w:tc>
        <w:tc>
          <w:tcPr>
            <w:tcW w:w="1888" w:type="dxa"/>
          </w:tcPr>
          <w:p w:rsidR="00887576" w:rsidRPr="00C6232A" w:rsidRDefault="00887576">
            <w:pPr>
              <w:pStyle w:val="Default"/>
              <w:rPr>
                <w:sz w:val="20"/>
                <w:szCs w:val="20"/>
              </w:rPr>
            </w:pPr>
            <w:r w:rsidRPr="00C6232A">
              <w:rPr>
                <w:sz w:val="20"/>
                <w:szCs w:val="20"/>
              </w:rPr>
              <w:t xml:space="preserve">- </w:t>
            </w:r>
          </w:p>
        </w:tc>
        <w:tc>
          <w:tcPr>
            <w:tcW w:w="1888"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887576" w:rsidRPr="00C6232A" w:rsidRDefault="0088757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7.2</w:t>
            </w:r>
          </w:p>
        </w:tc>
        <w:tc>
          <w:tcPr>
            <w:tcW w:w="3685" w:type="dxa"/>
          </w:tcPr>
          <w:p w:rsidR="00683446" w:rsidRPr="00C6232A" w:rsidRDefault="00683446">
            <w:pPr>
              <w:pStyle w:val="Default"/>
              <w:rPr>
                <w:sz w:val="20"/>
                <w:szCs w:val="20"/>
              </w:rPr>
            </w:pPr>
            <w:r w:rsidRPr="00C6232A">
              <w:rPr>
                <w:sz w:val="20"/>
                <w:szCs w:val="20"/>
              </w:rPr>
              <w:t xml:space="preserve">Приямки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Количество </w:t>
            </w:r>
          </w:p>
        </w:tc>
        <w:tc>
          <w:tcPr>
            <w:tcW w:w="1888" w:type="dxa"/>
          </w:tcPr>
          <w:p w:rsidR="00683446" w:rsidRPr="00C6232A" w:rsidRDefault="00683446">
            <w:pPr>
              <w:pStyle w:val="Default"/>
              <w:rPr>
                <w:sz w:val="20"/>
                <w:szCs w:val="20"/>
              </w:rPr>
            </w:pPr>
            <w:r w:rsidRPr="00C6232A">
              <w:rPr>
                <w:sz w:val="20"/>
                <w:szCs w:val="20"/>
              </w:rPr>
              <w:t xml:space="preserve">шт.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Материал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Общая площадь </w:t>
            </w:r>
          </w:p>
        </w:tc>
        <w:tc>
          <w:tcPr>
            <w:tcW w:w="1888" w:type="dxa"/>
          </w:tcPr>
          <w:p w:rsidR="00683446" w:rsidRPr="00C6232A" w:rsidRDefault="00683446">
            <w:pPr>
              <w:pStyle w:val="Default"/>
              <w:rPr>
                <w:sz w:val="20"/>
                <w:szCs w:val="20"/>
              </w:rPr>
            </w:pPr>
            <w:r w:rsidRPr="00C6232A">
              <w:rPr>
                <w:sz w:val="20"/>
                <w:szCs w:val="20"/>
              </w:rPr>
              <w:t xml:space="preserve">кв. 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Наличие согласования или проекта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8</w:t>
            </w:r>
          </w:p>
        </w:tc>
        <w:tc>
          <w:tcPr>
            <w:tcW w:w="3685" w:type="dxa"/>
          </w:tcPr>
          <w:p w:rsidR="00683446" w:rsidRPr="00C6232A" w:rsidRDefault="00683446">
            <w:pPr>
              <w:pStyle w:val="Default"/>
              <w:rPr>
                <w:sz w:val="20"/>
                <w:szCs w:val="20"/>
              </w:rPr>
            </w:pPr>
            <w:r w:rsidRPr="00C6232A">
              <w:rPr>
                <w:sz w:val="20"/>
                <w:szCs w:val="20"/>
              </w:rPr>
              <w:t xml:space="preserve">Балконы, лоджии, террасы и другие элементы </w:t>
            </w:r>
          </w:p>
        </w:tc>
        <w:tc>
          <w:tcPr>
            <w:tcW w:w="1888" w:type="dxa"/>
          </w:tcPr>
          <w:p w:rsidR="00683446" w:rsidRPr="00C6232A" w:rsidRDefault="00683446">
            <w:pPr>
              <w:pStyle w:val="Default"/>
              <w:rPr>
                <w:sz w:val="20"/>
                <w:szCs w:val="20"/>
              </w:rPr>
            </w:pPr>
            <w:r w:rsidRPr="00C6232A">
              <w:rPr>
                <w:sz w:val="20"/>
                <w:szCs w:val="20"/>
              </w:rPr>
              <w:t xml:space="preserve">шт.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8.1</w:t>
            </w:r>
          </w:p>
        </w:tc>
        <w:tc>
          <w:tcPr>
            <w:tcW w:w="3685" w:type="dxa"/>
          </w:tcPr>
          <w:p w:rsidR="00683446" w:rsidRPr="00C6232A" w:rsidRDefault="00683446">
            <w:pPr>
              <w:pStyle w:val="Default"/>
              <w:rPr>
                <w:sz w:val="20"/>
                <w:szCs w:val="20"/>
              </w:rPr>
            </w:pPr>
            <w:r w:rsidRPr="00C6232A">
              <w:rPr>
                <w:sz w:val="20"/>
                <w:szCs w:val="20"/>
              </w:rPr>
              <w:t xml:space="preserve">Площадки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Количество </w:t>
            </w:r>
          </w:p>
        </w:tc>
        <w:tc>
          <w:tcPr>
            <w:tcW w:w="1888" w:type="dxa"/>
          </w:tcPr>
          <w:p w:rsidR="00683446" w:rsidRPr="00C6232A" w:rsidRDefault="00683446">
            <w:pPr>
              <w:pStyle w:val="Default"/>
              <w:rPr>
                <w:sz w:val="20"/>
                <w:szCs w:val="20"/>
              </w:rPr>
            </w:pPr>
            <w:r w:rsidRPr="00C6232A">
              <w:rPr>
                <w:sz w:val="20"/>
                <w:szCs w:val="20"/>
              </w:rPr>
              <w:t xml:space="preserve">шт.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Размер </w:t>
            </w:r>
          </w:p>
        </w:tc>
        <w:tc>
          <w:tcPr>
            <w:tcW w:w="1888" w:type="dxa"/>
          </w:tcPr>
          <w:p w:rsidR="00683446" w:rsidRPr="00C6232A" w:rsidRDefault="00683446">
            <w:pPr>
              <w:pStyle w:val="Default"/>
              <w:rPr>
                <w:sz w:val="20"/>
                <w:szCs w:val="20"/>
              </w:rPr>
            </w:pPr>
            <w:r w:rsidRPr="00C6232A">
              <w:rPr>
                <w:sz w:val="20"/>
                <w:szCs w:val="20"/>
              </w:rPr>
              <w:t xml:space="preserve">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Общая площадь </w:t>
            </w:r>
          </w:p>
        </w:tc>
        <w:tc>
          <w:tcPr>
            <w:tcW w:w="1888" w:type="dxa"/>
          </w:tcPr>
          <w:p w:rsidR="00683446" w:rsidRPr="00C6232A" w:rsidRDefault="00683446">
            <w:pPr>
              <w:pStyle w:val="Default"/>
              <w:rPr>
                <w:sz w:val="20"/>
                <w:szCs w:val="20"/>
              </w:rPr>
            </w:pPr>
            <w:r w:rsidRPr="00C6232A">
              <w:rPr>
                <w:sz w:val="20"/>
                <w:szCs w:val="20"/>
              </w:rPr>
              <w:t xml:space="preserve">кв. 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Материал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8.2</w:t>
            </w:r>
          </w:p>
        </w:tc>
        <w:tc>
          <w:tcPr>
            <w:tcW w:w="3685" w:type="dxa"/>
          </w:tcPr>
          <w:p w:rsidR="00683446" w:rsidRPr="00C6232A" w:rsidRDefault="00683446">
            <w:pPr>
              <w:pStyle w:val="Default"/>
              <w:rPr>
                <w:sz w:val="20"/>
                <w:szCs w:val="20"/>
              </w:rPr>
            </w:pPr>
            <w:r w:rsidRPr="00C6232A">
              <w:rPr>
                <w:sz w:val="20"/>
                <w:szCs w:val="20"/>
              </w:rPr>
              <w:t xml:space="preserve">Ограждения </w:t>
            </w:r>
          </w:p>
        </w:tc>
        <w:tc>
          <w:tcPr>
            <w:tcW w:w="1888" w:type="dxa"/>
          </w:tcPr>
          <w:p w:rsidR="00683446" w:rsidRPr="00C6232A" w:rsidRDefault="00683446">
            <w:pPr>
              <w:pStyle w:val="Default"/>
              <w:rPr>
                <w:sz w:val="20"/>
                <w:szCs w:val="20"/>
              </w:rPr>
            </w:pPr>
            <w:r w:rsidRPr="00C6232A">
              <w:rPr>
                <w:sz w:val="20"/>
                <w:szCs w:val="20"/>
              </w:rPr>
              <w:t xml:space="preserve">шт.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Размер </w:t>
            </w:r>
          </w:p>
        </w:tc>
        <w:tc>
          <w:tcPr>
            <w:tcW w:w="1888" w:type="dxa"/>
          </w:tcPr>
          <w:p w:rsidR="00683446" w:rsidRPr="00C6232A" w:rsidRDefault="00683446">
            <w:pPr>
              <w:pStyle w:val="Default"/>
              <w:rPr>
                <w:sz w:val="20"/>
                <w:szCs w:val="20"/>
              </w:rPr>
            </w:pPr>
            <w:r w:rsidRPr="00C6232A">
              <w:rPr>
                <w:sz w:val="20"/>
                <w:szCs w:val="20"/>
              </w:rPr>
              <w:t xml:space="preserve">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Общая площадь </w:t>
            </w:r>
          </w:p>
        </w:tc>
        <w:tc>
          <w:tcPr>
            <w:tcW w:w="1888" w:type="dxa"/>
          </w:tcPr>
          <w:p w:rsidR="00683446" w:rsidRPr="00C6232A" w:rsidRDefault="00683446">
            <w:pPr>
              <w:pStyle w:val="Default"/>
              <w:rPr>
                <w:sz w:val="20"/>
                <w:szCs w:val="20"/>
              </w:rPr>
            </w:pPr>
            <w:r w:rsidRPr="00C6232A">
              <w:rPr>
                <w:sz w:val="20"/>
                <w:szCs w:val="20"/>
              </w:rPr>
              <w:t xml:space="preserve">кв. 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Погонаж </w:t>
            </w:r>
          </w:p>
        </w:tc>
        <w:tc>
          <w:tcPr>
            <w:tcW w:w="1888" w:type="dxa"/>
          </w:tcPr>
          <w:p w:rsidR="00683446" w:rsidRPr="00C6232A" w:rsidRDefault="00683446">
            <w:pPr>
              <w:pStyle w:val="Default"/>
              <w:rPr>
                <w:sz w:val="20"/>
                <w:szCs w:val="20"/>
              </w:rPr>
            </w:pPr>
            <w:r w:rsidRPr="00C6232A">
              <w:rPr>
                <w:sz w:val="20"/>
                <w:szCs w:val="20"/>
              </w:rPr>
              <w:t xml:space="preserve">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Материал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8.3</w:t>
            </w:r>
          </w:p>
        </w:tc>
        <w:tc>
          <w:tcPr>
            <w:tcW w:w="3685" w:type="dxa"/>
          </w:tcPr>
          <w:p w:rsidR="00683446" w:rsidRPr="00C6232A" w:rsidRDefault="00683446">
            <w:pPr>
              <w:pStyle w:val="Default"/>
              <w:rPr>
                <w:sz w:val="20"/>
                <w:szCs w:val="20"/>
              </w:rPr>
            </w:pPr>
            <w:r w:rsidRPr="00C6232A">
              <w:rPr>
                <w:sz w:val="20"/>
                <w:szCs w:val="20"/>
              </w:rPr>
              <w:t xml:space="preserve">Кронштейны </w:t>
            </w:r>
          </w:p>
        </w:tc>
        <w:tc>
          <w:tcPr>
            <w:tcW w:w="1888" w:type="dxa"/>
          </w:tcPr>
          <w:p w:rsidR="00683446" w:rsidRPr="00C6232A" w:rsidRDefault="00683446">
            <w:pPr>
              <w:pStyle w:val="Default"/>
              <w:rPr>
                <w:sz w:val="20"/>
                <w:szCs w:val="20"/>
              </w:rPr>
            </w:pPr>
            <w:r w:rsidRPr="00C6232A">
              <w:rPr>
                <w:sz w:val="20"/>
                <w:szCs w:val="20"/>
              </w:rPr>
              <w:t xml:space="preserve">шт.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Размер </w:t>
            </w:r>
          </w:p>
        </w:tc>
        <w:tc>
          <w:tcPr>
            <w:tcW w:w="1888" w:type="dxa"/>
          </w:tcPr>
          <w:p w:rsidR="00683446" w:rsidRPr="00C6232A" w:rsidRDefault="00683446">
            <w:pPr>
              <w:pStyle w:val="Default"/>
              <w:rPr>
                <w:sz w:val="20"/>
                <w:szCs w:val="20"/>
              </w:rPr>
            </w:pPr>
            <w:r w:rsidRPr="00C6232A">
              <w:rPr>
                <w:sz w:val="20"/>
                <w:szCs w:val="20"/>
              </w:rPr>
              <w:t xml:space="preserve">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Общая площадь </w:t>
            </w:r>
          </w:p>
        </w:tc>
        <w:tc>
          <w:tcPr>
            <w:tcW w:w="1888" w:type="dxa"/>
          </w:tcPr>
          <w:p w:rsidR="00683446" w:rsidRPr="00C6232A" w:rsidRDefault="00683446">
            <w:pPr>
              <w:pStyle w:val="Default"/>
              <w:rPr>
                <w:sz w:val="20"/>
                <w:szCs w:val="20"/>
              </w:rPr>
            </w:pPr>
            <w:r w:rsidRPr="00C6232A">
              <w:rPr>
                <w:sz w:val="20"/>
                <w:szCs w:val="20"/>
              </w:rPr>
              <w:t xml:space="preserve">кв. 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Погонаж </w:t>
            </w:r>
          </w:p>
        </w:tc>
        <w:tc>
          <w:tcPr>
            <w:tcW w:w="1888" w:type="dxa"/>
          </w:tcPr>
          <w:p w:rsidR="00683446" w:rsidRPr="00C6232A" w:rsidRDefault="00683446">
            <w:pPr>
              <w:pStyle w:val="Default"/>
              <w:rPr>
                <w:sz w:val="20"/>
                <w:szCs w:val="20"/>
              </w:rPr>
            </w:pPr>
            <w:r w:rsidRPr="00C6232A">
              <w:rPr>
                <w:sz w:val="20"/>
                <w:szCs w:val="20"/>
              </w:rPr>
              <w:t xml:space="preserve">м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683446" w:rsidRPr="00C6232A" w:rsidTr="00D44CE4">
        <w:trPr>
          <w:trHeight w:val="127"/>
        </w:trPr>
        <w:tc>
          <w:tcPr>
            <w:tcW w:w="675"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683446" w:rsidRPr="00C6232A" w:rsidRDefault="00683446">
            <w:pPr>
              <w:pStyle w:val="Default"/>
              <w:rPr>
                <w:sz w:val="20"/>
                <w:szCs w:val="20"/>
              </w:rPr>
            </w:pPr>
            <w:r w:rsidRPr="00C6232A">
              <w:rPr>
                <w:sz w:val="20"/>
                <w:szCs w:val="20"/>
              </w:rPr>
              <w:t xml:space="preserve">Материал </w:t>
            </w:r>
          </w:p>
        </w:tc>
        <w:tc>
          <w:tcPr>
            <w:tcW w:w="1888" w:type="dxa"/>
          </w:tcPr>
          <w:p w:rsidR="00683446" w:rsidRPr="00C6232A" w:rsidRDefault="00683446">
            <w:pPr>
              <w:pStyle w:val="Default"/>
              <w:rPr>
                <w:sz w:val="20"/>
                <w:szCs w:val="20"/>
              </w:rPr>
            </w:pPr>
            <w:r w:rsidRPr="00C6232A">
              <w:rPr>
                <w:sz w:val="20"/>
                <w:szCs w:val="20"/>
              </w:rPr>
              <w:t xml:space="preserve">- </w:t>
            </w:r>
          </w:p>
        </w:tc>
        <w:tc>
          <w:tcPr>
            <w:tcW w:w="1888"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683446" w:rsidRPr="00C6232A" w:rsidRDefault="00683446"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9</w:t>
            </w:r>
          </w:p>
        </w:tc>
        <w:tc>
          <w:tcPr>
            <w:tcW w:w="3685" w:type="dxa"/>
          </w:tcPr>
          <w:p w:rsidR="00D44CE4" w:rsidRPr="00C6232A" w:rsidRDefault="00D44CE4">
            <w:pPr>
              <w:pStyle w:val="Default"/>
              <w:rPr>
                <w:sz w:val="20"/>
                <w:szCs w:val="20"/>
              </w:rPr>
            </w:pPr>
            <w:r w:rsidRPr="00C6232A">
              <w:rPr>
                <w:sz w:val="20"/>
                <w:szCs w:val="20"/>
              </w:rPr>
              <w:t xml:space="preserve">Парапетные ограждения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Размер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a3"/>
              <w:rPr>
                <w:rFonts w:ascii="Times New Roman" w:hAnsi="Times New Roman" w:cs="Times New Roman"/>
                <w:sz w:val="20"/>
                <w:szCs w:val="20"/>
              </w:rPr>
            </w:pP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Общая площадь </w:t>
            </w:r>
          </w:p>
        </w:tc>
        <w:tc>
          <w:tcPr>
            <w:tcW w:w="1888" w:type="dxa"/>
          </w:tcPr>
          <w:p w:rsidR="00D44CE4" w:rsidRPr="00C6232A" w:rsidRDefault="00D44CE4">
            <w:pPr>
              <w:pStyle w:val="Default"/>
              <w:rPr>
                <w:sz w:val="20"/>
                <w:szCs w:val="20"/>
              </w:rPr>
            </w:pPr>
            <w:r w:rsidRPr="00C6232A">
              <w:rPr>
                <w:sz w:val="20"/>
                <w:szCs w:val="20"/>
              </w:rPr>
              <w:t xml:space="preserve">кв. 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Погонаж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10</w:t>
            </w:r>
          </w:p>
        </w:tc>
        <w:tc>
          <w:tcPr>
            <w:tcW w:w="3685" w:type="dxa"/>
          </w:tcPr>
          <w:p w:rsidR="00D44CE4" w:rsidRPr="00C6232A" w:rsidRDefault="00D44CE4">
            <w:pPr>
              <w:pStyle w:val="Default"/>
              <w:rPr>
                <w:sz w:val="20"/>
                <w:szCs w:val="20"/>
              </w:rPr>
            </w:pPr>
            <w:r w:rsidRPr="00C6232A">
              <w:rPr>
                <w:sz w:val="20"/>
                <w:szCs w:val="20"/>
              </w:rPr>
              <w:t xml:space="preserve">Переплеты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Размер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Общая площадь </w:t>
            </w:r>
          </w:p>
        </w:tc>
        <w:tc>
          <w:tcPr>
            <w:tcW w:w="1888" w:type="dxa"/>
          </w:tcPr>
          <w:p w:rsidR="00D44CE4" w:rsidRPr="00C6232A" w:rsidRDefault="00D44CE4">
            <w:pPr>
              <w:pStyle w:val="Default"/>
              <w:rPr>
                <w:sz w:val="20"/>
                <w:szCs w:val="20"/>
              </w:rPr>
            </w:pPr>
            <w:r w:rsidRPr="00C6232A">
              <w:rPr>
                <w:sz w:val="20"/>
                <w:szCs w:val="20"/>
              </w:rPr>
              <w:t xml:space="preserve">кв. 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Характер отделки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11</w:t>
            </w:r>
          </w:p>
        </w:tc>
        <w:tc>
          <w:tcPr>
            <w:tcW w:w="3685" w:type="dxa"/>
          </w:tcPr>
          <w:p w:rsidR="00D44CE4" w:rsidRPr="00C6232A" w:rsidRDefault="00D44CE4">
            <w:pPr>
              <w:pStyle w:val="Default"/>
              <w:rPr>
                <w:sz w:val="20"/>
                <w:szCs w:val="20"/>
              </w:rPr>
            </w:pPr>
            <w:r w:rsidRPr="00C6232A">
              <w:rPr>
                <w:sz w:val="20"/>
                <w:szCs w:val="20"/>
              </w:rPr>
              <w:t xml:space="preserve">Двери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Размер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Общая площадь </w:t>
            </w:r>
          </w:p>
        </w:tc>
        <w:tc>
          <w:tcPr>
            <w:tcW w:w="1888" w:type="dxa"/>
          </w:tcPr>
          <w:p w:rsidR="00D44CE4" w:rsidRPr="00C6232A" w:rsidRDefault="00D44CE4">
            <w:pPr>
              <w:pStyle w:val="Default"/>
              <w:rPr>
                <w:sz w:val="20"/>
                <w:szCs w:val="20"/>
              </w:rPr>
            </w:pPr>
            <w:r w:rsidRPr="00C6232A">
              <w:rPr>
                <w:sz w:val="20"/>
                <w:szCs w:val="20"/>
              </w:rPr>
              <w:t xml:space="preserve">кв. 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Характер отделки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12</w:t>
            </w:r>
          </w:p>
        </w:tc>
        <w:tc>
          <w:tcPr>
            <w:tcW w:w="3685" w:type="dxa"/>
          </w:tcPr>
          <w:p w:rsidR="00D44CE4" w:rsidRPr="00C6232A" w:rsidRDefault="00D44CE4">
            <w:pPr>
              <w:pStyle w:val="Default"/>
              <w:rPr>
                <w:sz w:val="20"/>
                <w:szCs w:val="20"/>
              </w:rPr>
            </w:pPr>
            <w:r w:rsidRPr="00C6232A">
              <w:rPr>
                <w:sz w:val="20"/>
                <w:szCs w:val="20"/>
              </w:rPr>
              <w:t xml:space="preserve">Ворота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Размер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Общая площадь </w:t>
            </w:r>
          </w:p>
        </w:tc>
        <w:tc>
          <w:tcPr>
            <w:tcW w:w="1888" w:type="dxa"/>
          </w:tcPr>
          <w:p w:rsidR="00D44CE4" w:rsidRPr="00C6232A" w:rsidRDefault="00D44CE4">
            <w:pPr>
              <w:pStyle w:val="Default"/>
              <w:rPr>
                <w:sz w:val="20"/>
                <w:szCs w:val="20"/>
              </w:rPr>
            </w:pPr>
            <w:r w:rsidRPr="00C6232A">
              <w:rPr>
                <w:sz w:val="20"/>
                <w:szCs w:val="20"/>
              </w:rPr>
              <w:t xml:space="preserve">кв. 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Характер отделки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13</w:t>
            </w:r>
          </w:p>
        </w:tc>
        <w:tc>
          <w:tcPr>
            <w:tcW w:w="3685" w:type="dxa"/>
          </w:tcPr>
          <w:p w:rsidR="00D44CE4" w:rsidRPr="00C6232A" w:rsidRDefault="00D44CE4">
            <w:pPr>
              <w:pStyle w:val="Default"/>
              <w:rPr>
                <w:sz w:val="20"/>
                <w:szCs w:val="20"/>
              </w:rPr>
            </w:pPr>
            <w:r w:rsidRPr="00C6232A">
              <w:rPr>
                <w:sz w:val="20"/>
                <w:szCs w:val="20"/>
              </w:rPr>
              <w:t xml:space="preserve">Ограждения (описание)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Размер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Общая площадь </w:t>
            </w:r>
          </w:p>
        </w:tc>
        <w:tc>
          <w:tcPr>
            <w:tcW w:w="1888" w:type="dxa"/>
          </w:tcPr>
          <w:p w:rsidR="00D44CE4" w:rsidRPr="00C6232A" w:rsidRDefault="00D44CE4">
            <w:pPr>
              <w:pStyle w:val="Default"/>
              <w:rPr>
                <w:sz w:val="20"/>
                <w:szCs w:val="20"/>
              </w:rPr>
            </w:pPr>
            <w:r w:rsidRPr="00C6232A">
              <w:rPr>
                <w:sz w:val="20"/>
                <w:szCs w:val="20"/>
              </w:rPr>
              <w:t xml:space="preserve">кв. 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Характер отделки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14</w:t>
            </w:r>
          </w:p>
        </w:tc>
        <w:tc>
          <w:tcPr>
            <w:tcW w:w="3685" w:type="dxa"/>
          </w:tcPr>
          <w:p w:rsidR="00D44CE4" w:rsidRPr="00C6232A" w:rsidRDefault="00D44CE4">
            <w:pPr>
              <w:pStyle w:val="Default"/>
              <w:rPr>
                <w:sz w:val="20"/>
                <w:szCs w:val="20"/>
              </w:rPr>
            </w:pPr>
            <w:r w:rsidRPr="00C6232A">
              <w:rPr>
                <w:sz w:val="20"/>
                <w:szCs w:val="20"/>
              </w:rPr>
              <w:t xml:space="preserve">Флагодержатели, решетки и другие металлические декоративные элементы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Материал отделки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15</w:t>
            </w:r>
          </w:p>
        </w:tc>
        <w:tc>
          <w:tcPr>
            <w:tcW w:w="3685" w:type="dxa"/>
          </w:tcPr>
          <w:p w:rsidR="00D44CE4" w:rsidRPr="00C6232A" w:rsidRDefault="00D44CE4">
            <w:pPr>
              <w:pStyle w:val="Default"/>
              <w:rPr>
                <w:sz w:val="20"/>
                <w:szCs w:val="20"/>
              </w:rPr>
            </w:pPr>
            <w:r w:rsidRPr="00C6232A">
              <w:rPr>
                <w:sz w:val="20"/>
                <w:szCs w:val="20"/>
              </w:rPr>
              <w:t xml:space="preserve">Водосточные трубы, отметы, воронки </w:t>
            </w:r>
          </w:p>
        </w:tc>
        <w:tc>
          <w:tcPr>
            <w:tcW w:w="1888" w:type="dxa"/>
          </w:tcPr>
          <w:p w:rsidR="00D44CE4" w:rsidRPr="00C6232A" w:rsidRDefault="00D44CE4">
            <w:pPr>
              <w:pStyle w:val="Default"/>
              <w:rPr>
                <w:sz w:val="20"/>
                <w:szCs w:val="20"/>
              </w:rPr>
            </w:pP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lastRenderedPageBreak/>
              <w:t>15.1</w:t>
            </w:r>
          </w:p>
        </w:tc>
        <w:tc>
          <w:tcPr>
            <w:tcW w:w="3685" w:type="dxa"/>
          </w:tcPr>
          <w:p w:rsidR="00D44CE4" w:rsidRPr="00C6232A" w:rsidRDefault="00D44CE4">
            <w:pPr>
              <w:pStyle w:val="Default"/>
              <w:rPr>
                <w:sz w:val="20"/>
                <w:szCs w:val="20"/>
              </w:rPr>
            </w:pPr>
            <w:r w:rsidRPr="00C6232A">
              <w:rPr>
                <w:sz w:val="20"/>
                <w:szCs w:val="20"/>
              </w:rPr>
              <w:t xml:space="preserve">Водосточные трубы </w:t>
            </w:r>
          </w:p>
        </w:tc>
        <w:tc>
          <w:tcPr>
            <w:tcW w:w="1888" w:type="dxa"/>
          </w:tcPr>
          <w:p w:rsidR="00D44CE4" w:rsidRPr="00C6232A" w:rsidRDefault="00D44CE4">
            <w:pPr>
              <w:pStyle w:val="Default"/>
              <w:rPr>
                <w:sz w:val="20"/>
                <w:szCs w:val="20"/>
              </w:rPr>
            </w:pPr>
            <w:r w:rsidRPr="00C6232A">
              <w:rPr>
                <w:sz w:val="20"/>
                <w:szCs w:val="20"/>
              </w:rPr>
              <w:t xml:space="preserve">-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Количество </w:t>
            </w:r>
          </w:p>
        </w:tc>
        <w:tc>
          <w:tcPr>
            <w:tcW w:w="1888" w:type="dxa"/>
          </w:tcPr>
          <w:p w:rsidR="00D44CE4" w:rsidRPr="00C6232A" w:rsidRDefault="00D44CE4">
            <w:pPr>
              <w:pStyle w:val="Default"/>
              <w:rPr>
                <w:sz w:val="20"/>
                <w:szCs w:val="20"/>
              </w:rPr>
            </w:pPr>
            <w:r w:rsidRPr="00C6232A">
              <w:rPr>
                <w:sz w:val="20"/>
                <w:szCs w:val="20"/>
              </w:rPr>
              <w:t xml:space="preserve">шт.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Диаметр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44CE4" w:rsidRPr="00C6232A" w:rsidTr="00D44CE4">
        <w:trPr>
          <w:trHeight w:val="127"/>
        </w:trPr>
        <w:tc>
          <w:tcPr>
            <w:tcW w:w="675"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44CE4" w:rsidRPr="00C6232A" w:rsidRDefault="00D44CE4">
            <w:pPr>
              <w:pStyle w:val="Default"/>
              <w:rPr>
                <w:sz w:val="20"/>
                <w:szCs w:val="20"/>
              </w:rPr>
            </w:pPr>
            <w:r w:rsidRPr="00C6232A">
              <w:rPr>
                <w:sz w:val="20"/>
                <w:szCs w:val="20"/>
              </w:rPr>
              <w:t xml:space="preserve">Погонаж </w:t>
            </w:r>
          </w:p>
        </w:tc>
        <w:tc>
          <w:tcPr>
            <w:tcW w:w="1888" w:type="dxa"/>
          </w:tcPr>
          <w:p w:rsidR="00D44CE4" w:rsidRPr="00C6232A" w:rsidRDefault="00D44CE4">
            <w:pPr>
              <w:pStyle w:val="Default"/>
              <w:rPr>
                <w:sz w:val="20"/>
                <w:szCs w:val="20"/>
              </w:rPr>
            </w:pPr>
            <w:r w:rsidRPr="00C6232A">
              <w:rPr>
                <w:sz w:val="20"/>
                <w:szCs w:val="20"/>
              </w:rPr>
              <w:t xml:space="preserve">м </w:t>
            </w:r>
          </w:p>
        </w:tc>
        <w:tc>
          <w:tcPr>
            <w:tcW w:w="1888"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44CE4" w:rsidRPr="00C6232A" w:rsidRDefault="00D44CE4"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15.2</w:t>
            </w:r>
          </w:p>
        </w:tc>
        <w:tc>
          <w:tcPr>
            <w:tcW w:w="3685" w:type="dxa"/>
          </w:tcPr>
          <w:p w:rsidR="00D03F43" w:rsidRPr="00C6232A" w:rsidRDefault="00D03F43">
            <w:pPr>
              <w:pStyle w:val="Default"/>
              <w:rPr>
                <w:sz w:val="20"/>
                <w:szCs w:val="20"/>
              </w:rPr>
            </w:pPr>
            <w:r w:rsidRPr="00C6232A">
              <w:rPr>
                <w:sz w:val="20"/>
                <w:szCs w:val="20"/>
              </w:rPr>
              <w:t xml:space="preserve">Отметы </w:t>
            </w:r>
          </w:p>
        </w:tc>
        <w:tc>
          <w:tcPr>
            <w:tcW w:w="1888" w:type="dxa"/>
          </w:tcPr>
          <w:p w:rsidR="00D03F43" w:rsidRPr="00C6232A" w:rsidRDefault="00D03F43">
            <w:pPr>
              <w:pStyle w:val="Default"/>
              <w:rPr>
                <w:sz w:val="20"/>
                <w:szCs w:val="20"/>
              </w:rPr>
            </w:pPr>
            <w:r w:rsidRPr="00C6232A">
              <w:rPr>
                <w:sz w:val="20"/>
                <w:szCs w:val="20"/>
              </w:rPr>
              <w:t xml:space="preserve">шт.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15.3</w:t>
            </w:r>
          </w:p>
        </w:tc>
        <w:tc>
          <w:tcPr>
            <w:tcW w:w="3685" w:type="dxa"/>
          </w:tcPr>
          <w:p w:rsidR="00D03F43" w:rsidRPr="00C6232A" w:rsidRDefault="00D03F43">
            <w:pPr>
              <w:pStyle w:val="Default"/>
              <w:rPr>
                <w:sz w:val="20"/>
                <w:szCs w:val="20"/>
              </w:rPr>
            </w:pPr>
            <w:r w:rsidRPr="00C6232A">
              <w:rPr>
                <w:sz w:val="20"/>
                <w:szCs w:val="20"/>
              </w:rPr>
              <w:t xml:space="preserve">Воронки </w:t>
            </w:r>
          </w:p>
        </w:tc>
        <w:tc>
          <w:tcPr>
            <w:tcW w:w="1888" w:type="dxa"/>
          </w:tcPr>
          <w:p w:rsidR="00D03F43" w:rsidRPr="00C6232A" w:rsidRDefault="00D03F43">
            <w:pPr>
              <w:pStyle w:val="Default"/>
              <w:rPr>
                <w:sz w:val="20"/>
                <w:szCs w:val="20"/>
              </w:rPr>
            </w:pPr>
            <w:r w:rsidRPr="00C6232A">
              <w:rPr>
                <w:sz w:val="20"/>
                <w:szCs w:val="20"/>
              </w:rPr>
              <w:t xml:space="preserve">шт.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отделки </w:t>
            </w:r>
          </w:p>
        </w:tc>
        <w:tc>
          <w:tcPr>
            <w:tcW w:w="1888" w:type="dxa"/>
          </w:tcPr>
          <w:p w:rsidR="00D03F43" w:rsidRPr="00C6232A" w:rsidRDefault="00D03F43">
            <w:pPr>
              <w:pStyle w:val="Default"/>
              <w:rPr>
                <w:sz w:val="20"/>
                <w:szCs w:val="20"/>
              </w:rPr>
            </w:pP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16</w:t>
            </w:r>
          </w:p>
        </w:tc>
        <w:tc>
          <w:tcPr>
            <w:tcW w:w="3685" w:type="dxa"/>
          </w:tcPr>
          <w:p w:rsidR="00D03F43" w:rsidRPr="00C6232A" w:rsidRDefault="00D03F43">
            <w:pPr>
              <w:pStyle w:val="Default"/>
              <w:rPr>
                <w:sz w:val="20"/>
                <w:szCs w:val="20"/>
              </w:rPr>
            </w:pPr>
            <w:r w:rsidRPr="00C6232A">
              <w:rPr>
                <w:sz w:val="20"/>
                <w:szCs w:val="20"/>
              </w:rPr>
              <w:t xml:space="preserve">Окрытие горизонтальных тяг и архитектурных деталей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Желоба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Карниз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Пояски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Сандрики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Подоконники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Парапетные окрытия </w:t>
            </w:r>
          </w:p>
        </w:tc>
        <w:tc>
          <w:tcPr>
            <w:tcW w:w="1888" w:type="dxa"/>
          </w:tcPr>
          <w:p w:rsidR="00D03F43" w:rsidRPr="00C6232A" w:rsidRDefault="00D03F43">
            <w:pPr>
              <w:pStyle w:val="Default"/>
              <w:rPr>
                <w:sz w:val="20"/>
                <w:szCs w:val="20"/>
              </w:rPr>
            </w:pPr>
            <w:r w:rsidRPr="00C6232A">
              <w:rPr>
                <w:sz w:val="20"/>
                <w:szCs w:val="20"/>
              </w:rPr>
              <w:t xml:space="preserve">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Другие детали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Общая площадь </w:t>
            </w:r>
          </w:p>
        </w:tc>
        <w:tc>
          <w:tcPr>
            <w:tcW w:w="1888" w:type="dxa"/>
          </w:tcPr>
          <w:p w:rsidR="00D03F43" w:rsidRPr="00C6232A" w:rsidRDefault="00D03F43">
            <w:pPr>
              <w:pStyle w:val="Default"/>
              <w:rPr>
                <w:sz w:val="20"/>
                <w:szCs w:val="20"/>
              </w:rPr>
            </w:pPr>
            <w:r w:rsidRPr="00C6232A">
              <w:rPr>
                <w:sz w:val="20"/>
                <w:szCs w:val="20"/>
              </w:rPr>
              <w:t xml:space="preserve">кв. 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отделки </w:t>
            </w:r>
          </w:p>
        </w:tc>
        <w:tc>
          <w:tcPr>
            <w:tcW w:w="1888" w:type="dxa"/>
          </w:tcPr>
          <w:p w:rsidR="00D03F43" w:rsidRPr="00C6232A" w:rsidRDefault="00D03F43">
            <w:pPr>
              <w:pStyle w:val="Default"/>
              <w:rPr>
                <w:sz w:val="20"/>
                <w:szCs w:val="20"/>
              </w:rPr>
            </w:pP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17</w:t>
            </w:r>
          </w:p>
        </w:tc>
        <w:tc>
          <w:tcPr>
            <w:tcW w:w="3685" w:type="dxa"/>
          </w:tcPr>
          <w:p w:rsidR="00D03F43" w:rsidRPr="00C6232A" w:rsidRDefault="00D03F43">
            <w:pPr>
              <w:pStyle w:val="Default"/>
              <w:rPr>
                <w:sz w:val="20"/>
                <w:szCs w:val="20"/>
              </w:rPr>
            </w:pPr>
            <w:r w:rsidRPr="00C6232A">
              <w:rPr>
                <w:sz w:val="20"/>
                <w:szCs w:val="20"/>
              </w:rPr>
              <w:t xml:space="preserve">Козырьки и навесы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Количество </w:t>
            </w:r>
          </w:p>
        </w:tc>
        <w:tc>
          <w:tcPr>
            <w:tcW w:w="1888" w:type="dxa"/>
          </w:tcPr>
          <w:p w:rsidR="00D03F43" w:rsidRPr="00C6232A" w:rsidRDefault="00D03F43">
            <w:pPr>
              <w:pStyle w:val="Default"/>
              <w:rPr>
                <w:sz w:val="20"/>
                <w:szCs w:val="20"/>
              </w:rPr>
            </w:pPr>
            <w:r w:rsidRPr="00C6232A">
              <w:rPr>
                <w:sz w:val="20"/>
                <w:szCs w:val="20"/>
              </w:rPr>
              <w:t xml:space="preserve">шт.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отделки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Площадь окрытия </w:t>
            </w:r>
          </w:p>
        </w:tc>
        <w:tc>
          <w:tcPr>
            <w:tcW w:w="1888" w:type="dxa"/>
          </w:tcPr>
          <w:p w:rsidR="00D03F43" w:rsidRPr="00C6232A" w:rsidRDefault="00D03F43">
            <w:pPr>
              <w:pStyle w:val="Default"/>
              <w:rPr>
                <w:sz w:val="20"/>
                <w:szCs w:val="20"/>
              </w:rPr>
            </w:pPr>
            <w:r w:rsidRPr="00C6232A">
              <w:rPr>
                <w:sz w:val="20"/>
                <w:szCs w:val="20"/>
              </w:rPr>
              <w:t xml:space="preserve">кв. 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Наличие согласования или проекта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18</w:t>
            </w:r>
          </w:p>
        </w:tc>
        <w:tc>
          <w:tcPr>
            <w:tcW w:w="3685" w:type="dxa"/>
          </w:tcPr>
          <w:p w:rsidR="00D03F43" w:rsidRPr="00C6232A" w:rsidRDefault="00D03F43">
            <w:pPr>
              <w:pStyle w:val="Default"/>
              <w:rPr>
                <w:sz w:val="20"/>
                <w:szCs w:val="20"/>
              </w:rPr>
            </w:pPr>
            <w:r w:rsidRPr="00C6232A">
              <w:rPr>
                <w:sz w:val="20"/>
                <w:szCs w:val="20"/>
              </w:rPr>
              <w:t xml:space="preserve">Купола, главы, шатры </w:t>
            </w:r>
          </w:p>
        </w:tc>
        <w:tc>
          <w:tcPr>
            <w:tcW w:w="1888" w:type="dxa"/>
          </w:tcPr>
          <w:p w:rsidR="00D03F43" w:rsidRPr="00C6232A" w:rsidRDefault="00D03F43">
            <w:pPr>
              <w:pStyle w:val="Default"/>
              <w:rPr>
                <w:sz w:val="20"/>
                <w:szCs w:val="20"/>
              </w:rPr>
            </w:pPr>
            <w:r w:rsidRPr="00C6232A">
              <w:rPr>
                <w:sz w:val="20"/>
                <w:szCs w:val="20"/>
              </w:rPr>
              <w:t xml:space="preserve">шт.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Площадь окрытия </w:t>
            </w:r>
          </w:p>
        </w:tc>
        <w:tc>
          <w:tcPr>
            <w:tcW w:w="1888" w:type="dxa"/>
          </w:tcPr>
          <w:p w:rsidR="00D03F43" w:rsidRPr="00C6232A" w:rsidRDefault="00D03F43">
            <w:pPr>
              <w:pStyle w:val="Default"/>
              <w:rPr>
                <w:sz w:val="20"/>
                <w:szCs w:val="20"/>
              </w:rPr>
            </w:pPr>
            <w:r w:rsidRPr="00C6232A">
              <w:rPr>
                <w:sz w:val="20"/>
                <w:szCs w:val="20"/>
              </w:rPr>
              <w:t xml:space="preserve">кв. м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отделки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19</w:t>
            </w:r>
          </w:p>
        </w:tc>
        <w:tc>
          <w:tcPr>
            <w:tcW w:w="3685" w:type="dxa"/>
          </w:tcPr>
          <w:p w:rsidR="00D03F43" w:rsidRPr="00C6232A" w:rsidRDefault="00D03F43">
            <w:pPr>
              <w:pStyle w:val="Default"/>
              <w:rPr>
                <w:sz w:val="20"/>
                <w:szCs w:val="20"/>
              </w:rPr>
            </w:pPr>
            <w:r w:rsidRPr="00C6232A">
              <w:rPr>
                <w:sz w:val="20"/>
                <w:szCs w:val="20"/>
              </w:rPr>
              <w:t xml:space="preserve">Колпаки труб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Количество </w:t>
            </w:r>
          </w:p>
        </w:tc>
        <w:tc>
          <w:tcPr>
            <w:tcW w:w="1888" w:type="dxa"/>
          </w:tcPr>
          <w:p w:rsidR="00D03F43" w:rsidRPr="00C6232A" w:rsidRDefault="00D03F43">
            <w:pPr>
              <w:pStyle w:val="Default"/>
              <w:rPr>
                <w:sz w:val="20"/>
                <w:szCs w:val="20"/>
              </w:rPr>
            </w:pPr>
            <w:r w:rsidRPr="00C6232A">
              <w:rPr>
                <w:sz w:val="20"/>
                <w:szCs w:val="20"/>
              </w:rPr>
              <w:t xml:space="preserve">шт.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D03F43" w:rsidRPr="00C6232A" w:rsidTr="00D44CE4">
        <w:trPr>
          <w:trHeight w:val="127"/>
        </w:trPr>
        <w:tc>
          <w:tcPr>
            <w:tcW w:w="675"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D03F43" w:rsidRPr="00C6232A" w:rsidRDefault="00D03F43">
            <w:pPr>
              <w:pStyle w:val="Default"/>
              <w:rPr>
                <w:sz w:val="20"/>
                <w:szCs w:val="20"/>
              </w:rPr>
            </w:pPr>
            <w:r w:rsidRPr="00C6232A">
              <w:rPr>
                <w:sz w:val="20"/>
                <w:szCs w:val="20"/>
              </w:rPr>
              <w:t xml:space="preserve">Материал отделки </w:t>
            </w:r>
          </w:p>
        </w:tc>
        <w:tc>
          <w:tcPr>
            <w:tcW w:w="1888" w:type="dxa"/>
          </w:tcPr>
          <w:p w:rsidR="00D03F43" w:rsidRPr="00C6232A" w:rsidRDefault="00D03F43">
            <w:pPr>
              <w:pStyle w:val="Default"/>
              <w:rPr>
                <w:sz w:val="20"/>
                <w:szCs w:val="20"/>
              </w:rPr>
            </w:pPr>
            <w:r w:rsidRPr="00C6232A">
              <w:rPr>
                <w:sz w:val="20"/>
                <w:szCs w:val="20"/>
              </w:rPr>
              <w:t xml:space="preserve">- </w:t>
            </w:r>
          </w:p>
        </w:tc>
        <w:tc>
          <w:tcPr>
            <w:tcW w:w="1888"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D03F43" w:rsidRPr="00C6232A" w:rsidRDefault="00D03F43"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20</w:t>
            </w:r>
          </w:p>
        </w:tc>
        <w:tc>
          <w:tcPr>
            <w:tcW w:w="3685" w:type="dxa"/>
          </w:tcPr>
          <w:p w:rsidR="007E7E11" w:rsidRPr="00C6232A" w:rsidRDefault="007E7E11">
            <w:pPr>
              <w:pStyle w:val="Default"/>
              <w:rPr>
                <w:sz w:val="20"/>
                <w:szCs w:val="20"/>
              </w:rPr>
            </w:pPr>
            <w:r w:rsidRPr="00C6232A">
              <w:rPr>
                <w:sz w:val="20"/>
                <w:szCs w:val="20"/>
              </w:rPr>
              <w:t xml:space="preserve">Вытяжные и дымовые трубы (на кровле)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Количество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Общая площадь </w:t>
            </w:r>
          </w:p>
        </w:tc>
        <w:tc>
          <w:tcPr>
            <w:tcW w:w="1888" w:type="dxa"/>
          </w:tcPr>
          <w:p w:rsidR="007E7E11" w:rsidRPr="00C6232A" w:rsidRDefault="007E7E11">
            <w:pPr>
              <w:pStyle w:val="Default"/>
              <w:rPr>
                <w:sz w:val="20"/>
                <w:szCs w:val="20"/>
              </w:rPr>
            </w:pPr>
            <w:r w:rsidRPr="00C6232A">
              <w:rPr>
                <w:sz w:val="20"/>
                <w:szCs w:val="20"/>
              </w:rPr>
              <w:t xml:space="preserve">кв. м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Материал отделки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21</w:t>
            </w:r>
          </w:p>
        </w:tc>
        <w:tc>
          <w:tcPr>
            <w:tcW w:w="3685" w:type="dxa"/>
          </w:tcPr>
          <w:p w:rsidR="007E7E11" w:rsidRPr="00C6232A" w:rsidRDefault="007E7E11">
            <w:pPr>
              <w:pStyle w:val="Default"/>
              <w:rPr>
                <w:sz w:val="20"/>
                <w:szCs w:val="20"/>
              </w:rPr>
            </w:pPr>
            <w:r w:rsidRPr="00C6232A">
              <w:rPr>
                <w:sz w:val="20"/>
                <w:szCs w:val="20"/>
              </w:rPr>
              <w:t xml:space="preserve">Отмостка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Материал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Общая площадь </w:t>
            </w:r>
          </w:p>
        </w:tc>
        <w:tc>
          <w:tcPr>
            <w:tcW w:w="1888" w:type="dxa"/>
          </w:tcPr>
          <w:p w:rsidR="007E7E11" w:rsidRPr="00C6232A" w:rsidRDefault="007E7E11">
            <w:pPr>
              <w:pStyle w:val="Default"/>
              <w:rPr>
                <w:sz w:val="20"/>
                <w:szCs w:val="20"/>
              </w:rPr>
            </w:pPr>
            <w:r w:rsidRPr="00C6232A">
              <w:rPr>
                <w:sz w:val="20"/>
                <w:szCs w:val="20"/>
              </w:rPr>
              <w:t xml:space="preserve">кв. м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22</w:t>
            </w:r>
          </w:p>
        </w:tc>
        <w:tc>
          <w:tcPr>
            <w:tcW w:w="3685" w:type="dxa"/>
          </w:tcPr>
          <w:p w:rsidR="007E7E11" w:rsidRPr="00C6232A" w:rsidRDefault="007E7E11">
            <w:pPr>
              <w:pStyle w:val="Default"/>
              <w:rPr>
                <w:sz w:val="20"/>
                <w:szCs w:val="20"/>
              </w:rPr>
            </w:pPr>
            <w:r w:rsidRPr="00C6232A">
              <w:rPr>
                <w:sz w:val="20"/>
                <w:szCs w:val="20"/>
              </w:rPr>
              <w:t xml:space="preserve">Вывески, реклама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Количество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23</w:t>
            </w:r>
          </w:p>
        </w:tc>
        <w:tc>
          <w:tcPr>
            <w:tcW w:w="3685" w:type="dxa"/>
          </w:tcPr>
          <w:p w:rsidR="007E7E11" w:rsidRPr="00C6232A" w:rsidRDefault="007E7E11">
            <w:pPr>
              <w:pStyle w:val="Default"/>
              <w:rPr>
                <w:sz w:val="20"/>
                <w:szCs w:val="20"/>
              </w:rPr>
            </w:pPr>
            <w:r w:rsidRPr="00C6232A">
              <w:rPr>
                <w:sz w:val="20"/>
                <w:szCs w:val="20"/>
              </w:rPr>
              <w:t xml:space="preserve">Знаки адресации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24</w:t>
            </w:r>
          </w:p>
        </w:tc>
        <w:tc>
          <w:tcPr>
            <w:tcW w:w="3685" w:type="dxa"/>
          </w:tcPr>
          <w:p w:rsidR="007E7E11" w:rsidRPr="00C6232A" w:rsidRDefault="007E7E11">
            <w:pPr>
              <w:pStyle w:val="Default"/>
              <w:rPr>
                <w:sz w:val="20"/>
                <w:szCs w:val="20"/>
              </w:rPr>
            </w:pPr>
            <w:r w:rsidRPr="00C6232A">
              <w:rPr>
                <w:sz w:val="20"/>
                <w:szCs w:val="20"/>
              </w:rPr>
              <w:t xml:space="preserve">Дополнительное оборудование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Кондиционеры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Антенны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Экраны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3685" w:type="dxa"/>
          </w:tcPr>
          <w:p w:rsidR="007E7E11" w:rsidRPr="00C6232A" w:rsidRDefault="007E7E11">
            <w:pPr>
              <w:pStyle w:val="Default"/>
              <w:rPr>
                <w:sz w:val="20"/>
                <w:szCs w:val="20"/>
              </w:rPr>
            </w:pPr>
            <w:r w:rsidRPr="00C6232A">
              <w:rPr>
                <w:sz w:val="20"/>
                <w:szCs w:val="20"/>
              </w:rPr>
              <w:t xml:space="preserve">Жалюзи </w:t>
            </w:r>
          </w:p>
        </w:tc>
        <w:tc>
          <w:tcPr>
            <w:tcW w:w="1888" w:type="dxa"/>
          </w:tcPr>
          <w:p w:rsidR="007E7E11" w:rsidRPr="00C6232A" w:rsidRDefault="007E7E11">
            <w:pPr>
              <w:pStyle w:val="Default"/>
              <w:rPr>
                <w:sz w:val="20"/>
                <w:szCs w:val="20"/>
              </w:rPr>
            </w:pPr>
            <w:r w:rsidRPr="00C6232A">
              <w:rPr>
                <w:sz w:val="20"/>
                <w:szCs w:val="20"/>
              </w:rPr>
              <w:t xml:space="preserve">шт.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r w:rsidR="007E7E11" w:rsidRPr="00C6232A" w:rsidTr="00D44CE4">
        <w:trPr>
          <w:trHeight w:val="127"/>
        </w:trPr>
        <w:tc>
          <w:tcPr>
            <w:tcW w:w="675"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25</w:t>
            </w:r>
          </w:p>
        </w:tc>
        <w:tc>
          <w:tcPr>
            <w:tcW w:w="3685" w:type="dxa"/>
          </w:tcPr>
          <w:p w:rsidR="007E7E11" w:rsidRPr="00C6232A" w:rsidRDefault="007E7E11">
            <w:pPr>
              <w:pStyle w:val="Default"/>
              <w:rPr>
                <w:sz w:val="20"/>
                <w:szCs w:val="20"/>
              </w:rPr>
            </w:pPr>
            <w:r w:rsidRPr="00C6232A">
              <w:rPr>
                <w:sz w:val="20"/>
                <w:szCs w:val="20"/>
              </w:rPr>
              <w:t xml:space="preserve">Художественная подсветка фасадов </w:t>
            </w:r>
          </w:p>
        </w:tc>
        <w:tc>
          <w:tcPr>
            <w:tcW w:w="1888" w:type="dxa"/>
          </w:tcPr>
          <w:p w:rsidR="007E7E11" w:rsidRPr="00C6232A" w:rsidRDefault="007E7E11">
            <w:pPr>
              <w:pStyle w:val="Default"/>
              <w:rPr>
                <w:sz w:val="20"/>
                <w:szCs w:val="20"/>
              </w:rPr>
            </w:pPr>
            <w:r w:rsidRPr="00C6232A">
              <w:rPr>
                <w:sz w:val="20"/>
                <w:szCs w:val="20"/>
              </w:rPr>
              <w:t xml:space="preserve">- </w:t>
            </w:r>
          </w:p>
        </w:tc>
        <w:tc>
          <w:tcPr>
            <w:tcW w:w="1888"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c>
          <w:tcPr>
            <w:tcW w:w="1889" w:type="dxa"/>
          </w:tcPr>
          <w:p w:rsidR="007E7E11" w:rsidRPr="00C6232A" w:rsidRDefault="007E7E11" w:rsidP="00BB1311">
            <w:pPr>
              <w:autoSpaceDE w:val="0"/>
              <w:autoSpaceDN w:val="0"/>
              <w:adjustRightInd w:val="0"/>
              <w:spacing w:after="0" w:line="240" w:lineRule="auto"/>
              <w:rPr>
                <w:rFonts w:ascii="Times New Roman" w:hAnsi="Times New Roman" w:cs="Times New Roman"/>
                <w:color w:val="000000"/>
                <w:sz w:val="20"/>
                <w:szCs w:val="20"/>
              </w:rPr>
            </w:pPr>
          </w:p>
        </w:tc>
      </w:tr>
    </w:tbl>
    <w:p w:rsidR="00C247C4" w:rsidRPr="00C6232A" w:rsidRDefault="00C247C4"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D52160" w:rsidRPr="00C6232A" w:rsidRDefault="00D52160" w:rsidP="00C247C4">
      <w:pPr>
        <w:spacing w:after="0" w:line="240" w:lineRule="auto"/>
        <w:jc w:val="both"/>
        <w:rPr>
          <w:rFonts w:ascii="Times New Roman" w:hAnsi="Times New Roman" w:cs="Times New Roman"/>
          <w:sz w:val="24"/>
          <w:szCs w:val="24"/>
        </w:rPr>
      </w:pP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Раздел 4. Сведения о ремонте</w:t>
      </w:r>
    </w:p>
    <w:p w:rsidR="007F51D2" w:rsidRPr="00C6232A" w:rsidRDefault="007F51D2" w:rsidP="00C247C4">
      <w:pPr>
        <w:spacing w:after="0" w:line="240" w:lineRule="auto"/>
        <w:jc w:val="both"/>
        <w:rPr>
          <w:rFonts w:ascii="Times New Roman" w:hAnsi="Times New Roman" w:cs="Times New Roman"/>
          <w:sz w:val="24"/>
          <w:szCs w:val="24"/>
        </w:rPr>
      </w:pPr>
    </w:p>
    <w:p w:rsidR="00BB1311"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При заполнении раздела 4 необходимо указывать вид ремонтируемых фасадов (лицевых, дворовых, торцевых).</w:t>
      </w:r>
    </w:p>
    <w:p w:rsidR="00C247C4" w:rsidRPr="00C6232A" w:rsidRDefault="00C247C4" w:rsidP="00C247C4">
      <w:pPr>
        <w:spacing w:after="0" w:line="240" w:lineRule="auto"/>
        <w:jc w:val="both"/>
        <w:rPr>
          <w:rFonts w:ascii="Times New Roman" w:hAnsi="Times New Roman" w:cs="Times New Roman"/>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1332"/>
        <w:gridCol w:w="1332"/>
        <w:gridCol w:w="1447"/>
        <w:gridCol w:w="1332"/>
        <w:gridCol w:w="2554"/>
      </w:tblGrid>
      <w:tr w:rsidR="00C247C4" w:rsidRPr="00C6232A" w:rsidTr="00C247C4">
        <w:trPr>
          <w:trHeight w:val="770"/>
        </w:trPr>
        <w:tc>
          <w:tcPr>
            <w:tcW w:w="817"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N п/п</w:t>
            </w:r>
          </w:p>
        </w:tc>
        <w:tc>
          <w:tcPr>
            <w:tcW w:w="1134"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Сроки ремонта</w:t>
            </w:r>
          </w:p>
        </w:tc>
        <w:tc>
          <w:tcPr>
            <w:tcW w:w="1332"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Вид работ</w:t>
            </w:r>
          </w:p>
        </w:tc>
        <w:tc>
          <w:tcPr>
            <w:tcW w:w="1332"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Единица измерения</w:t>
            </w:r>
          </w:p>
        </w:tc>
        <w:tc>
          <w:tcPr>
            <w:tcW w:w="1447"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Количество</w:t>
            </w:r>
          </w:p>
        </w:tc>
        <w:tc>
          <w:tcPr>
            <w:tcW w:w="1332"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Стоимость ремонта, тыс. руб.</w:t>
            </w:r>
          </w:p>
        </w:tc>
        <w:tc>
          <w:tcPr>
            <w:tcW w:w="2554"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Наименование, адрес и контактные телефоны организации, производившей ремонт, Ф.И.О. руководителя</w:t>
            </w:r>
          </w:p>
        </w:tc>
      </w:tr>
      <w:tr w:rsidR="00C247C4" w:rsidRPr="00C6232A" w:rsidTr="00C247C4">
        <w:trPr>
          <w:trHeight w:val="146"/>
        </w:trPr>
        <w:tc>
          <w:tcPr>
            <w:tcW w:w="81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134"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44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2554"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r>
      <w:tr w:rsidR="00C247C4" w:rsidRPr="00C6232A" w:rsidTr="00C247C4">
        <w:trPr>
          <w:trHeight w:val="149"/>
        </w:trPr>
        <w:tc>
          <w:tcPr>
            <w:tcW w:w="81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134"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44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1332"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2554"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r>
    </w:tbl>
    <w:p w:rsidR="00C247C4" w:rsidRPr="00C6232A" w:rsidRDefault="00C247C4" w:rsidP="00C247C4">
      <w:pPr>
        <w:spacing w:after="0" w:line="240" w:lineRule="auto"/>
        <w:jc w:val="both"/>
        <w:rPr>
          <w:rFonts w:ascii="Times New Roman" w:hAnsi="Times New Roman" w:cs="Times New Roman"/>
          <w:sz w:val="24"/>
          <w:szCs w:val="24"/>
        </w:rPr>
      </w:pP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Раздел 5. Периодические осмотры</w:t>
      </w:r>
    </w:p>
    <w:p w:rsidR="00C247C4" w:rsidRPr="00C6232A" w:rsidRDefault="00C247C4" w:rsidP="00C247C4">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119"/>
        <w:gridCol w:w="2343"/>
        <w:gridCol w:w="3252"/>
      </w:tblGrid>
      <w:tr w:rsidR="00C247C4" w:rsidRPr="00C6232A" w:rsidTr="00C247C4">
        <w:trPr>
          <w:trHeight w:val="449"/>
          <w:jc w:val="center"/>
        </w:trPr>
        <w:tc>
          <w:tcPr>
            <w:tcW w:w="81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r w:rsidRPr="00C6232A">
              <w:rPr>
                <w:rFonts w:ascii="Times New Roman" w:hAnsi="Times New Roman" w:cs="Times New Roman"/>
                <w:color w:val="000000"/>
                <w:sz w:val="20"/>
                <w:szCs w:val="20"/>
              </w:rPr>
              <w:t xml:space="preserve">N п/п </w:t>
            </w:r>
          </w:p>
        </w:tc>
        <w:tc>
          <w:tcPr>
            <w:tcW w:w="3119"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Дата периодического обследования</w:t>
            </w:r>
          </w:p>
        </w:tc>
        <w:tc>
          <w:tcPr>
            <w:tcW w:w="2343"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Оценка состояния фасадов</w:t>
            </w:r>
          </w:p>
        </w:tc>
        <w:tc>
          <w:tcPr>
            <w:tcW w:w="3252"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r w:rsidRPr="00C6232A">
              <w:rPr>
                <w:rFonts w:ascii="Times New Roman" w:hAnsi="Times New Roman" w:cs="Times New Roman"/>
                <w:color w:val="000000"/>
                <w:sz w:val="20"/>
                <w:szCs w:val="20"/>
              </w:rPr>
              <w:t>Наименование документов, приложенных к паспорту</w:t>
            </w:r>
          </w:p>
        </w:tc>
      </w:tr>
      <w:tr w:rsidR="00C247C4" w:rsidRPr="00C6232A" w:rsidTr="00C247C4">
        <w:trPr>
          <w:trHeight w:val="87"/>
          <w:jc w:val="center"/>
        </w:trPr>
        <w:tc>
          <w:tcPr>
            <w:tcW w:w="817" w:type="dxa"/>
          </w:tcPr>
          <w:p w:rsidR="00C247C4" w:rsidRPr="00C6232A" w:rsidRDefault="00C247C4" w:rsidP="00C247C4">
            <w:pPr>
              <w:autoSpaceDE w:val="0"/>
              <w:autoSpaceDN w:val="0"/>
              <w:adjustRightInd w:val="0"/>
              <w:spacing w:after="0" w:line="240" w:lineRule="auto"/>
              <w:rPr>
                <w:rFonts w:ascii="Times New Roman" w:hAnsi="Times New Roman" w:cs="Times New Roman"/>
                <w:color w:val="000000"/>
                <w:sz w:val="20"/>
                <w:szCs w:val="20"/>
              </w:rPr>
            </w:pPr>
          </w:p>
        </w:tc>
        <w:tc>
          <w:tcPr>
            <w:tcW w:w="3119"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p>
        </w:tc>
        <w:tc>
          <w:tcPr>
            <w:tcW w:w="2343"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p>
        </w:tc>
        <w:tc>
          <w:tcPr>
            <w:tcW w:w="3252" w:type="dxa"/>
          </w:tcPr>
          <w:p w:rsidR="00C247C4" w:rsidRPr="00C6232A" w:rsidRDefault="00C247C4" w:rsidP="00C247C4">
            <w:pPr>
              <w:autoSpaceDE w:val="0"/>
              <w:autoSpaceDN w:val="0"/>
              <w:adjustRightInd w:val="0"/>
              <w:spacing w:after="0" w:line="240" w:lineRule="auto"/>
              <w:jc w:val="center"/>
              <w:rPr>
                <w:rFonts w:ascii="Times New Roman" w:hAnsi="Times New Roman" w:cs="Times New Roman"/>
                <w:color w:val="000000"/>
                <w:sz w:val="20"/>
                <w:szCs w:val="20"/>
              </w:rPr>
            </w:pPr>
          </w:p>
        </w:tc>
      </w:tr>
    </w:tbl>
    <w:p w:rsidR="00C247C4" w:rsidRPr="00C6232A" w:rsidRDefault="00C247C4" w:rsidP="00C247C4">
      <w:pPr>
        <w:spacing w:after="0" w:line="240" w:lineRule="auto"/>
        <w:jc w:val="both"/>
        <w:rPr>
          <w:rFonts w:ascii="Times New Roman" w:hAnsi="Times New Roman" w:cs="Times New Roman"/>
          <w:sz w:val="24"/>
          <w:szCs w:val="24"/>
        </w:rPr>
      </w:pP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Примечание.</w:t>
      </w: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&lt;*&gt; К паспорту фасадов здания или сооружения прилагаются:</w:t>
      </w: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1. Ситуационный план, на котором расположено здание, строение, сооружение.</w:t>
      </w: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2. Фотографии всех фасадов (в отдельности) до ремонта и после ремонта размером 18 x 24 см.</w:t>
      </w: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3. Колерные бланки с образцами колеров и указанием окрасочной системы.</w:t>
      </w:r>
    </w:p>
    <w:p w:rsidR="00C247C4" w:rsidRPr="00C6232A"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4. Раздел 3 проектной документации объекта капитального строительства, проект благоустройства, материалы архитектурно-градостроительного облика объекта.</w:t>
      </w:r>
    </w:p>
    <w:p w:rsidR="00C247C4" w:rsidRPr="006C572B" w:rsidRDefault="00C247C4" w:rsidP="00C247C4">
      <w:pPr>
        <w:spacing w:after="0" w:line="240" w:lineRule="auto"/>
        <w:jc w:val="both"/>
        <w:rPr>
          <w:rFonts w:ascii="Times New Roman" w:hAnsi="Times New Roman" w:cs="Times New Roman"/>
          <w:sz w:val="24"/>
          <w:szCs w:val="24"/>
        </w:rPr>
      </w:pPr>
      <w:r w:rsidRPr="00C6232A">
        <w:rPr>
          <w:rFonts w:ascii="Times New Roman" w:hAnsi="Times New Roman" w:cs="Times New Roman"/>
          <w:sz w:val="24"/>
          <w:szCs w:val="24"/>
        </w:rPr>
        <w:t>5. Акт приемки фасадов после проведения ремонтных работ при наличии.</w:t>
      </w:r>
    </w:p>
    <w:sectPr w:rsidR="00C247C4" w:rsidRPr="006C572B" w:rsidSect="00CE766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9F2" w:rsidRDefault="00AC09F2" w:rsidP="002E65C3">
      <w:pPr>
        <w:spacing w:after="0" w:line="240" w:lineRule="auto"/>
      </w:pPr>
      <w:r>
        <w:separator/>
      </w:r>
    </w:p>
  </w:endnote>
  <w:endnote w:type="continuationSeparator" w:id="1">
    <w:p w:rsidR="00AC09F2" w:rsidRDefault="00AC09F2" w:rsidP="002E6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8E" w:rsidRDefault="001E4E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8E" w:rsidRDefault="001E4E8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8E" w:rsidRDefault="001E4E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9F2" w:rsidRDefault="00AC09F2" w:rsidP="002E65C3">
      <w:pPr>
        <w:spacing w:after="0" w:line="240" w:lineRule="auto"/>
      </w:pPr>
      <w:r>
        <w:separator/>
      </w:r>
    </w:p>
  </w:footnote>
  <w:footnote w:type="continuationSeparator" w:id="1">
    <w:p w:rsidR="00AC09F2" w:rsidRDefault="00AC09F2" w:rsidP="002E6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8E" w:rsidRDefault="001E4E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6799"/>
      <w:docPartObj>
        <w:docPartGallery w:val="Page Numbers (Top of Page)"/>
        <w:docPartUnique/>
      </w:docPartObj>
    </w:sdtPr>
    <w:sdtContent>
      <w:p w:rsidR="001E4E8E" w:rsidRDefault="00F7011F">
        <w:pPr>
          <w:pStyle w:val="a6"/>
          <w:jc w:val="right"/>
        </w:pPr>
        <w:fldSimple w:instr=" PAGE   \* MERGEFORMAT ">
          <w:r w:rsidR="00FA588B">
            <w:rPr>
              <w:noProof/>
            </w:rPr>
            <w:t>2</w:t>
          </w:r>
        </w:fldSimple>
      </w:p>
    </w:sdtContent>
  </w:sdt>
  <w:p w:rsidR="001E4E8E" w:rsidRDefault="001E4E8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8E" w:rsidRDefault="001E4E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257523"/>
    <w:multiLevelType w:val="hybridMultilevel"/>
    <w:tmpl w:val="C19883CA"/>
    <w:lvl w:ilvl="0" w:tplc="A350B9C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6">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9"/>
  </w:num>
  <w:num w:numId="3">
    <w:abstractNumId w:val="30"/>
  </w:num>
  <w:num w:numId="4">
    <w:abstractNumId w:val="31"/>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24"/>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7"/>
  </w:num>
  <w:num w:numId="28">
    <w:abstractNumId w:val="27"/>
  </w:num>
  <w:num w:numId="29">
    <w:abstractNumId w:val="16"/>
  </w:num>
  <w:num w:numId="30">
    <w:abstractNumId w:val="21"/>
  </w:num>
  <w:num w:numId="31">
    <w:abstractNumId w:val="34"/>
  </w:num>
  <w:num w:numId="32">
    <w:abstractNumId w:val="4"/>
  </w:num>
  <w:num w:numId="33">
    <w:abstractNumId w:val="23"/>
  </w:num>
  <w:num w:numId="34">
    <w:abstractNumId w:val="11"/>
  </w:num>
  <w:num w:numId="35">
    <w:abstractNumId w:val="8"/>
  </w:num>
  <w:num w:numId="36">
    <w:abstractNumId w:val="1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w:hdrShapeDefaults>
  <w:footnotePr>
    <w:footnote w:id="0"/>
    <w:footnote w:id="1"/>
  </w:footnotePr>
  <w:endnotePr>
    <w:endnote w:id="0"/>
    <w:endnote w:id="1"/>
  </w:endnotePr>
  <w:compat/>
  <w:rsids>
    <w:rsidRoot w:val="00C419EF"/>
    <w:rsid w:val="0000297F"/>
    <w:rsid w:val="00003116"/>
    <w:rsid w:val="00004AB3"/>
    <w:rsid w:val="00005EEA"/>
    <w:rsid w:val="00006EF0"/>
    <w:rsid w:val="00011641"/>
    <w:rsid w:val="00012CE0"/>
    <w:rsid w:val="000206B9"/>
    <w:rsid w:val="00021848"/>
    <w:rsid w:val="000219EC"/>
    <w:rsid w:val="000269D4"/>
    <w:rsid w:val="000310BE"/>
    <w:rsid w:val="000337B6"/>
    <w:rsid w:val="00037BC9"/>
    <w:rsid w:val="00040270"/>
    <w:rsid w:val="00040A6D"/>
    <w:rsid w:val="00043A93"/>
    <w:rsid w:val="00043EF1"/>
    <w:rsid w:val="00046DDD"/>
    <w:rsid w:val="000471A5"/>
    <w:rsid w:val="000472C1"/>
    <w:rsid w:val="000516C3"/>
    <w:rsid w:val="000570CA"/>
    <w:rsid w:val="00062601"/>
    <w:rsid w:val="0006295B"/>
    <w:rsid w:val="00064AA9"/>
    <w:rsid w:val="00065151"/>
    <w:rsid w:val="000651A8"/>
    <w:rsid w:val="00065422"/>
    <w:rsid w:val="00074224"/>
    <w:rsid w:val="000743B4"/>
    <w:rsid w:val="000766DD"/>
    <w:rsid w:val="00081156"/>
    <w:rsid w:val="000816AF"/>
    <w:rsid w:val="00087C50"/>
    <w:rsid w:val="0009044E"/>
    <w:rsid w:val="00092CBC"/>
    <w:rsid w:val="00093624"/>
    <w:rsid w:val="00094C7D"/>
    <w:rsid w:val="00094C9B"/>
    <w:rsid w:val="00095739"/>
    <w:rsid w:val="000A402F"/>
    <w:rsid w:val="000A55AC"/>
    <w:rsid w:val="000A5F58"/>
    <w:rsid w:val="000A72A1"/>
    <w:rsid w:val="000B38FC"/>
    <w:rsid w:val="000B7A59"/>
    <w:rsid w:val="000C0EBF"/>
    <w:rsid w:val="000C1F90"/>
    <w:rsid w:val="000C322A"/>
    <w:rsid w:val="000C56D6"/>
    <w:rsid w:val="000D09F0"/>
    <w:rsid w:val="000D1C21"/>
    <w:rsid w:val="000D5D91"/>
    <w:rsid w:val="000E300D"/>
    <w:rsid w:val="000E7E25"/>
    <w:rsid w:val="000F623E"/>
    <w:rsid w:val="000F7519"/>
    <w:rsid w:val="001017AA"/>
    <w:rsid w:val="00103415"/>
    <w:rsid w:val="0010401F"/>
    <w:rsid w:val="00104D37"/>
    <w:rsid w:val="00105961"/>
    <w:rsid w:val="0011454A"/>
    <w:rsid w:val="001145F8"/>
    <w:rsid w:val="00115C3F"/>
    <w:rsid w:val="00140E7A"/>
    <w:rsid w:val="00143B39"/>
    <w:rsid w:val="00147FD0"/>
    <w:rsid w:val="001535A0"/>
    <w:rsid w:val="00154704"/>
    <w:rsid w:val="001558A1"/>
    <w:rsid w:val="001566A0"/>
    <w:rsid w:val="001626DD"/>
    <w:rsid w:val="001672BD"/>
    <w:rsid w:val="00167A29"/>
    <w:rsid w:val="00172CC2"/>
    <w:rsid w:val="00173D91"/>
    <w:rsid w:val="00174F28"/>
    <w:rsid w:val="001919E0"/>
    <w:rsid w:val="00195E56"/>
    <w:rsid w:val="001A037B"/>
    <w:rsid w:val="001B7E57"/>
    <w:rsid w:val="001C042E"/>
    <w:rsid w:val="001C1E3B"/>
    <w:rsid w:val="001C679D"/>
    <w:rsid w:val="001C7D13"/>
    <w:rsid w:val="001D2E62"/>
    <w:rsid w:val="001D6105"/>
    <w:rsid w:val="001E30B4"/>
    <w:rsid w:val="001E3762"/>
    <w:rsid w:val="001E429C"/>
    <w:rsid w:val="001E4E8E"/>
    <w:rsid w:val="001F316A"/>
    <w:rsid w:val="001F5175"/>
    <w:rsid w:val="001F6581"/>
    <w:rsid w:val="001F6FC7"/>
    <w:rsid w:val="00200EF4"/>
    <w:rsid w:val="00201281"/>
    <w:rsid w:val="00204FD9"/>
    <w:rsid w:val="00205A8A"/>
    <w:rsid w:val="002158EC"/>
    <w:rsid w:val="002230A1"/>
    <w:rsid w:val="00233FCB"/>
    <w:rsid w:val="00234852"/>
    <w:rsid w:val="00236FA0"/>
    <w:rsid w:val="00240ECA"/>
    <w:rsid w:val="002476D8"/>
    <w:rsid w:val="0025457E"/>
    <w:rsid w:val="002567F0"/>
    <w:rsid w:val="00257028"/>
    <w:rsid w:val="00264F20"/>
    <w:rsid w:val="00266267"/>
    <w:rsid w:val="00266D88"/>
    <w:rsid w:val="0028007F"/>
    <w:rsid w:val="00291EB4"/>
    <w:rsid w:val="0029509F"/>
    <w:rsid w:val="002B101D"/>
    <w:rsid w:val="002C1162"/>
    <w:rsid w:val="002C1BAF"/>
    <w:rsid w:val="002C3C97"/>
    <w:rsid w:val="002D2514"/>
    <w:rsid w:val="002E25DD"/>
    <w:rsid w:val="002E3618"/>
    <w:rsid w:val="002E3D60"/>
    <w:rsid w:val="002E579D"/>
    <w:rsid w:val="002E65C3"/>
    <w:rsid w:val="002F3816"/>
    <w:rsid w:val="002F5CBB"/>
    <w:rsid w:val="002F7848"/>
    <w:rsid w:val="003000E2"/>
    <w:rsid w:val="00301EB6"/>
    <w:rsid w:val="003041D0"/>
    <w:rsid w:val="003059BB"/>
    <w:rsid w:val="0030636F"/>
    <w:rsid w:val="00311113"/>
    <w:rsid w:val="00312400"/>
    <w:rsid w:val="003130CC"/>
    <w:rsid w:val="00314D14"/>
    <w:rsid w:val="00316011"/>
    <w:rsid w:val="00321FFD"/>
    <w:rsid w:val="00324AF2"/>
    <w:rsid w:val="00333DCC"/>
    <w:rsid w:val="00346D9C"/>
    <w:rsid w:val="003628E9"/>
    <w:rsid w:val="0036354B"/>
    <w:rsid w:val="00365081"/>
    <w:rsid w:val="003800E0"/>
    <w:rsid w:val="00395202"/>
    <w:rsid w:val="00396EA8"/>
    <w:rsid w:val="003970B7"/>
    <w:rsid w:val="003A040F"/>
    <w:rsid w:val="003A1C05"/>
    <w:rsid w:val="003A3128"/>
    <w:rsid w:val="003A640F"/>
    <w:rsid w:val="003A7544"/>
    <w:rsid w:val="003A7909"/>
    <w:rsid w:val="003B3249"/>
    <w:rsid w:val="003B33FE"/>
    <w:rsid w:val="003C003C"/>
    <w:rsid w:val="003C0DEE"/>
    <w:rsid w:val="003D1283"/>
    <w:rsid w:val="003D4240"/>
    <w:rsid w:val="003D647E"/>
    <w:rsid w:val="003E4ACD"/>
    <w:rsid w:val="003E5AE6"/>
    <w:rsid w:val="003E7CBF"/>
    <w:rsid w:val="003F11FF"/>
    <w:rsid w:val="003F2964"/>
    <w:rsid w:val="003F4216"/>
    <w:rsid w:val="00403A5E"/>
    <w:rsid w:val="0040735B"/>
    <w:rsid w:val="00410722"/>
    <w:rsid w:val="00411574"/>
    <w:rsid w:val="004144F2"/>
    <w:rsid w:val="004213B6"/>
    <w:rsid w:val="00421418"/>
    <w:rsid w:val="004229DC"/>
    <w:rsid w:val="00426765"/>
    <w:rsid w:val="0042716F"/>
    <w:rsid w:val="00430A8F"/>
    <w:rsid w:val="00431CA5"/>
    <w:rsid w:val="0043381C"/>
    <w:rsid w:val="00443570"/>
    <w:rsid w:val="004438B4"/>
    <w:rsid w:val="00445CF5"/>
    <w:rsid w:val="00446114"/>
    <w:rsid w:val="004471AE"/>
    <w:rsid w:val="004501AD"/>
    <w:rsid w:val="00452C0B"/>
    <w:rsid w:val="00457AC7"/>
    <w:rsid w:val="00467574"/>
    <w:rsid w:val="00476D7D"/>
    <w:rsid w:val="004930FB"/>
    <w:rsid w:val="00496C8B"/>
    <w:rsid w:val="0049721D"/>
    <w:rsid w:val="004A4328"/>
    <w:rsid w:val="004B63FA"/>
    <w:rsid w:val="004B6928"/>
    <w:rsid w:val="004C0CC4"/>
    <w:rsid w:val="004C3DFE"/>
    <w:rsid w:val="004C7F29"/>
    <w:rsid w:val="004D03F2"/>
    <w:rsid w:val="004D1F72"/>
    <w:rsid w:val="004D34D0"/>
    <w:rsid w:val="004D5E29"/>
    <w:rsid w:val="004D658A"/>
    <w:rsid w:val="004D6D1C"/>
    <w:rsid w:val="004D7024"/>
    <w:rsid w:val="004E2143"/>
    <w:rsid w:val="004E4435"/>
    <w:rsid w:val="004E5C39"/>
    <w:rsid w:val="004F2EDD"/>
    <w:rsid w:val="004F5BAC"/>
    <w:rsid w:val="004F5EC4"/>
    <w:rsid w:val="00502505"/>
    <w:rsid w:val="00502EC0"/>
    <w:rsid w:val="0050393A"/>
    <w:rsid w:val="005069CF"/>
    <w:rsid w:val="00516154"/>
    <w:rsid w:val="00516BCF"/>
    <w:rsid w:val="00516DE5"/>
    <w:rsid w:val="00522261"/>
    <w:rsid w:val="00522FED"/>
    <w:rsid w:val="005310FF"/>
    <w:rsid w:val="005320CA"/>
    <w:rsid w:val="00536016"/>
    <w:rsid w:val="00540396"/>
    <w:rsid w:val="00544782"/>
    <w:rsid w:val="00547707"/>
    <w:rsid w:val="005538A0"/>
    <w:rsid w:val="005539BC"/>
    <w:rsid w:val="00554EAC"/>
    <w:rsid w:val="005557F5"/>
    <w:rsid w:val="005575A1"/>
    <w:rsid w:val="00562BB9"/>
    <w:rsid w:val="00562E87"/>
    <w:rsid w:val="00567158"/>
    <w:rsid w:val="00570098"/>
    <w:rsid w:val="0058043F"/>
    <w:rsid w:val="00581FF2"/>
    <w:rsid w:val="00583C84"/>
    <w:rsid w:val="00591618"/>
    <w:rsid w:val="00597555"/>
    <w:rsid w:val="005A1459"/>
    <w:rsid w:val="005A3952"/>
    <w:rsid w:val="005A7BA0"/>
    <w:rsid w:val="005A7C96"/>
    <w:rsid w:val="005B21FD"/>
    <w:rsid w:val="005B4604"/>
    <w:rsid w:val="005C2029"/>
    <w:rsid w:val="005C3B55"/>
    <w:rsid w:val="005C3BEB"/>
    <w:rsid w:val="005D1FF7"/>
    <w:rsid w:val="005D3BAE"/>
    <w:rsid w:val="005D559C"/>
    <w:rsid w:val="005E2365"/>
    <w:rsid w:val="005E6D19"/>
    <w:rsid w:val="005F71BA"/>
    <w:rsid w:val="00601051"/>
    <w:rsid w:val="006041A3"/>
    <w:rsid w:val="00613AD1"/>
    <w:rsid w:val="00621DC3"/>
    <w:rsid w:val="00631600"/>
    <w:rsid w:val="00633175"/>
    <w:rsid w:val="00640B6A"/>
    <w:rsid w:val="00646BDA"/>
    <w:rsid w:val="00652074"/>
    <w:rsid w:val="006547C2"/>
    <w:rsid w:val="006568F7"/>
    <w:rsid w:val="006614DF"/>
    <w:rsid w:val="0066511F"/>
    <w:rsid w:val="00665C6F"/>
    <w:rsid w:val="00672BBF"/>
    <w:rsid w:val="00673454"/>
    <w:rsid w:val="00683446"/>
    <w:rsid w:val="0068346F"/>
    <w:rsid w:val="00684204"/>
    <w:rsid w:val="006861B2"/>
    <w:rsid w:val="0069240B"/>
    <w:rsid w:val="006928F5"/>
    <w:rsid w:val="006940A8"/>
    <w:rsid w:val="00696FC4"/>
    <w:rsid w:val="006A510C"/>
    <w:rsid w:val="006C27ED"/>
    <w:rsid w:val="006C572B"/>
    <w:rsid w:val="006C5BEF"/>
    <w:rsid w:val="006C617F"/>
    <w:rsid w:val="006C7DC5"/>
    <w:rsid w:val="006E1D4D"/>
    <w:rsid w:val="006E5542"/>
    <w:rsid w:val="006E59F7"/>
    <w:rsid w:val="006E5B2B"/>
    <w:rsid w:val="006F21B2"/>
    <w:rsid w:val="00707104"/>
    <w:rsid w:val="007108C8"/>
    <w:rsid w:val="00712D53"/>
    <w:rsid w:val="007138F5"/>
    <w:rsid w:val="00725B14"/>
    <w:rsid w:val="00732EA1"/>
    <w:rsid w:val="00742BA4"/>
    <w:rsid w:val="007466B8"/>
    <w:rsid w:val="00756903"/>
    <w:rsid w:val="00760DAA"/>
    <w:rsid w:val="007642B0"/>
    <w:rsid w:val="007719CF"/>
    <w:rsid w:val="0077313C"/>
    <w:rsid w:val="007761DF"/>
    <w:rsid w:val="00777EAD"/>
    <w:rsid w:val="00783300"/>
    <w:rsid w:val="00783560"/>
    <w:rsid w:val="00787601"/>
    <w:rsid w:val="007A62C5"/>
    <w:rsid w:val="007A7F84"/>
    <w:rsid w:val="007B0108"/>
    <w:rsid w:val="007B1697"/>
    <w:rsid w:val="007B38F4"/>
    <w:rsid w:val="007B5889"/>
    <w:rsid w:val="007C1409"/>
    <w:rsid w:val="007C3040"/>
    <w:rsid w:val="007C3C11"/>
    <w:rsid w:val="007D0584"/>
    <w:rsid w:val="007D2AA0"/>
    <w:rsid w:val="007E09E5"/>
    <w:rsid w:val="007E0F94"/>
    <w:rsid w:val="007E30D3"/>
    <w:rsid w:val="007E65AB"/>
    <w:rsid w:val="007E7E11"/>
    <w:rsid w:val="007F00AC"/>
    <w:rsid w:val="007F4854"/>
    <w:rsid w:val="007F51D2"/>
    <w:rsid w:val="00801A94"/>
    <w:rsid w:val="0080221D"/>
    <w:rsid w:val="00812B86"/>
    <w:rsid w:val="0081719B"/>
    <w:rsid w:val="0082144E"/>
    <w:rsid w:val="008219DD"/>
    <w:rsid w:val="008256B9"/>
    <w:rsid w:val="00827352"/>
    <w:rsid w:val="00827E92"/>
    <w:rsid w:val="008303E2"/>
    <w:rsid w:val="00833923"/>
    <w:rsid w:val="0083449C"/>
    <w:rsid w:val="00834ABC"/>
    <w:rsid w:val="00845E12"/>
    <w:rsid w:val="008475F1"/>
    <w:rsid w:val="0085097E"/>
    <w:rsid w:val="008520E9"/>
    <w:rsid w:val="008572C4"/>
    <w:rsid w:val="00861C4F"/>
    <w:rsid w:val="00866E69"/>
    <w:rsid w:val="00872760"/>
    <w:rsid w:val="008738CA"/>
    <w:rsid w:val="008744CF"/>
    <w:rsid w:val="008856E7"/>
    <w:rsid w:val="00887576"/>
    <w:rsid w:val="00890653"/>
    <w:rsid w:val="00890F3B"/>
    <w:rsid w:val="008911C4"/>
    <w:rsid w:val="00895F2F"/>
    <w:rsid w:val="008A0C6C"/>
    <w:rsid w:val="008A68C9"/>
    <w:rsid w:val="008A6AD4"/>
    <w:rsid w:val="008B17B9"/>
    <w:rsid w:val="008B2D68"/>
    <w:rsid w:val="008B40CB"/>
    <w:rsid w:val="008B4642"/>
    <w:rsid w:val="008C0459"/>
    <w:rsid w:val="008C0D79"/>
    <w:rsid w:val="008D1140"/>
    <w:rsid w:val="008D47FA"/>
    <w:rsid w:val="008D4BDF"/>
    <w:rsid w:val="008E16D8"/>
    <w:rsid w:val="008E287C"/>
    <w:rsid w:val="008E6934"/>
    <w:rsid w:val="008E73F1"/>
    <w:rsid w:val="008F001D"/>
    <w:rsid w:val="008F1171"/>
    <w:rsid w:val="008F270B"/>
    <w:rsid w:val="008F51DF"/>
    <w:rsid w:val="008F6377"/>
    <w:rsid w:val="008F70F3"/>
    <w:rsid w:val="00906422"/>
    <w:rsid w:val="009076B4"/>
    <w:rsid w:val="00907A51"/>
    <w:rsid w:val="00917276"/>
    <w:rsid w:val="0091794F"/>
    <w:rsid w:val="009207D1"/>
    <w:rsid w:val="009215D0"/>
    <w:rsid w:val="00922326"/>
    <w:rsid w:val="009269CA"/>
    <w:rsid w:val="009274D0"/>
    <w:rsid w:val="00932BB0"/>
    <w:rsid w:val="00934437"/>
    <w:rsid w:val="0093707A"/>
    <w:rsid w:val="00937F89"/>
    <w:rsid w:val="00946764"/>
    <w:rsid w:val="0094760E"/>
    <w:rsid w:val="009548F5"/>
    <w:rsid w:val="00955570"/>
    <w:rsid w:val="00957B5E"/>
    <w:rsid w:val="00961457"/>
    <w:rsid w:val="00961803"/>
    <w:rsid w:val="00963677"/>
    <w:rsid w:val="00967B52"/>
    <w:rsid w:val="009722E4"/>
    <w:rsid w:val="00975215"/>
    <w:rsid w:val="0097788B"/>
    <w:rsid w:val="0097791F"/>
    <w:rsid w:val="00980E77"/>
    <w:rsid w:val="009863F6"/>
    <w:rsid w:val="00991D6A"/>
    <w:rsid w:val="0099285F"/>
    <w:rsid w:val="009971FD"/>
    <w:rsid w:val="009A7460"/>
    <w:rsid w:val="009B4187"/>
    <w:rsid w:val="009B643A"/>
    <w:rsid w:val="009C59E5"/>
    <w:rsid w:val="009C614F"/>
    <w:rsid w:val="009D099A"/>
    <w:rsid w:val="009D0DF8"/>
    <w:rsid w:val="009D25BC"/>
    <w:rsid w:val="009D7C2A"/>
    <w:rsid w:val="009E0FF0"/>
    <w:rsid w:val="009E35BC"/>
    <w:rsid w:val="009E4F40"/>
    <w:rsid w:val="009F2FAD"/>
    <w:rsid w:val="00A01DD8"/>
    <w:rsid w:val="00A11793"/>
    <w:rsid w:val="00A13EFB"/>
    <w:rsid w:val="00A14FDA"/>
    <w:rsid w:val="00A16B17"/>
    <w:rsid w:val="00A206BF"/>
    <w:rsid w:val="00A24DB0"/>
    <w:rsid w:val="00A24FAF"/>
    <w:rsid w:val="00A26E92"/>
    <w:rsid w:val="00A3138A"/>
    <w:rsid w:val="00A32E5E"/>
    <w:rsid w:val="00A34E85"/>
    <w:rsid w:val="00A3639B"/>
    <w:rsid w:val="00A37C19"/>
    <w:rsid w:val="00A4040C"/>
    <w:rsid w:val="00A42B56"/>
    <w:rsid w:val="00A46174"/>
    <w:rsid w:val="00A52395"/>
    <w:rsid w:val="00A53578"/>
    <w:rsid w:val="00A60530"/>
    <w:rsid w:val="00A62D7B"/>
    <w:rsid w:val="00A63242"/>
    <w:rsid w:val="00A637B1"/>
    <w:rsid w:val="00A63F14"/>
    <w:rsid w:val="00A65F60"/>
    <w:rsid w:val="00A707A2"/>
    <w:rsid w:val="00A85C8A"/>
    <w:rsid w:val="00A9011C"/>
    <w:rsid w:val="00A911A1"/>
    <w:rsid w:val="00AA15E7"/>
    <w:rsid w:val="00AA1B5D"/>
    <w:rsid w:val="00AA4CC0"/>
    <w:rsid w:val="00AA6DCB"/>
    <w:rsid w:val="00AB275C"/>
    <w:rsid w:val="00AB76AE"/>
    <w:rsid w:val="00AC09F2"/>
    <w:rsid w:val="00AD2440"/>
    <w:rsid w:val="00AD45BA"/>
    <w:rsid w:val="00AD47D9"/>
    <w:rsid w:val="00AD6083"/>
    <w:rsid w:val="00AE0565"/>
    <w:rsid w:val="00AE2C4B"/>
    <w:rsid w:val="00AE64D3"/>
    <w:rsid w:val="00AF13FF"/>
    <w:rsid w:val="00AF2AE0"/>
    <w:rsid w:val="00AF2BAD"/>
    <w:rsid w:val="00B031B3"/>
    <w:rsid w:val="00B07064"/>
    <w:rsid w:val="00B14B13"/>
    <w:rsid w:val="00B26EFB"/>
    <w:rsid w:val="00B26FDC"/>
    <w:rsid w:val="00B30CF6"/>
    <w:rsid w:val="00B30D2A"/>
    <w:rsid w:val="00B31406"/>
    <w:rsid w:val="00B338CA"/>
    <w:rsid w:val="00B33924"/>
    <w:rsid w:val="00B37593"/>
    <w:rsid w:val="00B47E69"/>
    <w:rsid w:val="00B56F99"/>
    <w:rsid w:val="00B57D2E"/>
    <w:rsid w:val="00B63C9A"/>
    <w:rsid w:val="00B66421"/>
    <w:rsid w:val="00B67419"/>
    <w:rsid w:val="00B73AB5"/>
    <w:rsid w:val="00B80E69"/>
    <w:rsid w:val="00B81860"/>
    <w:rsid w:val="00B85F31"/>
    <w:rsid w:val="00B87435"/>
    <w:rsid w:val="00B915D1"/>
    <w:rsid w:val="00B9295D"/>
    <w:rsid w:val="00B9295E"/>
    <w:rsid w:val="00B951B7"/>
    <w:rsid w:val="00B972F8"/>
    <w:rsid w:val="00B97CCA"/>
    <w:rsid w:val="00BA28A3"/>
    <w:rsid w:val="00BA76DB"/>
    <w:rsid w:val="00BB07C2"/>
    <w:rsid w:val="00BB1311"/>
    <w:rsid w:val="00BB747C"/>
    <w:rsid w:val="00BB7FE6"/>
    <w:rsid w:val="00BC63E4"/>
    <w:rsid w:val="00BD228F"/>
    <w:rsid w:val="00BE037A"/>
    <w:rsid w:val="00BE0738"/>
    <w:rsid w:val="00BE30BF"/>
    <w:rsid w:val="00BF0747"/>
    <w:rsid w:val="00BF372E"/>
    <w:rsid w:val="00BF3B7A"/>
    <w:rsid w:val="00BF4A55"/>
    <w:rsid w:val="00BF5103"/>
    <w:rsid w:val="00BF582F"/>
    <w:rsid w:val="00BF7262"/>
    <w:rsid w:val="00BF7B4D"/>
    <w:rsid w:val="00C0029A"/>
    <w:rsid w:val="00C0153C"/>
    <w:rsid w:val="00C01639"/>
    <w:rsid w:val="00C019F8"/>
    <w:rsid w:val="00C04CD3"/>
    <w:rsid w:val="00C0762A"/>
    <w:rsid w:val="00C10DA9"/>
    <w:rsid w:val="00C17B9A"/>
    <w:rsid w:val="00C247C4"/>
    <w:rsid w:val="00C2651B"/>
    <w:rsid w:val="00C30E36"/>
    <w:rsid w:val="00C37D73"/>
    <w:rsid w:val="00C419C8"/>
    <w:rsid w:val="00C419EF"/>
    <w:rsid w:val="00C429AD"/>
    <w:rsid w:val="00C444F6"/>
    <w:rsid w:val="00C45CD7"/>
    <w:rsid w:val="00C45D54"/>
    <w:rsid w:val="00C47B09"/>
    <w:rsid w:val="00C521DC"/>
    <w:rsid w:val="00C558E6"/>
    <w:rsid w:val="00C567C0"/>
    <w:rsid w:val="00C6032D"/>
    <w:rsid w:val="00C61C92"/>
    <w:rsid w:val="00C6232A"/>
    <w:rsid w:val="00C661AC"/>
    <w:rsid w:val="00C678B1"/>
    <w:rsid w:val="00C70AFA"/>
    <w:rsid w:val="00C729A0"/>
    <w:rsid w:val="00C74A04"/>
    <w:rsid w:val="00C804CB"/>
    <w:rsid w:val="00C80E49"/>
    <w:rsid w:val="00C81D33"/>
    <w:rsid w:val="00C91455"/>
    <w:rsid w:val="00C94F69"/>
    <w:rsid w:val="00C94FAC"/>
    <w:rsid w:val="00CA1144"/>
    <w:rsid w:val="00CA6333"/>
    <w:rsid w:val="00CB11AC"/>
    <w:rsid w:val="00CC7602"/>
    <w:rsid w:val="00CD0F0E"/>
    <w:rsid w:val="00CD127A"/>
    <w:rsid w:val="00CD2F4A"/>
    <w:rsid w:val="00CD3327"/>
    <w:rsid w:val="00CD3B8D"/>
    <w:rsid w:val="00CD64DF"/>
    <w:rsid w:val="00CE3245"/>
    <w:rsid w:val="00CE766F"/>
    <w:rsid w:val="00CF186E"/>
    <w:rsid w:val="00CF2294"/>
    <w:rsid w:val="00CF3BCA"/>
    <w:rsid w:val="00D01B87"/>
    <w:rsid w:val="00D03F43"/>
    <w:rsid w:val="00D06636"/>
    <w:rsid w:val="00D07A26"/>
    <w:rsid w:val="00D10EB8"/>
    <w:rsid w:val="00D13ABD"/>
    <w:rsid w:val="00D21B74"/>
    <w:rsid w:val="00D273F4"/>
    <w:rsid w:val="00D31322"/>
    <w:rsid w:val="00D3552D"/>
    <w:rsid w:val="00D37840"/>
    <w:rsid w:val="00D37856"/>
    <w:rsid w:val="00D4394C"/>
    <w:rsid w:val="00D43F64"/>
    <w:rsid w:val="00D4477C"/>
    <w:rsid w:val="00D44CE4"/>
    <w:rsid w:val="00D51610"/>
    <w:rsid w:val="00D52160"/>
    <w:rsid w:val="00D54D7F"/>
    <w:rsid w:val="00D56E48"/>
    <w:rsid w:val="00D618D0"/>
    <w:rsid w:val="00D62333"/>
    <w:rsid w:val="00D62AF8"/>
    <w:rsid w:val="00D63B93"/>
    <w:rsid w:val="00D63C57"/>
    <w:rsid w:val="00D70291"/>
    <w:rsid w:val="00D714AC"/>
    <w:rsid w:val="00D71869"/>
    <w:rsid w:val="00D71994"/>
    <w:rsid w:val="00D72838"/>
    <w:rsid w:val="00D7341B"/>
    <w:rsid w:val="00D73B38"/>
    <w:rsid w:val="00D753CC"/>
    <w:rsid w:val="00D84E8F"/>
    <w:rsid w:val="00D853E6"/>
    <w:rsid w:val="00D90C7B"/>
    <w:rsid w:val="00D91BD2"/>
    <w:rsid w:val="00D92383"/>
    <w:rsid w:val="00D92533"/>
    <w:rsid w:val="00D92D9C"/>
    <w:rsid w:val="00D9607C"/>
    <w:rsid w:val="00DA025E"/>
    <w:rsid w:val="00DA33D1"/>
    <w:rsid w:val="00DA7A91"/>
    <w:rsid w:val="00DB0AD2"/>
    <w:rsid w:val="00DB2056"/>
    <w:rsid w:val="00DB5673"/>
    <w:rsid w:val="00DC1157"/>
    <w:rsid w:val="00DC5123"/>
    <w:rsid w:val="00DD4682"/>
    <w:rsid w:val="00DD6D14"/>
    <w:rsid w:val="00DE164C"/>
    <w:rsid w:val="00DE19CB"/>
    <w:rsid w:val="00DE52EB"/>
    <w:rsid w:val="00DF2C93"/>
    <w:rsid w:val="00DF31FE"/>
    <w:rsid w:val="00DF4A96"/>
    <w:rsid w:val="00E02279"/>
    <w:rsid w:val="00E052B2"/>
    <w:rsid w:val="00E14E88"/>
    <w:rsid w:val="00E15E23"/>
    <w:rsid w:val="00E21AD0"/>
    <w:rsid w:val="00E23C2A"/>
    <w:rsid w:val="00E24788"/>
    <w:rsid w:val="00E313FD"/>
    <w:rsid w:val="00E37F0A"/>
    <w:rsid w:val="00E433CF"/>
    <w:rsid w:val="00E44483"/>
    <w:rsid w:val="00E51644"/>
    <w:rsid w:val="00E52AFF"/>
    <w:rsid w:val="00E73331"/>
    <w:rsid w:val="00E73AE6"/>
    <w:rsid w:val="00E7472B"/>
    <w:rsid w:val="00E84ED4"/>
    <w:rsid w:val="00E87E6D"/>
    <w:rsid w:val="00E92DAA"/>
    <w:rsid w:val="00EA2758"/>
    <w:rsid w:val="00EA3A46"/>
    <w:rsid w:val="00EA5F8A"/>
    <w:rsid w:val="00EA71D5"/>
    <w:rsid w:val="00EB52A6"/>
    <w:rsid w:val="00EB6072"/>
    <w:rsid w:val="00EB75D7"/>
    <w:rsid w:val="00EB7C68"/>
    <w:rsid w:val="00EC21DF"/>
    <w:rsid w:val="00EC4C27"/>
    <w:rsid w:val="00EC4E15"/>
    <w:rsid w:val="00EC5DD3"/>
    <w:rsid w:val="00ED3514"/>
    <w:rsid w:val="00ED69C5"/>
    <w:rsid w:val="00ED6E0F"/>
    <w:rsid w:val="00ED79FB"/>
    <w:rsid w:val="00EE24A8"/>
    <w:rsid w:val="00EE67D8"/>
    <w:rsid w:val="00EF0B25"/>
    <w:rsid w:val="00EF51A9"/>
    <w:rsid w:val="00EF737B"/>
    <w:rsid w:val="00F0015C"/>
    <w:rsid w:val="00F00B03"/>
    <w:rsid w:val="00F11E7B"/>
    <w:rsid w:val="00F14684"/>
    <w:rsid w:val="00F16737"/>
    <w:rsid w:val="00F1678A"/>
    <w:rsid w:val="00F22AA4"/>
    <w:rsid w:val="00F24C1A"/>
    <w:rsid w:val="00F25EB5"/>
    <w:rsid w:val="00F263E7"/>
    <w:rsid w:val="00F26DE9"/>
    <w:rsid w:val="00F30014"/>
    <w:rsid w:val="00F3096B"/>
    <w:rsid w:val="00F32E94"/>
    <w:rsid w:val="00F3552C"/>
    <w:rsid w:val="00F4081C"/>
    <w:rsid w:val="00F47EAA"/>
    <w:rsid w:val="00F504D4"/>
    <w:rsid w:val="00F50C92"/>
    <w:rsid w:val="00F51E0C"/>
    <w:rsid w:val="00F56F04"/>
    <w:rsid w:val="00F6367A"/>
    <w:rsid w:val="00F6476C"/>
    <w:rsid w:val="00F6569E"/>
    <w:rsid w:val="00F7011F"/>
    <w:rsid w:val="00F74267"/>
    <w:rsid w:val="00F74CE9"/>
    <w:rsid w:val="00F93827"/>
    <w:rsid w:val="00FA1331"/>
    <w:rsid w:val="00FA35A6"/>
    <w:rsid w:val="00FA42DA"/>
    <w:rsid w:val="00FA588B"/>
    <w:rsid w:val="00FA6920"/>
    <w:rsid w:val="00FB1B09"/>
    <w:rsid w:val="00FB45A9"/>
    <w:rsid w:val="00FD185A"/>
    <w:rsid w:val="00FD5F59"/>
    <w:rsid w:val="00FD7979"/>
    <w:rsid w:val="00FD7CAC"/>
    <w:rsid w:val="00FE3F58"/>
    <w:rsid w:val="00FF0B8A"/>
    <w:rsid w:val="00FF2FB1"/>
    <w:rsid w:val="00FF6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contextualSpacing/>
    </w:pPr>
  </w:style>
  <w:style w:type="paragraph" w:styleId="a4">
    <w:name w:val="No Spacing"/>
    <w:uiPriority w:val="1"/>
    <w:qFormat/>
    <w:rsid w:val="00B85F31"/>
    <w:pPr>
      <w:spacing w:after="0" w:line="240" w:lineRule="auto"/>
    </w:pPr>
  </w:style>
  <w:style w:type="table" w:styleId="a5">
    <w:name w:val="Table Grid"/>
    <w:basedOn w:val="a1"/>
    <w:uiPriority w:val="59"/>
    <w:rsid w:val="0061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A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2E65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65C3"/>
  </w:style>
  <w:style w:type="paragraph" w:styleId="a8">
    <w:name w:val="footer"/>
    <w:basedOn w:val="a"/>
    <w:link w:val="a9"/>
    <w:uiPriority w:val="99"/>
    <w:semiHidden/>
    <w:unhideWhenUsed/>
    <w:rsid w:val="002E65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E65C3"/>
  </w:style>
  <w:style w:type="paragraph" w:customStyle="1" w:styleId="textjus">
    <w:name w:val="textjus"/>
    <w:basedOn w:val="a"/>
    <w:rsid w:val="00147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B9295E"/>
    <w:pPr>
      <w:widowControl w:val="0"/>
      <w:autoSpaceDE w:val="0"/>
      <w:autoSpaceDN w:val="0"/>
      <w:adjustRightInd w:val="0"/>
      <w:spacing w:after="0" w:line="277" w:lineRule="exact"/>
      <w:ind w:firstLine="727"/>
      <w:jc w:val="both"/>
    </w:pPr>
    <w:rPr>
      <w:rFonts w:ascii="Times New Roman" w:eastAsia="Times New Roman" w:hAnsi="Times New Roman" w:cs="Times New Roman"/>
      <w:sz w:val="24"/>
      <w:szCs w:val="24"/>
      <w:lang w:eastAsia="ru-RU"/>
    </w:rPr>
  </w:style>
  <w:style w:type="character" w:customStyle="1" w:styleId="FontStyle70">
    <w:name w:val="Font Style70"/>
    <w:basedOn w:val="a0"/>
    <w:rsid w:val="00B9295E"/>
    <w:rPr>
      <w:rFonts w:ascii="Times New Roman" w:hAnsi="Times New Roman" w:cs="Times New Roman"/>
      <w:b/>
      <w:bCs/>
      <w:sz w:val="20"/>
      <w:szCs w:val="20"/>
    </w:rPr>
  </w:style>
  <w:style w:type="character" w:customStyle="1" w:styleId="FontStyle71">
    <w:name w:val="Font Style71"/>
    <w:basedOn w:val="a0"/>
    <w:rsid w:val="00B9295E"/>
    <w:rPr>
      <w:rFonts w:ascii="Times New Roman" w:hAnsi="Times New Roman" w:cs="Times New Roman"/>
      <w:sz w:val="20"/>
      <w:szCs w:val="20"/>
    </w:rPr>
  </w:style>
  <w:style w:type="paragraph" w:customStyle="1" w:styleId="Style13">
    <w:name w:val="Style13"/>
    <w:basedOn w:val="a"/>
    <w:rsid w:val="00B9295E"/>
    <w:pPr>
      <w:widowControl w:val="0"/>
      <w:autoSpaceDE w:val="0"/>
      <w:autoSpaceDN w:val="0"/>
      <w:adjustRightInd w:val="0"/>
      <w:spacing w:after="0" w:line="276" w:lineRule="exact"/>
      <w:ind w:firstLine="742"/>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0686815">
      <w:bodyDiv w:val="1"/>
      <w:marLeft w:val="0"/>
      <w:marRight w:val="0"/>
      <w:marTop w:val="0"/>
      <w:marBottom w:val="0"/>
      <w:divBdr>
        <w:top w:val="none" w:sz="0" w:space="0" w:color="auto"/>
        <w:left w:val="none" w:sz="0" w:space="0" w:color="auto"/>
        <w:bottom w:val="none" w:sz="0" w:space="0" w:color="auto"/>
        <w:right w:val="none" w:sz="0" w:space="0" w:color="auto"/>
      </w:divBdr>
    </w:div>
    <w:div w:id="762602613">
      <w:bodyDiv w:val="1"/>
      <w:marLeft w:val="0"/>
      <w:marRight w:val="0"/>
      <w:marTop w:val="0"/>
      <w:marBottom w:val="0"/>
      <w:divBdr>
        <w:top w:val="none" w:sz="0" w:space="0" w:color="auto"/>
        <w:left w:val="none" w:sz="0" w:space="0" w:color="auto"/>
        <w:bottom w:val="none" w:sz="0" w:space="0" w:color="auto"/>
        <w:right w:val="none" w:sz="0" w:space="0" w:color="auto"/>
      </w:divBdr>
    </w:div>
    <w:div w:id="856692536">
      <w:bodyDiv w:val="1"/>
      <w:marLeft w:val="0"/>
      <w:marRight w:val="0"/>
      <w:marTop w:val="0"/>
      <w:marBottom w:val="0"/>
      <w:divBdr>
        <w:top w:val="none" w:sz="0" w:space="0" w:color="auto"/>
        <w:left w:val="none" w:sz="0" w:space="0" w:color="auto"/>
        <w:bottom w:val="none" w:sz="0" w:space="0" w:color="auto"/>
        <w:right w:val="none" w:sz="0" w:space="0" w:color="auto"/>
      </w:divBdr>
    </w:div>
    <w:div w:id="1161964961">
      <w:bodyDiv w:val="1"/>
      <w:marLeft w:val="0"/>
      <w:marRight w:val="0"/>
      <w:marTop w:val="0"/>
      <w:marBottom w:val="0"/>
      <w:divBdr>
        <w:top w:val="none" w:sz="0" w:space="0" w:color="auto"/>
        <w:left w:val="none" w:sz="0" w:space="0" w:color="auto"/>
        <w:bottom w:val="none" w:sz="0" w:space="0" w:color="auto"/>
        <w:right w:val="none" w:sz="0" w:space="0" w:color="auto"/>
      </w:divBdr>
    </w:div>
    <w:div w:id="1385372905">
      <w:bodyDiv w:val="1"/>
      <w:marLeft w:val="0"/>
      <w:marRight w:val="0"/>
      <w:marTop w:val="0"/>
      <w:marBottom w:val="0"/>
      <w:divBdr>
        <w:top w:val="none" w:sz="0" w:space="0" w:color="auto"/>
        <w:left w:val="none" w:sz="0" w:space="0" w:color="auto"/>
        <w:bottom w:val="none" w:sz="0" w:space="0" w:color="auto"/>
        <w:right w:val="none" w:sz="0" w:space="0" w:color="auto"/>
      </w:divBdr>
    </w:div>
    <w:div w:id="21451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52CB-C25A-4D81-96D4-E1F4F3C5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26780</Words>
  <Characters>152650</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KG</cp:lastModifiedBy>
  <cp:revision>27</cp:revision>
  <cp:lastPrinted>2017-10-26T08:32:00Z</cp:lastPrinted>
  <dcterms:created xsi:type="dcterms:W3CDTF">2017-10-04T01:05:00Z</dcterms:created>
  <dcterms:modified xsi:type="dcterms:W3CDTF">2017-10-26T08:33:00Z</dcterms:modified>
</cp:coreProperties>
</file>