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8A" w:rsidRPr="00A272C9" w:rsidRDefault="00D57C8A" w:rsidP="00AA37B4">
      <w:pPr>
        <w:pStyle w:val="ab"/>
        <w:shd w:val="clear" w:color="auto" w:fill="FFFFFF" w:themeFill="background1"/>
        <w:spacing w:before="0" w:beforeAutospacing="0" w:after="180" w:afterAutospacing="0"/>
        <w:jc w:val="center"/>
        <w:rPr>
          <w:rStyle w:val="ac"/>
          <w:color w:val="000000"/>
        </w:rPr>
      </w:pPr>
    </w:p>
    <w:p w:rsidR="00D57C8A" w:rsidRPr="00A272C9" w:rsidRDefault="00D57C8A" w:rsidP="00AA37B4">
      <w:pPr>
        <w:widowControl/>
        <w:shd w:val="clear" w:color="auto" w:fill="FFFFFF" w:themeFill="background1"/>
        <w:spacing w:line="240" w:lineRule="atLeast"/>
        <w:jc w:val="right"/>
        <w:rPr>
          <w:rFonts w:ascii="Times New Roman" w:eastAsia="Times New Roman" w:hAnsi="Times New Roman" w:cs="Times New Roman"/>
          <w:b/>
          <w:lang w:bidi="ar-SA"/>
        </w:rPr>
      </w:pPr>
      <w:r w:rsidRPr="00A272C9">
        <w:rPr>
          <w:rFonts w:ascii="Times New Roman" w:eastAsia="Times New Roman" w:hAnsi="Times New Roman" w:cs="Times New Roman"/>
          <w:b/>
          <w:lang w:bidi="ar-SA"/>
        </w:rPr>
        <w:t>Приложение №1 к решению</w:t>
      </w:r>
    </w:p>
    <w:p w:rsidR="00D57C8A" w:rsidRPr="00A272C9" w:rsidRDefault="00D57C8A" w:rsidP="00AA37B4">
      <w:pPr>
        <w:widowControl/>
        <w:shd w:val="clear" w:color="auto" w:fill="FFFFFF" w:themeFill="background1"/>
        <w:spacing w:line="240" w:lineRule="atLeast"/>
        <w:jc w:val="right"/>
        <w:rPr>
          <w:rFonts w:ascii="Times New Roman" w:eastAsia="Times New Roman" w:hAnsi="Times New Roman" w:cs="Times New Roman"/>
          <w:b/>
          <w:lang w:bidi="ar-SA"/>
        </w:rPr>
      </w:pPr>
      <w:r w:rsidRPr="00A272C9">
        <w:rPr>
          <w:rFonts w:ascii="Times New Roman" w:eastAsia="Times New Roman" w:hAnsi="Times New Roman" w:cs="Times New Roman"/>
          <w:b/>
          <w:lang w:bidi="ar-SA"/>
        </w:rPr>
        <w:t>Думы Усть-Кутского муниципального образования (городского поселения)</w:t>
      </w:r>
    </w:p>
    <w:p w:rsidR="00D57C8A" w:rsidRPr="00D57C8A" w:rsidRDefault="00D57C8A" w:rsidP="00AA37B4">
      <w:pPr>
        <w:widowControl/>
        <w:shd w:val="clear" w:color="auto" w:fill="FFFFFF" w:themeFill="background1"/>
        <w:spacing w:line="240" w:lineRule="atLeast"/>
        <w:jc w:val="right"/>
        <w:rPr>
          <w:rFonts w:ascii="Times New Roman" w:eastAsia="Times New Roman" w:hAnsi="Times New Roman" w:cs="Times New Roman"/>
          <w:lang w:bidi="ar-SA"/>
        </w:rPr>
      </w:pPr>
      <w:r w:rsidRPr="00A272C9">
        <w:rPr>
          <w:rFonts w:ascii="Times New Roman" w:eastAsia="Times New Roman" w:hAnsi="Times New Roman" w:cs="Times New Roman"/>
          <w:b/>
          <w:lang w:bidi="ar-SA"/>
        </w:rPr>
        <w:t xml:space="preserve">от « </w:t>
      </w:r>
      <w:r w:rsidR="008724FC">
        <w:rPr>
          <w:rFonts w:ascii="Times New Roman" w:eastAsia="Times New Roman" w:hAnsi="Times New Roman" w:cs="Times New Roman"/>
          <w:b/>
          <w:lang w:bidi="ar-SA"/>
        </w:rPr>
        <w:t>26</w:t>
      </w:r>
      <w:r w:rsidRPr="00A272C9">
        <w:rPr>
          <w:rFonts w:ascii="Times New Roman" w:eastAsia="Times New Roman" w:hAnsi="Times New Roman" w:cs="Times New Roman"/>
          <w:b/>
          <w:lang w:bidi="ar-SA"/>
        </w:rPr>
        <w:t xml:space="preserve"> »</w:t>
      </w:r>
      <w:r w:rsidR="008724FC">
        <w:rPr>
          <w:rFonts w:ascii="Times New Roman" w:eastAsia="Times New Roman" w:hAnsi="Times New Roman" w:cs="Times New Roman"/>
          <w:b/>
          <w:lang w:bidi="ar-SA"/>
        </w:rPr>
        <w:t xml:space="preserve"> октября</w:t>
      </w:r>
      <w:r w:rsidRPr="00A272C9">
        <w:rPr>
          <w:rFonts w:ascii="Times New Roman" w:eastAsia="Times New Roman" w:hAnsi="Times New Roman" w:cs="Times New Roman"/>
          <w:b/>
          <w:lang w:bidi="ar-SA"/>
        </w:rPr>
        <w:t xml:space="preserve"> 2017 года № </w:t>
      </w:r>
      <w:r w:rsidR="008724FC">
        <w:rPr>
          <w:rFonts w:ascii="Times New Roman" w:eastAsia="Times New Roman" w:hAnsi="Times New Roman" w:cs="Times New Roman"/>
          <w:b/>
          <w:lang w:bidi="ar-SA"/>
        </w:rPr>
        <w:t>13/2</w:t>
      </w:r>
    </w:p>
    <w:p w:rsidR="00D57C8A" w:rsidRPr="00E92944" w:rsidRDefault="00D57C8A" w:rsidP="00AA37B4">
      <w:pPr>
        <w:pStyle w:val="ab"/>
        <w:shd w:val="clear" w:color="auto" w:fill="FFFFFF" w:themeFill="background1"/>
        <w:spacing w:before="0" w:beforeAutospacing="0" w:after="180" w:afterAutospacing="0"/>
        <w:jc w:val="right"/>
        <w:rPr>
          <w:rStyle w:val="ac"/>
          <w:color w:val="000000"/>
        </w:rPr>
      </w:pPr>
    </w:p>
    <w:p w:rsidR="00D57C8A" w:rsidRPr="00E92944" w:rsidRDefault="00D57C8A" w:rsidP="00AA37B4">
      <w:pPr>
        <w:pStyle w:val="ab"/>
        <w:shd w:val="clear" w:color="auto" w:fill="FFFFFF" w:themeFill="background1"/>
        <w:spacing w:before="0" w:beforeAutospacing="0" w:after="180" w:afterAutospacing="0"/>
        <w:jc w:val="center"/>
        <w:rPr>
          <w:rStyle w:val="ac"/>
          <w:color w:val="000000"/>
        </w:rPr>
      </w:pPr>
    </w:p>
    <w:p w:rsidR="00D57C8A" w:rsidRPr="00E92944" w:rsidRDefault="00D57C8A" w:rsidP="00AA37B4">
      <w:pPr>
        <w:pStyle w:val="ab"/>
        <w:shd w:val="clear" w:color="auto" w:fill="FFFFFF" w:themeFill="background1"/>
        <w:spacing w:before="0" w:beforeAutospacing="0" w:after="180" w:afterAutospacing="0"/>
        <w:jc w:val="center"/>
        <w:rPr>
          <w:rStyle w:val="ac"/>
          <w:color w:val="000000"/>
        </w:rPr>
      </w:pPr>
    </w:p>
    <w:p w:rsidR="005604C9" w:rsidRPr="00E92944" w:rsidRDefault="005604C9" w:rsidP="00AA37B4">
      <w:pPr>
        <w:pStyle w:val="ab"/>
        <w:shd w:val="clear" w:color="auto" w:fill="FFFFFF" w:themeFill="background1"/>
        <w:spacing w:before="0" w:beforeAutospacing="0" w:after="180" w:afterAutospacing="0"/>
        <w:jc w:val="center"/>
        <w:rPr>
          <w:color w:val="000000"/>
        </w:rPr>
      </w:pPr>
      <w:r w:rsidRPr="00E92944">
        <w:rPr>
          <w:rStyle w:val="ac"/>
          <w:color w:val="000000"/>
        </w:rPr>
        <w:t>ПОЛОЖЕНИЕ</w:t>
      </w:r>
    </w:p>
    <w:p w:rsidR="005604C9" w:rsidRPr="00E92944" w:rsidRDefault="005604C9" w:rsidP="00AA37B4">
      <w:pPr>
        <w:pStyle w:val="ab"/>
        <w:shd w:val="clear" w:color="auto" w:fill="FFFFFF" w:themeFill="background1"/>
        <w:spacing w:before="0" w:beforeAutospacing="0" w:after="180" w:afterAutospacing="0"/>
        <w:jc w:val="center"/>
        <w:rPr>
          <w:color w:val="000000"/>
        </w:rPr>
      </w:pPr>
      <w:r w:rsidRPr="00E92944">
        <w:rPr>
          <w:rStyle w:val="ac"/>
          <w:color w:val="000000"/>
        </w:rPr>
        <w:t>о Комиссии по Регламенту, депутатской этике и муниципальному законодательству</w:t>
      </w:r>
    </w:p>
    <w:p w:rsidR="005604C9" w:rsidRPr="00E92944" w:rsidRDefault="005604C9" w:rsidP="00AA37B4">
      <w:pPr>
        <w:pStyle w:val="ab"/>
        <w:shd w:val="clear" w:color="auto" w:fill="FFFFFF" w:themeFill="background1"/>
        <w:spacing w:before="0" w:beforeAutospacing="0" w:after="180" w:afterAutospacing="0"/>
        <w:jc w:val="center"/>
        <w:rPr>
          <w:color w:val="000000"/>
        </w:rPr>
      </w:pPr>
      <w:r w:rsidRPr="00E92944">
        <w:rPr>
          <w:rStyle w:val="ac"/>
          <w:color w:val="000000"/>
        </w:rPr>
        <w:t>Думы Усть-Кутского муниципального образования</w:t>
      </w:r>
    </w:p>
    <w:p w:rsidR="00D57C8A" w:rsidRPr="00E92944" w:rsidRDefault="005604C9" w:rsidP="00AA37B4">
      <w:pPr>
        <w:pStyle w:val="ab"/>
        <w:shd w:val="clear" w:color="auto" w:fill="FFFFFF" w:themeFill="background1"/>
        <w:tabs>
          <w:tab w:val="left" w:pos="3996"/>
        </w:tabs>
        <w:spacing w:before="0" w:beforeAutospacing="0" w:after="0" w:afterAutospacing="0" w:line="240" w:lineRule="atLeast"/>
        <w:jc w:val="both"/>
        <w:rPr>
          <w:color w:val="000000"/>
        </w:rPr>
      </w:pPr>
      <w:r w:rsidRPr="00E92944">
        <w:rPr>
          <w:color w:val="000000"/>
        </w:rPr>
        <w:t> </w:t>
      </w:r>
      <w:r w:rsidR="00D57C8A" w:rsidRPr="00E92944">
        <w:rPr>
          <w:color w:val="000000"/>
        </w:rPr>
        <w:t>1. Общие положения</w:t>
      </w:r>
      <w:r w:rsidR="00D57C8A" w:rsidRPr="00E92944">
        <w:rPr>
          <w:color w:val="000000"/>
        </w:rPr>
        <w:tab/>
      </w:r>
    </w:p>
    <w:p w:rsidR="00D57C8A" w:rsidRPr="00F21EC7" w:rsidRDefault="00D57C8A" w:rsidP="00AA37B4">
      <w:pPr>
        <w:pStyle w:val="ab"/>
        <w:shd w:val="clear" w:color="auto" w:fill="FFFFFF" w:themeFill="background1"/>
        <w:spacing w:before="0" w:beforeAutospacing="0" w:after="0" w:afterAutospacing="0" w:line="240" w:lineRule="atLeast"/>
        <w:jc w:val="both"/>
      </w:pPr>
      <w:r w:rsidRPr="00F21EC7">
        <w:t>1.1.Настоящее Положение разработано в соответствии с </w:t>
      </w:r>
      <w:hyperlink r:id="rId8" w:history="1">
        <w:r w:rsidRPr="00F21EC7">
          <w:rPr>
            <w:rStyle w:val="a3"/>
            <w:color w:val="auto"/>
            <w:u w:val="none"/>
          </w:rPr>
          <w:t>Конституцией</w:t>
        </w:r>
      </w:hyperlink>
      <w:r w:rsidRPr="00F21EC7">
        <w:t> Российской Федерации, Федеральным </w:t>
      </w:r>
      <w:hyperlink r:id="rId9" w:history="1">
        <w:r w:rsidRPr="00F21EC7">
          <w:rPr>
            <w:rStyle w:val="a3"/>
            <w:color w:val="auto"/>
            <w:u w:val="none"/>
          </w:rPr>
          <w:t>законом</w:t>
        </w:r>
      </w:hyperlink>
      <w:r w:rsidRPr="00F21EC7">
        <w:t> от 06 октября 2003 года №131-ФЗ «Об общих принципах организации местного самоуправления в Российской Федерации», иными нормативными правовыми актами Российской Федерации и Иркутской области, </w:t>
      </w:r>
      <w:hyperlink r:id="rId10" w:history="1">
        <w:r w:rsidRPr="00F21EC7">
          <w:rPr>
            <w:rStyle w:val="a3"/>
            <w:color w:val="auto"/>
            <w:u w:val="none"/>
          </w:rPr>
          <w:t>Уставом</w:t>
        </w:r>
      </w:hyperlink>
      <w:r w:rsidRPr="00F21EC7">
        <w:t> Усть-Кутского муниципального образования (городского поселения), а также </w:t>
      </w:r>
      <w:hyperlink r:id="rId11" w:history="1">
        <w:r w:rsidRPr="00F21EC7">
          <w:rPr>
            <w:rStyle w:val="a3"/>
            <w:color w:val="auto"/>
            <w:u w:val="none"/>
          </w:rPr>
          <w:t>Регламентом</w:t>
        </w:r>
      </w:hyperlink>
      <w:r w:rsidRPr="00F21EC7">
        <w:t> Думы Усть-Кутского муниципального образования (городского поселения) и определяет перечень направлений деятельности, полномочия постоянной комиссии по Регламенту, депутатской этике и муниципальному законодательству и порядок их осуществления.</w:t>
      </w:r>
    </w:p>
    <w:p w:rsidR="00D57C8A" w:rsidRPr="00F21EC7" w:rsidRDefault="00D57C8A" w:rsidP="00AA37B4">
      <w:pPr>
        <w:pStyle w:val="ab"/>
        <w:shd w:val="clear" w:color="auto" w:fill="FFFFFF" w:themeFill="background1"/>
        <w:spacing w:before="0" w:beforeAutospacing="0" w:after="0" w:afterAutospacing="0" w:line="240" w:lineRule="atLeast"/>
        <w:jc w:val="both"/>
      </w:pPr>
      <w:r w:rsidRPr="00F21EC7">
        <w:t xml:space="preserve">1.2. Комиссия по Регламенту, депутатской этике и муниципальному законодательству является постоянной комиссией Думы Усть-Кутского муниципального образования (городского поселения), созданной Думой </w:t>
      </w:r>
      <w:r w:rsidR="00E15262" w:rsidRPr="00F21EC7">
        <w:t>Усть-Кутского муниципального образования (городского поселения)</w:t>
      </w:r>
      <w:r w:rsidRPr="00F21EC7">
        <w:t xml:space="preserve"> на срок ее полномочий.</w:t>
      </w:r>
    </w:p>
    <w:p w:rsidR="00D57C8A" w:rsidRPr="00F21EC7" w:rsidRDefault="00D57C8A" w:rsidP="00AA37B4">
      <w:pPr>
        <w:pStyle w:val="ab"/>
        <w:shd w:val="clear" w:color="auto" w:fill="FFFFFF" w:themeFill="background1"/>
        <w:spacing w:before="0" w:beforeAutospacing="0" w:after="0" w:afterAutospacing="0" w:line="240" w:lineRule="atLeast"/>
        <w:jc w:val="both"/>
      </w:pPr>
      <w:r w:rsidRPr="00F21EC7">
        <w:t xml:space="preserve">1.3.Комиссия ответственна перед Думой </w:t>
      </w:r>
      <w:r w:rsidR="00E15262" w:rsidRPr="00F21EC7">
        <w:t>Усть-Кутского муниципального образования (городского поселения),</w:t>
      </w:r>
      <w:r w:rsidRPr="00F21EC7">
        <w:t xml:space="preserve"> ей подотчётна</w:t>
      </w:r>
      <w:r w:rsidR="00E15262" w:rsidRPr="00F21EC7">
        <w:t xml:space="preserve"> и упраздняется ее решением</w:t>
      </w:r>
      <w:r w:rsidRPr="00F21EC7">
        <w:t>.</w:t>
      </w:r>
    </w:p>
    <w:p w:rsidR="00D57C8A" w:rsidRPr="00F21EC7" w:rsidRDefault="00D57C8A" w:rsidP="00AA37B4">
      <w:pPr>
        <w:pStyle w:val="ab"/>
        <w:shd w:val="clear" w:color="auto" w:fill="FFFFFF" w:themeFill="background1"/>
        <w:spacing w:before="0" w:beforeAutospacing="0" w:after="0" w:afterAutospacing="0" w:line="240" w:lineRule="atLeast"/>
        <w:jc w:val="both"/>
      </w:pPr>
      <w:r w:rsidRPr="00F21EC7">
        <w:t>1.4. Деятельность Комиссии основывается на принципах законности, гласности, учёта общественного мнения и ответственности за принимаемые решения.</w:t>
      </w:r>
    </w:p>
    <w:p w:rsidR="00D57C8A" w:rsidRPr="00F21EC7" w:rsidRDefault="00D57C8A" w:rsidP="00AA37B4">
      <w:pPr>
        <w:pStyle w:val="ab"/>
        <w:shd w:val="clear" w:color="auto" w:fill="FFFFFF" w:themeFill="background1"/>
        <w:spacing w:before="0" w:beforeAutospacing="0" w:after="0" w:afterAutospacing="0" w:line="240" w:lineRule="atLeast"/>
        <w:jc w:val="both"/>
      </w:pPr>
      <w:r w:rsidRPr="00F21EC7">
        <w:t xml:space="preserve">1.5.Правовое, организационное, документальное, аналитическое, информационное, материально-техническое и иное обеспечение Комиссии осуществляется специалистами Думы </w:t>
      </w:r>
      <w:r w:rsidR="00E15262" w:rsidRPr="00F21EC7">
        <w:t>Усть-Кутского муниципального образования (городского поселения).</w:t>
      </w:r>
    </w:p>
    <w:p w:rsidR="00E15262" w:rsidRPr="00F21EC7" w:rsidRDefault="00E15262" w:rsidP="00AA37B4">
      <w:pPr>
        <w:pStyle w:val="ab"/>
        <w:shd w:val="clear" w:color="auto" w:fill="FFFFFF" w:themeFill="background1"/>
        <w:spacing w:before="0" w:beforeAutospacing="0" w:after="0" w:afterAutospacing="0"/>
        <w:jc w:val="both"/>
      </w:pPr>
      <w:r w:rsidRPr="00F21EC7">
        <w:t>1.6.</w:t>
      </w:r>
      <w:r w:rsidR="005604C9" w:rsidRPr="00F21EC7">
        <w:t>Комиссия по Регламенту</w:t>
      </w:r>
      <w:r w:rsidR="00494884" w:rsidRPr="00F21EC7">
        <w:t>,</w:t>
      </w:r>
      <w:r w:rsidR="005604C9" w:rsidRPr="00F21EC7">
        <w:t xml:space="preserve"> депутатской этике</w:t>
      </w:r>
      <w:r w:rsidR="00494884" w:rsidRPr="00F21EC7">
        <w:t xml:space="preserve"> и муниципальному законодательству (далее Комиссия)</w:t>
      </w:r>
      <w:r w:rsidR="000C01E4">
        <w:t xml:space="preserve"> </w:t>
      </w:r>
      <w:r w:rsidR="005604C9" w:rsidRPr="00F21EC7">
        <w:rPr>
          <w:rStyle w:val="ac"/>
          <w:b w:val="0"/>
        </w:rPr>
        <w:t>Думы Усть-Кутского муниципального образования</w:t>
      </w:r>
      <w:r w:rsidR="000C01E4">
        <w:rPr>
          <w:rStyle w:val="ac"/>
          <w:b w:val="0"/>
        </w:rPr>
        <w:t xml:space="preserve"> (городского поселения) образована </w:t>
      </w:r>
      <w:r w:rsidR="005604C9" w:rsidRPr="00F21EC7">
        <w:t xml:space="preserve">на основании решения </w:t>
      </w:r>
      <w:r w:rsidR="005604C9" w:rsidRPr="00F21EC7">
        <w:rPr>
          <w:rStyle w:val="ac"/>
          <w:b w:val="0"/>
        </w:rPr>
        <w:t xml:space="preserve">Думы Усть-Кутского муниципального образования </w:t>
      </w:r>
      <w:r w:rsidR="000C01E4">
        <w:rPr>
          <w:rStyle w:val="ac"/>
          <w:b w:val="0"/>
        </w:rPr>
        <w:t xml:space="preserve">(городского поселения)  </w:t>
      </w:r>
      <w:r w:rsidR="005604C9" w:rsidRPr="00F21EC7">
        <w:t xml:space="preserve">от «05» октября 2017 года </w:t>
      </w:r>
    </w:p>
    <w:p w:rsidR="005604C9" w:rsidRPr="00F21EC7" w:rsidRDefault="005604C9" w:rsidP="00AA37B4">
      <w:pPr>
        <w:pStyle w:val="ab"/>
        <w:shd w:val="clear" w:color="auto" w:fill="FFFFFF" w:themeFill="background1"/>
        <w:spacing w:before="0" w:beforeAutospacing="0" w:after="0" w:afterAutospacing="0"/>
        <w:jc w:val="both"/>
      </w:pPr>
      <w:r w:rsidRPr="00F21EC7">
        <w:t>1.</w:t>
      </w:r>
      <w:r w:rsidR="00E15262" w:rsidRPr="00F21EC7">
        <w:t>7</w:t>
      </w:r>
      <w:r w:rsidRPr="00F21EC7">
        <w:t xml:space="preserve">.  В своей деятельности Комиссия руководствуется </w:t>
      </w:r>
      <w:r w:rsidR="00494884" w:rsidRPr="00F21EC7">
        <w:t xml:space="preserve"> Конституцией Российской Федерации, действующим </w:t>
      </w:r>
      <w:r w:rsidRPr="00F21EC7">
        <w:t xml:space="preserve">законодательством Российской Федерации и Иркутской области, </w:t>
      </w:r>
      <w:r w:rsidR="00E15262" w:rsidRPr="00F21EC7">
        <w:t>Федеральным </w:t>
      </w:r>
      <w:hyperlink r:id="rId12" w:history="1">
        <w:r w:rsidR="00E15262" w:rsidRPr="00F21EC7">
          <w:rPr>
            <w:rStyle w:val="a3"/>
            <w:color w:val="auto"/>
            <w:u w:val="none"/>
          </w:rPr>
          <w:t>законом</w:t>
        </w:r>
      </w:hyperlink>
      <w:r w:rsidR="00E15262" w:rsidRPr="00F21EC7">
        <w:t xml:space="preserve"> от 06 октября 2003 года №131-ФЗ «Об общих принципах организации местного самоуправления в Российской Федерации», </w:t>
      </w:r>
      <w:r w:rsidRPr="00F21EC7">
        <w:t xml:space="preserve">Уставом Усть-Кутского муниципального образования (городского поселения), Регламентом </w:t>
      </w:r>
      <w:r w:rsidRPr="00F21EC7">
        <w:rPr>
          <w:rStyle w:val="ac"/>
          <w:b w:val="0"/>
        </w:rPr>
        <w:t>Думы Усть-Кутского муниципального образования</w:t>
      </w:r>
      <w:r w:rsidR="00CC3948">
        <w:rPr>
          <w:rStyle w:val="ac"/>
          <w:b w:val="0"/>
        </w:rPr>
        <w:t xml:space="preserve"> </w:t>
      </w:r>
      <w:r w:rsidR="00CC3948">
        <w:t>(</w:t>
      </w:r>
      <w:r w:rsidR="00CC3948">
        <w:rPr>
          <w:rStyle w:val="ac"/>
          <w:rFonts w:eastAsia="Franklin Gothic Heavy"/>
          <w:b w:val="0"/>
        </w:rPr>
        <w:t>городского поселения)</w:t>
      </w:r>
      <w:r w:rsidRPr="00F21EC7">
        <w:t>, настоящим Положением, иными муниципальными правовыми актами Усть-Кутского муниципального образования (городского поселения),</w:t>
      </w:r>
      <w:r w:rsidR="00FA05FC" w:rsidRPr="00F21EC7">
        <w:t xml:space="preserve"> решениями</w:t>
      </w:r>
      <w:r w:rsidRPr="00F21EC7">
        <w:t xml:space="preserve"> председателя </w:t>
      </w:r>
      <w:r w:rsidRPr="00F21EC7">
        <w:rPr>
          <w:rStyle w:val="ac"/>
          <w:b w:val="0"/>
        </w:rPr>
        <w:t>Думы Усть-Кутского муниципального образования</w:t>
      </w:r>
      <w:r w:rsidR="00CC3948">
        <w:rPr>
          <w:rStyle w:val="ac"/>
          <w:b w:val="0"/>
        </w:rPr>
        <w:t xml:space="preserve"> </w:t>
      </w:r>
      <w:r w:rsidR="00CC3948">
        <w:t>(</w:t>
      </w:r>
      <w:r w:rsidR="00CC3948">
        <w:rPr>
          <w:rStyle w:val="ac"/>
          <w:rFonts w:eastAsia="Franklin Gothic Heavy"/>
          <w:b w:val="0"/>
        </w:rPr>
        <w:t xml:space="preserve">городского поселения) </w:t>
      </w:r>
      <w:r w:rsidRPr="00F21EC7">
        <w:t xml:space="preserve">и заместителей председателя </w:t>
      </w:r>
      <w:r w:rsidRPr="00F21EC7">
        <w:rPr>
          <w:rStyle w:val="ac"/>
          <w:b w:val="0"/>
        </w:rPr>
        <w:t>Думы Усть-Кутского муниципального образования</w:t>
      </w:r>
      <w:r w:rsidRPr="00F21EC7">
        <w:t xml:space="preserve"> </w:t>
      </w:r>
      <w:r w:rsidR="00CC3948">
        <w:t>(</w:t>
      </w:r>
      <w:r w:rsidR="00CC3948">
        <w:rPr>
          <w:rStyle w:val="ac"/>
          <w:rFonts w:eastAsia="Franklin Gothic Heavy"/>
          <w:b w:val="0"/>
        </w:rPr>
        <w:t xml:space="preserve">городского поселения) </w:t>
      </w:r>
      <w:r w:rsidRPr="00F21EC7">
        <w:t>согласно распределению обязанностей.</w:t>
      </w:r>
    </w:p>
    <w:p w:rsidR="005604C9" w:rsidRPr="00E92944" w:rsidRDefault="005604C9" w:rsidP="00AA37B4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F21EC7">
        <w:t>1.</w:t>
      </w:r>
      <w:r w:rsidR="00E15262" w:rsidRPr="00F21EC7">
        <w:t>8</w:t>
      </w:r>
      <w:r w:rsidRPr="00F21EC7">
        <w:t xml:space="preserve">.Включение в состав Комиссии депутатов </w:t>
      </w:r>
      <w:r w:rsidR="00494884" w:rsidRPr="00F21EC7">
        <w:rPr>
          <w:rStyle w:val="ac"/>
          <w:b w:val="0"/>
        </w:rPr>
        <w:t>Думы Усть-Кутского муниципального образования</w:t>
      </w:r>
      <w:r w:rsidR="00E92944" w:rsidRPr="00F21EC7">
        <w:rPr>
          <w:rStyle w:val="ac"/>
          <w:b w:val="0"/>
        </w:rPr>
        <w:t xml:space="preserve"> (городского поселения)</w:t>
      </w:r>
      <w:r w:rsidRPr="00F21EC7">
        <w:t xml:space="preserve">осуществляется решением </w:t>
      </w:r>
      <w:r w:rsidR="00494884" w:rsidRPr="00F21EC7">
        <w:rPr>
          <w:rStyle w:val="ac"/>
          <w:b w:val="0"/>
        </w:rPr>
        <w:t>Думы Усть-Кутского муниципального образования</w:t>
      </w:r>
      <w:r w:rsidR="00E92944" w:rsidRPr="00F21EC7">
        <w:rPr>
          <w:rStyle w:val="ac"/>
          <w:b w:val="0"/>
        </w:rPr>
        <w:t xml:space="preserve"> (городского поселения)</w:t>
      </w:r>
      <w:r w:rsidRPr="00F21EC7">
        <w:t xml:space="preserve">, принимаемым большинством голосов от числа депутатов </w:t>
      </w:r>
      <w:r w:rsidR="00494884" w:rsidRPr="00F21EC7">
        <w:rPr>
          <w:rStyle w:val="ac"/>
          <w:b w:val="0"/>
        </w:rPr>
        <w:t>Думы Усть-Кутского муниципального образования</w:t>
      </w:r>
      <w:r w:rsidR="00E92944" w:rsidRPr="00F21EC7">
        <w:rPr>
          <w:rStyle w:val="ac"/>
          <w:b w:val="0"/>
        </w:rPr>
        <w:t xml:space="preserve"> (городского поселения)</w:t>
      </w:r>
      <w:r w:rsidRPr="00F21EC7">
        <w:t xml:space="preserve">, присутствующих на заседании </w:t>
      </w:r>
      <w:r w:rsidR="00494884" w:rsidRPr="00F21EC7">
        <w:rPr>
          <w:rStyle w:val="ac"/>
          <w:b w:val="0"/>
        </w:rPr>
        <w:t>Думы Усть-Кутского муниципального образования</w:t>
      </w:r>
      <w:r w:rsidR="00E92944" w:rsidRPr="00F21EC7">
        <w:rPr>
          <w:rStyle w:val="ac"/>
          <w:b w:val="0"/>
        </w:rPr>
        <w:t xml:space="preserve"> (городского поселения)</w:t>
      </w:r>
      <w:r w:rsidRPr="00F21EC7">
        <w:t xml:space="preserve">, на основании </w:t>
      </w:r>
      <w:r w:rsidR="00494884" w:rsidRPr="00F21EC7">
        <w:t>личного заявления (в письменной</w:t>
      </w:r>
      <w:r w:rsidR="00494884" w:rsidRPr="00E92944">
        <w:rPr>
          <w:color w:val="000000"/>
        </w:rPr>
        <w:t xml:space="preserve"> или устной форме).</w:t>
      </w:r>
      <w:r w:rsidRPr="00E92944">
        <w:rPr>
          <w:color w:val="000000"/>
        </w:rPr>
        <w:t>.</w:t>
      </w:r>
    </w:p>
    <w:p w:rsidR="00E15262" w:rsidRPr="00E92944" w:rsidRDefault="00E15262" w:rsidP="00AA37B4">
      <w:pPr>
        <w:pStyle w:val="ab"/>
        <w:shd w:val="clear" w:color="auto" w:fill="FFFFFF" w:themeFill="background1"/>
        <w:spacing w:before="0" w:beforeAutospacing="0" w:after="180" w:afterAutospacing="0"/>
        <w:jc w:val="both"/>
        <w:rPr>
          <w:rStyle w:val="ac"/>
          <w:color w:val="000000"/>
        </w:rPr>
      </w:pPr>
    </w:p>
    <w:p w:rsidR="005604C9" w:rsidRPr="00E92944" w:rsidRDefault="005604C9" w:rsidP="00AA37B4">
      <w:pPr>
        <w:pStyle w:val="ab"/>
        <w:shd w:val="clear" w:color="auto" w:fill="FFFFFF" w:themeFill="background1"/>
        <w:spacing w:before="0" w:beforeAutospacing="0" w:after="180" w:afterAutospacing="0"/>
        <w:jc w:val="both"/>
        <w:rPr>
          <w:color w:val="000000"/>
        </w:rPr>
      </w:pPr>
      <w:r w:rsidRPr="00E92944">
        <w:rPr>
          <w:rStyle w:val="ac"/>
          <w:color w:val="000000"/>
        </w:rPr>
        <w:t>2. Цели и задачи Комиссии</w:t>
      </w:r>
      <w:r w:rsidRPr="00E92944">
        <w:rPr>
          <w:color w:val="000000"/>
        </w:rPr>
        <w:t> </w:t>
      </w:r>
    </w:p>
    <w:p w:rsidR="00E15262" w:rsidRPr="00E15262" w:rsidRDefault="005604C9" w:rsidP="00AA37B4">
      <w:pPr>
        <w:pStyle w:val="ab"/>
        <w:shd w:val="clear" w:color="auto" w:fill="FFFFFF" w:themeFill="background1"/>
        <w:spacing w:before="0" w:beforeAutospacing="0" w:after="0" w:afterAutospacing="0" w:line="240" w:lineRule="atLeast"/>
        <w:jc w:val="both"/>
      </w:pPr>
      <w:r w:rsidRPr="00C10472">
        <w:rPr>
          <w:color w:val="000000"/>
        </w:rPr>
        <w:t xml:space="preserve">2.1. Основной целью деятельности Комиссии является проведение индивидуальной работы по обеспечению соблюдения депутатами </w:t>
      </w:r>
      <w:r w:rsidR="00494884" w:rsidRPr="00C10472">
        <w:rPr>
          <w:rStyle w:val="ac"/>
          <w:b w:val="0"/>
          <w:color w:val="000000"/>
        </w:rPr>
        <w:t xml:space="preserve">Думы Усть-Кутского муниципального образования </w:t>
      </w:r>
      <w:r w:rsidR="00E92944" w:rsidRPr="00C10472">
        <w:rPr>
          <w:rStyle w:val="ac"/>
          <w:b w:val="0"/>
          <w:color w:val="000000"/>
        </w:rPr>
        <w:t xml:space="preserve">(городского поселения) </w:t>
      </w:r>
      <w:r w:rsidRPr="00C10472">
        <w:rPr>
          <w:color w:val="000000"/>
        </w:rPr>
        <w:t>Регламента и депутатской этики</w:t>
      </w:r>
      <w:r w:rsidR="00494884" w:rsidRPr="00C10472">
        <w:rPr>
          <w:color w:val="000000"/>
        </w:rPr>
        <w:t xml:space="preserve">, </w:t>
      </w:r>
      <w:r w:rsidR="00494884" w:rsidRPr="00C10472">
        <w:rPr>
          <w:shd w:val="clear" w:color="auto" w:fill="FFFFFF"/>
        </w:rPr>
        <w:t xml:space="preserve">рассмотрение вопросов местного значения, проведение </w:t>
      </w:r>
      <w:r w:rsidR="002229FF" w:rsidRPr="00C10472">
        <w:rPr>
          <w:shd w:val="clear" w:color="auto" w:fill="FFFFFF"/>
        </w:rPr>
        <w:t>реформы местного самоуправления</w:t>
      </w:r>
      <w:r w:rsidR="00E15262" w:rsidRPr="00C10472">
        <w:rPr>
          <w:shd w:val="clear" w:color="auto" w:fill="FFFFFF"/>
        </w:rPr>
        <w:t xml:space="preserve">, </w:t>
      </w:r>
      <w:r w:rsidR="00E15262" w:rsidRPr="00C10472">
        <w:rPr>
          <w:color w:val="000000"/>
        </w:rPr>
        <w:t xml:space="preserve">совершенствование правовых актов </w:t>
      </w:r>
      <w:r w:rsidR="00E92944" w:rsidRPr="00C10472">
        <w:rPr>
          <w:color w:val="000000"/>
        </w:rPr>
        <w:t xml:space="preserve">Думы </w:t>
      </w:r>
      <w:r w:rsidR="00E92944" w:rsidRPr="00C10472">
        <w:rPr>
          <w:rStyle w:val="ac"/>
          <w:b w:val="0"/>
          <w:color w:val="000000"/>
        </w:rPr>
        <w:t xml:space="preserve">Усть-Кутского муниципального образования </w:t>
      </w:r>
      <w:r w:rsidR="00E92944" w:rsidRPr="00C10472">
        <w:rPr>
          <w:rStyle w:val="ac"/>
          <w:b w:val="0"/>
          <w:color w:val="000000"/>
        </w:rPr>
        <w:lastRenderedPageBreak/>
        <w:t>(городского поселения)</w:t>
      </w:r>
      <w:r w:rsidR="00E15262" w:rsidRPr="00C10472">
        <w:rPr>
          <w:color w:val="000000"/>
        </w:rPr>
        <w:t xml:space="preserve">; </w:t>
      </w:r>
      <w:r w:rsidR="00E15262" w:rsidRPr="00E15262">
        <w:t xml:space="preserve"> законодательные инициативы </w:t>
      </w:r>
      <w:r w:rsidR="00E92944" w:rsidRPr="00C10472">
        <w:rPr>
          <w:rStyle w:val="ac"/>
          <w:b w:val="0"/>
          <w:color w:val="000000"/>
        </w:rPr>
        <w:t xml:space="preserve">Думы Усть-Кутского муниципального образования (городского поселения) </w:t>
      </w:r>
      <w:r w:rsidR="00E15262" w:rsidRPr="00E15262">
        <w:t xml:space="preserve">по законопроектам </w:t>
      </w:r>
      <w:r w:rsidR="00E92944" w:rsidRPr="00C10472">
        <w:t>Усть-Кутского муниципального образования (городского поселения)</w:t>
      </w:r>
      <w:r w:rsidR="00772985" w:rsidRPr="00C10472">
        <w:t>,</w:t>
      </w:r>
      <w:r w:rsidR="00E15262" w:rsidRPr="00E15262">
        <w:t xml:space="preserve"> нормотворческий опыт субъектов Российской Федерации и муниципальных образований;</w:t>
      </w:r>
      <w:r w:rsidR="00F21EC7">
        <w:t xml:space="preserve"> </w:t>
      </w:r>
      <w:r w:rsidR="00E15262" w:rsidRPr="00C10472">
        <w:rPr>
          <w:color w:val="000000"/>
        </w:rPr>
        <w:t xml:space="preserve">толкование решений </w:t>
      </w:r>
      <w:r w:rsidR="00772985" w:rsidRPr="00C10472">
        <w:rPr>
          <w:color w:val="000000"/>
        </w:rPr>
        <w:t xml:space="preserve">Думы </w:t>
      </w:r>
      <w:r w:rsidR="00772985" w:rsidRPr="00C10472">
        <w:rPr>
          <w:rStyle w:val="ac"/>
          <w:b w:val="0"/>
          <w:color w:val="000000"/>
        </w:rPr>
        <w:t>Усть-Кутского муниципального образования (городского поселения)</w:t>
      </w:r>
      <w:r w:rsidR="00E15262" w:rsidRPr="00C10472">
        <w:rPr>
          <w:color w:val="000000"/>
        </w:rPr>
        <w:t>;</w:t>
      </w:r>
      <w:r w:rsidR="00E15262" w:rsidRPr="00E15262">
        <w:t xml:space="preserve"> информационная политика </w:t>
      </w:r>
      <w:r w:rsidR="00772985" w:rsidRPr="00C10472">
        <w:t xml:space="preserve">Думы </w:t>
      </w:r>
      <w:r w:rsidR="00772985" w:rsidRPr="00C10472">
        <w:rPr>
          <w:rStyle w:val="ac"/>
          <w:b w:val="0"/>
          <w:color w:val="000000"/>
        </w:rPr>
        <w:t>Усть-Кутского муниципального образования (городского поселения)</w:t>
      </w:r>
      <w:r w:rsidR="00E15262" w:rsidRPr="00E15262">
        <w:t>;</w:t>
      </w:r>
    </w:p>
    <w:p w:rsidR="00E15262" w:rsidRPr="00E15262" w:rsidRDefault="00E15262" w:rsidP="00AA37B4">
      <w:pPr>
        <w:pStyle w:val="ab"/>
        <w:shd w:val="clear" w:color="auto" w:fill="FFFFFF" w:themeFill="background1"/>
        <w:spacing w:before="0" w:beforeAutospacing="0" w:after="0" w:afterAutospacing="0" w:line="240" w:lineRule="atLeast"/>
        <w:jc w:val="both"/>
      </w:pPr>
    </w:p>
    <w:p w:rsidR="005604C9" w:rsidRPr="00A272C9" w:rsidRDefault="00E92944" w:rsidP="00AA37B4">
      <w:pPr>
        <w:pStyle w:val="ab"/>
        <w:shd w:val="clear" w:color="auto" w:fill="FFFFFF" w:themeFill="background1"/>
        <w:spacing w:before="0" w:beforeAutospacing="0" w:after="180" w:afterAutospacing="0"/>
        <w:jc w:val="both"/>
        <w:rPr>
          <w:b/>
          <w:color w:val="000000"/>
        </w:rPr>
      </w:pPr>
      <w:r w:rsidRPr="00A272C9">
        <w:rPr>
          <w:b/>
          <w:color w:val="000000"/>
        </w:rPr>
        <w:t>2.</w:t>
      </w:r>
      <w:r w:rsidR="005604C9" w:rsidRPr="00A272C9">
        <w:rPr>
          <w:b/>
          <w:color w:val="000000"/>
        </w:rPr>
        <w:t>2. Основными задачами Комиссии являются:</w:t>
      </w:r>
    </w:p>
    <w:p w:rsidR="005604C9" w:rsidRPr="00E92944" w:rsidRDefault="005604C9" w:rsidP="00AA37B4">
      <w:pPr>
        <w:pStyle w:val="ab"/>
        <w:shd w:val="clear" w:color="auto" w:fill="FFFFFF" w:themeFill="background1"/>
        <w:spacing w:before="0" w:beforeAutospacing="0" w:after="180" w:afterAutospacing="0"/>
        <w:jc w:val="both"/>
        <w:rPr>
          <w:color w:val="000000"/>
        </w:rPr>
      </w:pPr>
      <w:r w:rsidRPr="00E92944">
        <w:rPr>
          <w:color w:val="000000"/>
        </w:rPr>
        <w:t>2.2.1</w:t>
      </w:r>
      <w:r w:rsidR="00E92944">
        <w:rPr>
          <w:color w:val="000000"/>
        </w:rPr>
        <w:t>.</w:t>
      </w:r>
      <w:r w:rsidRPr="00E92944">
        <w:rPr>
          <w:color w:val="000000"/>
        </w:rPr>
        <w:t xml:space="preserve">совершенствование правовой регламентации порядка деятельности </w:t>
      </w:r>
      <w:r w:rsidR="00494884" w:rsidRPr="00E92944">
        <w:rPr>
          <w:rStyle w:val="ac"/>
          <w:b w:val="0"/>
          <w:color w:val="000000"/>
        </w:rPr>
        <w:t xml:space="preserve">Думы Усть-Кутского муниципального образования </w:t>
      </w:r>
      <w:r w:rsidR="000C01E4">
        <w:rPr>
          <w:rStyle w:val="ac"/>
          <w:b w:val="0"/>
        </w:rPr>
        <w:t xml:space="preserve">(городского поселения) </w:t>
      </w:r>
      <w:r w:rsidRPr="00E92944">
        <w:rPr>
          <w:color w:val="000000"/>
        </w:rPr>
        <w:t xml:space="preserve">и обеспечение соблюдения депутатами </w:t>
      </w:r>
      <w:r w:rsidR="00494884" w:rsidRPr="00E92944">
        <w:rPr>
          <w:rStyle w:val="ac"/>
          <w:b w:val="0"/>
          <w:color w:val="000000"/>
        </w:rPr>
        <w:t xml:space="preserve">Думы Усть-Кутского муниципального образования </w:t>
      </w:r>
      <w:r w:rsidR="000C01E4">
        <w:rPr>
          <w:rStyle w:val="ac"/>
          <w:b w:val="0"/>
        </w:rPr>
        <w:t xml:space="preserve">(городского поселения) </w:t>
      </w:r>
      <w:r w:rsidRPr="00E92944">
        <w:rPr>
          <w:color w:val="000000"/>
        </w:rPr>
        <w:t>норм депутатской этики;</w:t>
      </w:r>
      <w:r w:rsidR="00F21EC7">
        <w:rPr>
          <w:color w:val="000000"/>
        </w:rPr>
        <w:t xml:space="preserve"> </w:t>
      </w:r>
      <w:r w:rsidR="00C10472" w:rsidRPr="00C10472">
        <w:rPr>
          <w:color w:val="000000"/>
          <w:shd w:val="clear" w:color="auto" w:fill="EBFDDE"/>
        </w:rPr>
        <w:t xml:space="preserve">подготовка и предварительное рассмотрение вопросов и проектов решений </w:t>
      </w:r>
      <w:r w:rsidR="000C01E4">
        <w:rPr>
          <w:color w:val="000000"/>
          <w:shd w:val="clear" w:color="auto" w:fill="EBFDDE"/>
        </w:rPr>
        <w:t xml:space="preserve">Думы </w:t>
      </w:r>
      <w:r w:rsidR="00C10472" w:rsidRPr="00C10472">
        <w:rPr>
          <w:rStyle w:val="ac"/>
          <w:b w:val="0"/>
          <w:color w:val="000000"/>
        </w:rPr>
        <w:t>Усть-Кутского муниципального образования (городского поселения)</w:t>
      </w:r>
      <w:r w:rsidR="00C10472" w:rsidRPr="00C10472">
        <w:rPr>
          <w:color w:val="000000"/>
          <w:shd w:val="clear" w:color="auto" w:fill="EBFDDE"/>
        </w:rPr>
        <w:t xml:space="preserve">, относящихся к компетенции </w:t>
      </w:r>
      <w:r w:rsidR="000C01E4">
        <w:rPr>
          <w:color w:val="000000"/>
          <w:shd w:val="clear" w:color="auto" w:fill="EBFDDE"/>
        </w:rPr>
        <w:t xml:space="preserve">Думы </w:t>
      </w:r>
      <w:r w:rsidR="00C10472" w:rsidRPr="00C10472">
        <w:rPr>
          <w:rStyle w:val="ac"/>
          <w:b w:val="0"/>
          <w:color w:val="000000"/>
        </w:rPr>
        <w:t xml:space="preserve">Усть-Кутского муниципального образования (городского поселения) </w:t>
      </w:r>
      <w:r w:rsidR="00C10472" w:rsidRPr="00C10472">
        <w:rPr>
          <w:color w:val="000000"/>
          <w:shd w:val="clear" w:color="auto" w:fill="EBFDDE"/>
        </w:rPr>
        <w:t>по вопросам местного самоуправления и законодательства.</w:t>
      </w:r>
    </w:p>
    <w:p w:rsidR="00494884" w:rsidRDefault="005604C9" w:rsidP="00AA37B4">
      <w:pPr>
        <w:pStyle w:val="ab"/>
        <w:shd w:val="clear" w:color="auto" w:fill="FFFFFF" w:themeFill="background1"/>
        <w:spacing w:before="0" w:beforeAutospacing="0" w:after="180" w:afterAutospacing="0"/>
        <w:jc w:val="both"/>
        <w:rPr>
          <w:rStyle w:val="ac"/>
          <w:b w:val="0"/>
          <w:color w:val="000000"/>
        </w:rPr>
      </w:pPr>
      <w:r w:rsidRPr="00E92944">
        <w:rPr>
          <w:color w:val="000000"/>
        </w:rPr>
        <w:t>2.2.2</w:t>
      </w:r>
      <w:r w:rsidR="00E92944">
        <w:rPr>
          <w:color w:val="000000"/>
        </w:rPr>
        <w:t>.</w:t>
      </w:r>
      <w:r w:rsidRPr="00E92944">
        <w:rPr>
          <w:color w:val="000000"/>
        </w:rPr>
        <w:t>разрешение спорных вопросов</w:t>
      </w:r>
      <w:r w:rsidR="00CC3948">
        <w:rPr>
          <w:color w:val="000000"/>
        </w:rPr>
        <w:t>,</w:t>
      </w:r>
      <w:r w:rsidRPr="00E92944">
        <w:rPr>
          <w:color w:val="000000"/>
        </w:rPr>
        <w:t xml:space="preserve"> возникающих при применении Регламента </w:t>
      </w:r>
      <w:r w:rsidR="00494884" w:rsidRPr="00E92944">
        <w:rPr>
          <w:rStyle w:val="ac"/>
          <w:b w:val="0"/>
          <w:color w:val="000000"/>
        </w:rPr>
        <w:t>Думы Усть-Кутского муниципального образования</w:t>
      </w:r>
      <w:r w:rsidR="00C10472">
        <w:rPr>
          <w:rStyle w:val="ac"/>
          <w:b w:val="0"/>
          <w:color w:val="000000"/>
        </w:rPr>
        <w:t xml:space="preserve"> </w:t>
      </w:r>
      <w:r w:rsidR="000C01E4">
        <w:rPr>
          <w:rStyle w:val="ac"/>
          <w:b w:val="0"/>
        </w:rPr>
        <w:t xml:space="preserve">(городского поселения)  </w:t>
      </w:r>
      <w:r w:rsidR="00C10472">
        <w:rPr>
          <w:rStyle w:val="ac"/>
          <w:b w:val="0"/>
          <w:color w:val="000000"/>
        </w:rPr>
        <w:t>и действующего муниципального законодательства.</w:t>
      </w:r>
    </w:p>
    <w:p w:rsidR="005604C9" w:rsidRPr="00E92944" w:rsidRDefault="005604C9" w:rsidP="00AA37B4">
      <w:pPr>
        <w:pStyle w:val="ab"/>
        <w:shd w:val="clear" w:color="auto" w:fill="FFFFFF" w:themeFill="background1"/>
        <w:spacing w:before="0" w:beforeAutospacing="0" w:after="180" w:afterAutospacing="0"/>
        <w:jc w:val="both"/>
        <w:rPr>
          <w:color w:val="000000"/>
        </w:rPr>
      </w:pPr>
      <w:r w:rsidRPr="00E92944">
        <w:rPr>
          <w:rStyle w:val="ac"/>
          <w:color w:val="000000"/>
        </w:rPr>
        <w:t>3. Функции Комиссии</w:t>
      </w:r>
      <w:r w:rsidRPr="00E92944">
        <w:rPr>
          <w:color w:val="000000"/>
        </w:rPr>
        <w:t> </w:t>
      </w:r>
    </w:p>
    <w:p w:rsidR="005604C9" w:rsidRPr="00E92944" w:rsidRDefault="005604C9" w:rsidP="00AA37B4">
      <w:pPr>
        <w:pStyle w:val="ab"/>
        <w:shd w:val="clear" w:color="auto" w:fill="FFFFFF" w:themeFill="background1"/>
        <w:spacing w:before="0" w:beforeAutospacing="0" w:after="180" w:afterAutospacing="0"/>
        <w:jc w:val="both"/>
        <w:rPr>
          <w:color w:val="000000"/>
        </w:rPr>
      </w:pPr>
      <w:r w:rsidRPr="00E92944">
        <w:rPr>
          <w:color w:val="000000"/>
        </w:rPr>
        <w:t>3.1. Комиссия осуществляет следующие функции:</w:t>
      </w:r>
    </w:p>
    <w:p w:rsidR="002229FF" w:rsidRPr="00E92944" w:rsidRDefault="005604C9" w:rsidP="00AA37B4">
      <w:pPr>
        <w:pStyle w:val="ab"/>
        <w:shd w:val="clear" w:color="auto" w:fill="FFFFFF" w:themeFill="background1"/>
        <w:spacing w:before="0" w:beforeAutospacing="0" w:after="180" w:afterAutospacing="0"/>
        <w:jc w:val="both"/>
        <w:rPr>
          <w:rStyle w:val="ac"/>
          <w:b w:val="0"/>
          <w:color w:val="000000"/>
        </w:rPr>
      </w:pPr>
      <w:r w:rsidRPr="00E92944">
        <w:rPr>
          <w:color w:val="000000"/>
        </w:rPr>
        <w:t xml:space="preserve">3.1.1 осуществляет контроль за соблюдением Регламента </w:t>
      </w:r>
      <w:r w:rsidR="002229FF" w:rsidRPr="00E92944">
        <w:rPr>
          <w:rStyle w:val="ac"/>
          <w:b w:val="0"/>
          <w:color w:val="000000"/>
        </w:rPr>
        <w:t>Думы Усть-Кутского муниципального образования</w:t>
      </w:r>
      <w:r w:rsidR="000C01E4">
        <w:rPr>
          <w:rStyle w:val="ac"/>
          <w:b w:val="0"/>
          <w:color w:val="000000"/>
        </w:rPr>
        <w:t xml:space="preserve"> </w:t>
      </w:r>
      <w:r w:rsidR="000C01E4">
        <w:rPr>
          <w:rStyle w:val="ac"/>
          <w:b w:val="0"/>
        </w:rPr>
        <w:t>(городского поселения) .</w:t>
      </w:r>
      <w:r w:rsidR="002229FF" w:rsidRPr="00E92944">
        <w:rPr>
          <w:rStyle w:val="ac"/>
          <w:b w:val="0"/>
          <w:color w:val="000000"/>
        </w:rPr>
        <w:t xml:space="preserve"> </w:t>
      </w:r>
    </w:p>
    <w:p w:rsidR="002229FF" w:rsidRPr="00E92944" w:rsidRDefault="005604C9" w:rsidP="00AA37B4">
      <w:pPr>
        <w:pStyle w:val="ab"/>
        <w:shd w:val="clear" w:color="auto" w:fill="FFFFFF" w:themeFill="background1"/>
        <w:spacing w:before="0" w:beforeAutospacing="0" w:after="180" w:afterAutospacing="0"/>
        <w:jc w:val="both"/>
        <w:rPr>
          <w:rStyle w:val="ac"/>
          <w:b w:val="0"/>
          <w:color w:val="000000"/>
        </w:rPr>
      </w:pPr>
      <w:r w:rsidRPr="00E92944">
        <w:rPr>
          <w:color w:val="000000"/>
        </w:rPr>
        <w:t xml:space="preserve">3.1.2 дает разъяснения по вопросам, возникающим в связи с применением Регламента </w:t>
      </w:r>
      <w:r w:rsidR="002229FF" w:rsidRPr="00E92944">
        <w:rPr>
          <w:rStyle w:val="ac"/>
          <w:b w:val="0"/>
          <w:color w:val="000000"/>
        </w:rPr>
        <w:t>Думы Усть-Кутского муниципального образования (городского поселения), Устава Усть-Кутского муниципального образования (городского поселения)</w:t>
      </w:r>
    </w:p>
    <w:p w:rsidR="005604C9" w:rsidRPr="00E92944" w:rsidRDefault="005604C9" w:rsidP="00AA37B4">
      <w:pPr>
        <w:pStyle w:val="ab"/>
        <w:shd w:val="clear" w:color="auto" w:fill="FFFFFF" w:themeFill="background1"/>
        <w:spacing w:before="0" w:beforeAutospacing="0" w:after="180" w:afterAutospacing="0"/>
        <w:jc w:val="both"/>
        <w:rPr>
          <w:color w:val="000000"/>
        </w:rPr>
      </w:pPr>
      <w:r w:rsidRPr="00E92944">
        <w:rPr>
          <w:color w:val="000000"/>
        </w:rPr>
        <w:t xml:space="preserve">3.1.3 по поручению председателя </w:t>
      </w:r>
      <w:r w:rsidR="002229FF" w:rsidRPr="00E92944">
        <w:rPr>
          <w:rStyle w:val="ac"/>
          <w:b w:val="0"/>
          <w:color w:val="000000"/>
        </w:rPr>
        <w:t>Думы Усть-Кутского муниципального образования (городского поселения)</w:t>
      </w:r>
      <w:r w:rsidRPr="00E92944">
        <w:rPr>
          <w:color w:val="000000"/>
        </w:rPr>
        <w:t xml:space="preserve">, на основании заявлений, обращений, жалоб граждан, либо по собственной инициативе на своих заседаниях рассматривает и дает оценку фактам нарушений депутатами </w:t>
      </w:r>
      <w:r w:rsidR="002229FF" w:rsidRPr="00E92944">
        <w:rPr>
          <w:rStyle w:val="ac"/>
          <w:b w:val="0"/>
          <w:color w:val="000000"/>
        </w:rPr>
        <w:t xml:space="preserve">Думы Усть-Кутского муниципального образования (городского поселения) </w:t>
      </w:r>
      <w:r w:rsidRPr="00E92944">
        <w:rPr>
          <w:color w:val="000000"/>
        </w:rPr>
        <w:t>правил депутатской этики;</w:t>
      </w:r>
    </w:p>
    <w:p w:rsidR="005604C9" w:rsidRPr="00E92944" w:rsidRDefault="005604C9" w:rsidP="00AA37B4">
      <w:pPr>
        <w:pStyle w:val="ab"/>
        <w:shd w:val="clear" w:color="auto" w:fill="FFFFFF" w:themeFill="background1"/>
        <w:spacing w:before="0" w:beforeAutospacing="0" w:after="180" w:afterAutospacing="0"/>
        <w:jc w:val="both"/>
        <w:rPr>
          <w:color w:val="000000"/>
        </w:rPr>
      </w:pPr>
      <w:r w:rsidRPr="00E92944">
        <w:rPr>
          <w:color w:val="000000"/>
        </w:rPr>
        <w:t xml:space="preserve">3.1.4 вносит предложения о мерах воздействия по отношению к депутатам </w:t>
      </w:r>
      <w:r w:rsidR="002229FF" w:rsidRPr="00E92944">
        <w:rPr>
          <w:rStyle w:val="ac"/>
          <w:b w:val="0"/>
          <w:color w:val="000000"/>
        </w:rPr>
        <w:t>Думы Усть-Кутского муниципального образования (городского поселения)</w:t>
      </w:r>
      <w:r w:rsidRPr="00E92944">
        <w:rPr>
          <w:color w:val="000000"/>
        </w:rPr>
        <w:t xml:space="preserve">, допустившим нарушения правил депутатской этики, а также по устранению установленных фактов нарушений положений </w:t>
      </w:r>
      <w:r w:rsidR="002229FF" w:rsidRPr="00E92944">
        <w:rPr>
          <w:rStyle w:val="ac"/>
          <w:b w:val="0"/>
          <w:color w:val="000000"/>
        </w:rPr>
        <w:t>Думы Усть-Кутского муниципального образования (городского поселения)</w:t>
      </w:r>
      <w:r w:rsidRPr="00E92944">
        <w:rPr>
          <w:color w:val="000000"/>
        </w:rPr>
        <w:t>;</w:t>
      </w:r>
    </w:p>
    <w:p w:rsidR="005604C9" w:rsidRPr="00E92944" w:rsidRDefault="005604C9" w:rsidP="00AA37B4">
      <w:pPr>
        <w:pStyle w:val="ab"/>
        <w:shd w:val="clear" w:color="auto" w:fill="FFFFFF" w:themeFill="background1"/>
        <w:spacing w:before="0" w:beforeAutospacing="0" w:after="180" w:afterAutospacing="0"/>
        <w:jc w:val="both"/>
        <w:rPr>
          <w:color w:val="000000"/>
        </w:rPr>
      </w:pPr>
      <w:r w:rsidRPr="00E92944">
        <w:rPr>
          <w:color w:val="000000"/>
        </w:rPr>
        <w:t xml:space="preserve">3.1.5 осуществляет разработку (доработку) проектов муниципальных правовых актов </w:t>
      </w:r>
      <w:r w:rsidR="002229FF" w:rsidRPr="00E92944">
        <w:rPr>
          <w:rStyle w:val="ac"/>
          <w:b w:val="0"/>
          <w:color w:val="000000"/>
        </w:rPr>
        <w:t xml:space="preserve">Думы Усть-Кутского муниципального образования (городского поселения) по </w:t>
      </w:r>
      <w:r w:rsidRPr="00E92944">
        <w:rPr>
          <w:color w:val="000000"/>
        </w:rPr>
        <w:t>вопросам, отнесенным к ведению Комиссии;</w:t>
      </w:r>
    </w:p>
    <w:p w:rsidR="005604C9" w:rsidRPr="00E92944" w:rsidRDefault="005604C9" w:rsidP="00AA37B4">
      <w:pPr>
        <w:pStyle w:val="ab"/>
        <w:shd w:val="clear" w:color="auto" w:fill="FFFFFF" w:themeFill="background1"/>
        <w:spacing w:before="0" w:beforeAutospacing="0" w:after="180" w:afterAutospacing="0"/>
        <w:jc w:val="both"/>
        <w:rPr>
          <w:color w:val="000000"/>
        </w:rPr>
      </w:pPr>
      <w:r w:rsidRPr="00E92944">
        <w:rPr>
          <w:color w:val="000000"/>
        </w:rPr>
        <w:t xml:space="preserve">3.1.6 выполняет поручения </w:t>
      </w:r>
      <w:r w:rsidR="002229FF" w:rsidRPr="00E92944">
        <w:rPr>
          <w:rStyle w:val="ac"/>
          <w:b w:val="0"/>
          <w:color w:val="000000"/>
        </w:rPr>
        <w:t>Думы Усть-Кутского муниципального образования (городского поселения)</w:t>
      </w:r>
      <w:r w:rsidRPr="00E92944">
        <w:rPr>
          <w:color w:val="000000"/>
        </w:rPr>
        <w:t xml:space="preserve"> и председателя </w:t>
      </w:r>
      <w:r w:rsidR="002229FF" w:rsidRPr="00E92944">
        <w:rPr>
          <w:rStyle w:val="ac"/>
          <w:b w:val="0"/>
          <w:color w:val="000000"/>
        </w:rPr>
        <w:t>Думы Усть-Кутского муниципального образования (городского поселения)</w:t>
      </w:r>
      <w:r w:rsidRPr="00E92944">
        <w:rPr>
          <w:color w:val="000000"/>
        </w:rPr>
        <w:t xml:space="preserve">, связанные с подготовкой вопросов, выносимых на рассмотрение </w:t>
      </w:r>
      <w:r w:rsidR="002229FF" w:rsidRPr="00E92944">
        <w:rPr>
          <w:rStyle w:val="ac"/>
          <w:b w:val="0"/>
          <w:color w:val="000000"/>
        </w:rPr>
        <w:t>Думы Усть-Кутского муниципального образования (городского поселения)</w:t>
      </w:r>
      <w:r w:rsidRPr="00E92944">
        <w:rPr>
          <w:color w:val="000000"/>
        </w:rPr>
        <w:t xml:space="preserve">, и выполнением контрольных функций </w:t>
      </w:r>
      <w:r w:rsidR="002229FF" w:rsidRPr="00E92944">
        <w:rPr>
          <w:rStyle w:val="ac"/>
          <w:b w:val="0"/>
          <w:color w:val="000000"/>
        </w:rPr>
        <w:t>Думы Усть-Кутского муниципального образования (городского поселения)</w:t>
      </w:r>
      <w:r w:rsidRPr="00E92944">
        <w:rPr>
          <w:color w:val="000000"/>
        </w:rPr>
        <w:t>.</w:t>
      </w:r>
    </w:p>
    <w:p w:rsidR="00E15262" w:rsidRPr="00E92944" w:rsidRDefault="00E15262" w:rsidP="00AA37B4">
      <w:pPr>
        <w:pStyle w:val="a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</w:rPr>
      </w:pPr>
      <w:r w:rsidRPr="00E92944">
        <w:rPr>
          <w:color w:val="000000"/>
        </w:rPr>
        <w:t>3.1.7. осуществляет разработку проектов решений Думы Усть-Кутского муниципального образования (городского поселения), а также предварительно рассматривает и дает предложения и замечания на поступившие в Думу Уст</w:t>
      </w:r>
      <w:r w:rsidR="00C10472">
        <w:rPr>
          <w:color w:val="000000"/>
        </w:rPr>
        <w:t>ь</w:t>
      </w:r>
      <w:r w:rsidRPr="00E92944">
        <w:rPr>
          <w:color w:val="000000"/>
        </w:rPr>
        <w:t>-Кутского муниципального образования (городского поселения) проекты решений;</w:t>
      </w:r>
    </w:p>
    <w:p w:rsidR="00E15262" w:rsidRPr="00E92944" w:rsidRDefault="00E15262" w:rsidP="00AA37B4">
      <w:pPr>
        <w:pStyle w:val="a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</w:rPr>
      </w:pPr>
      <w:r w:rsidRPr="00E92944">
        <w:rPr>
          <w:color w:val="000000"/>
        </w:rPr>
        <w:t>3.1.8. дает заключения по проектам решений Думы Усть-Кутского муниципального образования (городского поселения) по направлениям своей деятельности;</w:t>
      </w:r>
    </w:p>
    <w:p w:rsidR="00E15262" w:rsidRPr="00E92944" w:rsidRDefault="00E15262" w:rsidP="00AA37B4">
      <w:pPr>
        <w:pStyle w:val="a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</w:rPr>
      </w:pPr>
      <w:r w:rsidRPr="00E92944">
        <w:rPr>
          <w:color w:val="000000"/>
        </w:rPr>
        <w:t>3.1.9. рассматривает информацию, заключения и отчёты должностных лиц администрации Усть-Кутского муни</w:t>
      </w:r>
      <w:r w:rsidR="00E92944">
        <w:rPr>
          <w:color w:val="000000"/>
        </w:rPr>
        <w:t>ц</w:t>
      </w:r>
      <w:r w:rsidRPr="00E92944">
        <w:rPr>
          <w:color w:val="000000"/>
        </w:rPr>
        <w:t>ипального образования (городского поселения);</w:t>
      </w:r>
    </w:p>
    <w:p w:rsidR="00E15262" w:rsidRPr="00E92944" w:rsidRDefault="00E92944" w:rsidP="00AA37B4">
      <w:pPr>
        <w:pStyle w:val="a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</w:rPr>
      </w:pPr>
      <w:r w:rsidRPr="00E92944">
        <w:rPr>
          <w:color w:val="000000"/>
        </w:rPr>
        <w:t>3.1.10.</w:t>
      </w:r>
      <w:r w:rsidR="00E15262" w:rsidRPr="00E92944">
        <w:rPr>
          <w:color w:val="000000"/>
        </w:rPr>
        <w:t xml:space="preserve"> привлекает к своей работе специалистов в качестве экспертов;</w:t>
      </w:r>
    </w:p>
    <w:p w:rsidR="00E15262" w:rsidRPr="00E92944" w:rsidRDefault="00E92944" w:rsidP="00AA37B4">
      <w:pPr>
        <w:pStyle w:val="a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</w:rPr>
      </w:pPr>
      <w:r w:rsidRPr="00E92944">
        <w:rPr>
          <w:color w:val="000000"/>
        </w:rPr>
        <w:t>3.1.11.</w:t>
      </w:r>
      <w:r w:rsidR="00E15262" w:rsidRPr="00E92944">
        <w:rPr>
          <w:color w:val="000000"/>
        </w:rPr>
        <w:t xml:space="preserve"> осуществляет контроль за выполнением решений Думы  Усть-Кутского муниципального образования (городского поселения);</w:t>
      </w:r>
    </w:p>
    <w:p w:rsidR="00F21EC7" w:rsidRDefault="00E92944" w:rsidP="00AA37B4">
      <w:pPr>
        <w:pStyle w:val="a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</w:rPr>
      </w:pPr>
      <w:r w:rsidRPr="00E92944">
        <w:rPr>
          <w:color w:val="000000"/>
        </w:rPr>
        <w:t>3.1.11.</w:t>
      </w:r>
      <w:r w:rsidR="00E15262" w:rsidRPr="00E92944">
        <w:rPr>
          <w:color w:val="000000"/>
        </w:rPr>
        <w:t xml:space="preserve"> запрашивает от главы Усть-Кутского муниц</w:t>
      </w:r>
      <w:r w:rsidR="00C10472">
        <w:rPr>
          <w:color w:val="000000"/>
        </w:rPr>
        <w:t>и</w:t>
      </w:r>
      <w:r w:rsidR="00E15262" w:rsidRPr="00E92944">
        <w:rPr>
          <w:color w:val="000000"/>
        </w:rPr>
        <w:t>пального образования (городского поселения), а также организаций независимо от форм собственности документы, необходимые для её работы, а также материалы, изучение которых соответствует компетенции Комиссии</w:t>
      </w:r>
      <w:r w:rsidR="00F21EC7">
        <w:rPr>
          <w:color w:val="000000"/>
        </w:rPr>
        <w:t>.</w:t>
      </w:r>
    </w:p>
    <w:p w:rsidR="00E15262" w:rsidRPr="00E92944" w:rsidRDefault="00E92944" w:rsidP="00AA37B4">
      <w:pPr>
        <w:pStyle w:val="a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</w:rPr>
      </w:pPr>
      <w:r w:rsidRPr="00E92944">
        <w:rPr>
          <w:color w:val="000000"/>
        </w:rPr>
        <w:lastRenderedPageBreak/>
        <w:t>3.1.12.</w:t>
      </w:r>
      <w:r w:rsidR="00E15262" w:rsidRPr="00E92944">
        <w:rPr>
          <w:color w:val="000000"/>
        </w:rPr>
        <w:t xml:space="preserve"> ставит перед главой Усть-Кутского муниц</w:t>
      </w:r>
      <w:r w:rsidR="00C10472">
        <w:rPr>
          <w:color w:val="000000"/>
        </w:rPr>
        <w:t>и</w:t>
      </w:r>
      <w:r w:rsidR="00E15262" w:rsidRPr="00E92944">
        <w:rPr>
          <w:color w:val="000000"/>
        </w:rPr>
        <w:t>пального образования (городского поселения)  вопрос о привлечении к ответственности лиц, виновных в неисполнении или в ненадлежащем исполнении решений комиссии, в непредставлении либо несвоевременном представлении в Комиссию запрашиваемых документов;</w:t>
      </w:r>
    </w:p>
    <w:p w:rsidR="00E15262" w:rsidRPr="00E92944" w:rsidRDefault="00E92944" w:rsidP="00AA37B4">
      <w:pPr>
        <w:pStyle w:val="a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</w:rPr>
      </w:pPr>
      <w:r w:rsidRPr="00E92944">
        <w:rPr>
          <w:color w:val="000000"/>
        </w:rPr>
        <w:t>3.1.13.</w:t>
      </w:r>
      <w:r w:rsidR="00E15262" w:rsidRPr="00E92944">
        <w:rPr>
          <w:color w:val="000000"/>
        </w:rPr>
        <w:t xml:space="preserve"> рассматривает обращения, заявления, письма, поступившие в Думу Усть-Кутского муниципального образования (городского поселения)  по вопросам, относящимся к ведению Комиссии;</w:t>
      </w:r>
    </w:p>
    <w:p w:rsidR="00E15262" w:rsidRPr="00E92944" w:rsidRDefault="00E92944" w:rsidP="00AA37B4">
      <w:pPr>
        <w:pStyle w:val="a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</w:rPr>
      </w:pPr>
      <w:r w:rsidRPr="00E92944">
        <w:rPr>
          <w:color w:val="000000"/>
        </w:rPr>
        <w:t>3.1.14.</w:t>
      </w:r>
      <w:r w:rsidR="00E15262" w:rsidRPr="00E92944">
        <w:rPr>
          <w:color w:val="000000"/>
        </w:rPr>
        <w:t xml:space="preserve"> дает рекомендации </w:t>
      </w:r>
      <w:r w:rsidRPr="00E92944">
        <w:rPr>
          <w:color w:val="000000"/>
        </w:rPr>
        <w:t xml:space="preserve">Думе Усть-Кутского муниципального образования (городского поселения) </w:t>
      </w:r>
      <w:r w:rsidR="00E15262" w:rsidRPr="00E92944">
        <w:rPr>
          <w:color w:val="000000"/>
        </w:rPr>
        <w:t>о награждении наградами</w:t>
      </w:r>
      <w:r w:rsidRPr="00E92944">
        <w:rPr>
          <w:color w:val="000000"/>
        </w:rPr>
        <w:t xml:space="preserve">, </w:t>
      </w:r>
      <w:r w:rsidR="00E15262" w:rsidRPr="00E92944">
        <w:rPr>
          <w:color w:val="000000"/>
        </w:rPr>
        <w:t>присвоении почётных званий;</w:t>
      </w:r>
    </w:p>
    <w:p w:rsidR="00E15262" w:rsidRPr="00E92944" w:rsidRDefault="00E15262" w:rsidP="00AA37B4">
      <w:pPr>
        <w:pStyle w:val="ab"/>
        <w:shd w:val="clear" w:color="auto" w:fill="FFFFFF" w:themeFill="background1"/>
        <w:spacing w:before="0" w:beforeAutospacing="0" w:after="180" w:afterAutospacing="0"/>
        <w:jc w:val="both"/>
        <w:rPr>
          <w:color w:val="000000"/>
        </w:rPr>
      </w:pPr>
    </w:p>
    <w:p w:rsidR="005604C9" w:rsidRPr="00E92944" w:rsidRDefault="005604C9" w:rsidP="00AA37B4">
      <w:pPr>
        <w:pStyle w:val="ab"/>
        <w:shd w:val="clear" w:color="auto" w:fill="FFFFFF" w:themeFill="background1"/>
        <w:spacing w:before="0" w:beforeAutospacing="0" w:after="180" w:afterAutospacing="0"/>
        <w:jc w:val="both"/>
        <w:rPr>
          <w:color w:val="000000"/>
        </w:rPr>
      </w:pPr>
      <w:r w:rsidRPr="00E92944">
        <w:rPr>
          <w:color w:val="000000"/>
        </w:rPr>
        <w:t>3.2. Комиссия при осуществлении своих функций:</w:t>
      </w:r>
    </w:p>
    <w:p w:rsidR="005604C9" w:rsidRPr="00E92944" w:rsidRDefault="005604C9" w:rsidP="00AA37B4">
      <w:pPr>
        <w:pStyle w:val="ab"/>
        <w:shd w:val="clear" w:color="auto" w:fill="FFFFFF" w:themeFill="background1"/>
        <w:spacing w:before="0" w:beforeAutospacing="0" w:after="180" w:afterAutospacing="0"/>
        <w:jc w:val="both"/>
        <w:rPr>
          <w:color w:val="000000"/>
        </w:rPr>
      </w:pPr>
      <w:r w:rsidRPr="00E92944">
        <w:rPr>
          <w:color w:val="000000"/>
        </w:rPr>
        <w:t xml:space="preserve">3.2.1 следит за соблюдением Регламента </w:t>
      </w:r>
      <w:r w:rsidR="002229FF" w:rsidRPr="00E92944">
        <w:rPr>
          <w:rStyle w:val="ac"/>
          <w:b w:val="0"/>
          <w:color w:val="000000"/>
        </w:rPr>
        <w:t>Думы Усть-Кутского муниципального образования (городского поселения) и Устава Усть-Кутского муниципального образования (городского поселения)</w:t>
      </w:r>
      <w:r w:rsidR="00E92944">
        <w:rPr>
          <w:rStyle w:val="ac"/>
          <w:b w:val="0"/>
          <w:color w:val="000000"/>
        </w:rPr>
        <w:t xml:space="preserve"> и иного муниципального законодательства</w:t>
      </w:r>
      <w:r w:rsidRPr="00E92944">
        <w:rPr>
          <w:color w:val="000000"/>
        </w:rPr>
        <w:t>;</w:t>
      </w:r>
    </w:p>
    <w:p w:rsidR="005604C9" w:rsidRPr="00E92944" w:rsidRDefault="005604C9" w:rsidP="00AA37B4">
      <w:pPr>
        <w:pStyle w:val="ab"/>
        <w:shd w:val="clear" w:color="auto" w:fill="FFFFFF" w:themeFill="background1"/>
        <w:spacing w:before="0" w:beforeAutospacing="0" w:after="180" w:afterAutospacing="0"/>
        <w:jc w:val="both"/>
        <w:rPr>
          <w:color w:val="000000"/>
        </w:rPr>
      </w:pPr>
      <w:r w:rsidRPr="00E92944">
        <w:rPr>
          <w:color w:val="000000"/>
        </w:rPr>
        <w:t xml:space="preserve">3.2.2 дает разъяснения по вопросам, возникающим в связи с применением Регламента </w:t>
      </w:r>
      <w:r w:rsidR="002229FF" w:rsidRPr="00E92944">
        <w:rPr>
          <w:rStyle w:val="ac"/>
          <w:b w:val="0"/>
          <w:color w:val="000000"/>
        </w:rPr>
        <w:t>Думы Усть-Кутского муниципального образования (городского поселения) и Устава Усть-Кутского муниципального образования (городского поселения)</w:t>
      </w:r>
      <w:r w:rsidRPr="00E92944">
        <w:rPr>
          <w:color w:val="000000"/>
        </w:rPr>
        <w:t>;</w:t>
      </w:r>
    </w:p>
    <w:p w:rsidR="005604C9" w:rsidRPr="00E92944" w:rsidRDefault="005604C9" w:rsidP="00AA37B4">
      <w:pPr>
        <w:pStyle w:val="ab"/>
        <w:shd w:val="clear" w:color="auto" w:fill="FFFFFF" w:themeFill="background1"/>
        <w:spacing w:before="0" w:beforeAutospacing="0" w:after="180" w:afterAutospacing="0"/>
        <w:jc w:val="both"/>
        <w:rPr>
          <w:color w:val="000000"/>
        </w:rPr>
      </w:pPr>
      <w:r w:rsidRPr="00E92944">
        <w:rPr>
          <w:color w:val="000000"/>
        </w:rPr>
        <w:t xml:space="preserve">3.2.3 принимает решение о вскрытии конверта с бюллетенями тайного голосования депутатов </w:t>
      </w:r>
      <w:r w:rsidR="002229FF" w:rsidRPr="00E92944">
        <w:rPr>
          <w:rStyle w:val="ac"/>
          <w:b w:val="0"/>
          <w:color w:val="000000"/>
        </w:rPr>
        <w:t xml:space="preserve">Думы Усть-Кутского муниципального образования (городского поселения) </w:t>
      </w:r>
      <w:r w:rsidRPr="00E92944">
        <w:rPr>
          <w:color w:val="000000"/>
        </w:rPr>
        <w:t xml:space="preserve">в порядке, предусмотренном Регламентом </w:t>
      </w:r>
      <w:r w:rsidR="002229FF" w:rsidRPr="00E92944">
        <w:rPr>
          <w:rStyle w:val="ac"/>
          <w:b w:val="0"/>
          <w:color w:val="000000"/>
        </w:rPr>
        <w:t>Думы Усть-Кутского муниципального образования (городского поселения)</w:t>
      </w:r>
      <w:r w:rsidRPr="00E92944">
        <w:rPr>
          <w:color w:val="000000"/>
        </w:rPr>
        <w:t>;</w:t>
      </w:r>
    </w:p>
    <w:p w:rsidR="005604C9" w:rsidRPr="00E92944" w:rsidRDefault="005604C9" w:rsidP="00AA37B4">
      <w:pPr>
        <w:pStyle w:val="ab"/>
        <w:shd w:val="clear" w:color="auto" w:fill="FFFFFF" w:themeFill="background1"/>
        <w:spacing w:before="0" w:beforeAutospacing="0" w:after="180" w:afterAutospacing="0"/>
        <w:jc w:val="both"/>
        <w:rPr>
          <w:color w:val="000000"/>
        </w:rPr>
      </w:pPr>
      <w:r w:rsidRPr="00E92944">
        <w:rPr>
          <w:color w:val="000000"/>
        </w:rPr>
        <w:t xml:space="preserve">3.2.4 по поручению </w:t>
      </w:r>
      <w:r w:rsidR="002229FF" w:rsidRPr="00E92944">
        <w:rPr>
          <w:rStyle w:val="ac"/>
          <w:b w:val="0"/>
          <w:color w:val="000000"/>
        </w:rPr>
        <w:t>Думы Усть-Кутского муниципального образования (городского поселения)</w:t>
      </w:r>
      <w:r w:rsidRPr="00E92944">
        <w:rPr>
          <w:color w:val="000000"/>
        </w:rPr>
        <w:t xml:space="preserve">, председателя </w:t>
      </w:r>
      <w:r w:rsidR="002229FF" w:rsidRPr="00E92944">
        <w:rPr>
          <w:rStyle w:val="ac"/>
          <w:b w:val="0"/>
          <w:color w:val="000000"/>
        </w:rPr>
        <w:t>Думы Усть-Кутского муниципального образования (городского поселения)</w:t>
      </w:r>
      <w:r w:rsidRPr="00E92944">
        <w:rPr>
          <w:color w:val="000000"/>
        </w:rPr>
        <w:t>, заместител</w:t>
      </w:r>
      <w:r w:rsidR="002229FF" w:rsidRPr="00E92944">
        <w:rPr>
          <w:color w:val="000000"/>
        </w:rPr>
        <w:t>я</w:t>
      </w:r>
      <w:r w:rsidRPr="00E92944">
        <w:rPr>
          <w:color w:val="000000"/>
        </w:rPr>
        <w:t xml:space="preserve"> председателя </w:t>
      </w:r>
      <w:r w:rsidR="002229FF" w:rsidRPr="00E92944">
        <w:rPr>
          <w:rStyle w:val="ac"/>
          <w:b w:val="0"/>
          <w:color w:val="000000"/>
        </w:rPr>
        <w:t xml:space="preserve">Думы Усть-Кутского муниципального образования (городского поселения) </w:t>
      </w:r>
      <w:r w:rsidRPr="00E92944">
        <w:rPr>
          <w:color w:val="000000"/>
        </w:rPr>
        <w:t>либо по собственной инициативе на своих заседаниях рассматривает и дает оценку фактам нарушений депутатами правил депутатской этики;</w:t>
      </w:r>
    </w:p>
    <w:p w:rsidR="005604C9" w:rsidRPr="00E92944" w:rsidRDefault="005604C9" w:rsidP="00AA37B4">
      <w:pPr>
        <w:pStyle w:val="ab"/>
        <w:shd w:val="clear" w:color="auto" w:fill="FFFFFF" w:themeFill="background1"/>
        <w:spacing w:before="0" w:beforeAutospacing="0" w:after="180" w:afterAutospacing="0"/>
        <w:jc w:val="both"/>
        <w:rPr>
          <w:color w:val="000000"/>
        </w:rPr>
      </w:pPr>
      <w:r w:rsidRPr="00E92944">
        <w:rPr>
          <w:color w:val="000000"/>
        </w:rPr>
        <w:t xml:space="preserve">3.2.5 вносит предложения о мерах воздействия по отношению к депутатам, допустившим нарушения правил депутатской этики, а также по устранению установленных фактов нарушений положений Регламента </w:t>
      </w:r>
      <w:r w:rsidR="002229FF" w:rsidRPr="00E92944">
        <w:rPr>
          <w:rStyle w:val="ac"/>
          <w:b w:val="0"/>
          <w:color w:val="000000"/>
        </w:rPr>
        <w:t>Думы Усть-Кутского муниципального образования (городского поселения) и Устава Усть-Кутского муниципального образования (городского поселения)</w:t>
      </w:r>
      <w:r w:rsidRPr="00E92944">
        <w:rPr>
          <w:color w:val="000000"/>
        </w:rPr>
        <w:t>;</w:t>
      </w:r>
    </w:p>
    <w:p w:rsidR="005604C9" w:rsidRPr="00E92944" w:rsidRDefault="005604C9" w:rsidP="00AA37B4">
      <w:pPr>
        <w:pStyle w:val="ab"/>
        <w:shd w:val="clear" w:color="auto" w:fill="FFFFFF" w:themeFill="background1"/>
        <w:spacing w:before="0" w:beforeAutospacing="0" w:after="180" w:afterAutospacing="0"/>
        <w:jc w:val="both"/>
        <w:rPr>
          <w:color w:val="000000"/>
        </w:rPr>
      </w:pPr>
      <w:r w:rsidRPr="00E92944">
        <w:rPr>
          <w:color w:val="000000"/>
        </w:rPr>
        <w:t xml:space="preserve">3.2.6 осуществляет иные права и обязанности, установленные Регламентом </w:t>
      </w:r>
      <w:r w:rsidR="002229FF" w:rsidRPr="00E92944">
        <w:rPr>
          <w:rStyle w:val="ac"/>
          <w:b w:val="0"/>
          <w:color w:val="000000"/>
        </w:rPr>
        <w:t>и Устав</w:t>
      </w:r>
      <w:r w:rsidR="00CC3948">
        <w:rPr>
          <w:rStyle w:val="ac"/>
          <w:b w:val="0"/>
          <w:color w:val="000000"/>
        </w:rPr>
        <w:t>ом</w:t>
      </w:r>
      <w:r w:rsidR="002229FF" w:rsidRPr="00E92944">
        <w:rPr>
          <w:rStyle w:val="ac"/>
          <w:b w:val="0"/>
          <w:color w:val="000000"/>
        </w:rPr>
        <w:t xml:space="preserve"> Усть-Кутского муниципального образования (городского поселения</w:t>
      </w:r>
      <w:r w:rsidR="00CC3948">
        <w:rPr>
          <w:rStyle w:val="ac"/>
          <w:b w:val="0"/>
          <w:color w:val="000000"/>
        </w:rPr>
        <w:t xml:space="preserve">) </w:t>
      </w:r>
      <w:r w:rsidR="00F21EC7">
        <w:rPr>
          <w:rStyle w:val="ac"/>
          <w:b w:val="0"/>
          <w:color w:val="000000"/>
        </w:rPr>
        <w:t xml:space="preserve"> </w:t>
      </w:r>
      <w:r w:rsidRPr="00E92944">
        <w:rPr>
          <w:color w:val="000000"/>
        </w:rPr>
        <w:t>и настоящим Положением.</w:t>
      </w:r>
    </w:p>
    <w:p w:rsidR="005604C9" w:rsidRPr="00E92944" w:rsidRDefault="005604C9" w:rsidP="00AA37B4">
      <w:pPr>
        <w:pStyle w:val="ab"/>
        <w:shd w:val="clear" w:color="auto" w:fill="FFFFFF" w:themeFill="background1"/>
        <w:spacing w:before="0" w:beforeAutospacing="0" w:after="180" w:afterAutospacing="0"/>
        <w:jc w:val="both"/>
        <w:rPr>
          <w:color w:val="000000"/>
        </w:rPr>
      </w:pPr>
      <w:r w:rsidRPr="00E92944">
        <w:rPr>
          <w:color w:val="000000"/>
        </w:rPr>
        <w:t xml:space="preserve">3.3. Комиссия для работы над проектами решений </w:t>
      </w:r>
      <w:r w:rsidR="002229FF" w:rsidRPr="00E92944">
        <w:rPr>
          <w:rStyle w:val="ac"/>
          <w:b w:val="0"/>
          <w:color w:val="000000"/>
        </w:rPr>
        <w:t xml:space="preserve"> Думы Усть-Кутского муниципального образования (городского поселения)</w:t>
      </w:r>
      <w:r w:rsidRPr="00E92944">
        <w:rPr>
          <w:color w:val="000000"/>
        </w:rPr>
        <w:t>, для выяснения фактического положения дел и общественного мнения по вопросам, находящимся в ее ведении, может организовывать депутатские слушания, проводить конференции, совещания, семинары и другие мероприятия. </w:t>
      </w:r>
    </w:p>
    <w:p w:rsidR="005604C9" w:rsidRPr="00E92944" w:rsidRDefault="005604C9" w:rsidP="00AA37B4">
      <w:pPr>
        <w:pStyle w:val="ab"/>
        <w:shd w:val="clear" w:color="auto" w:fill="FFFFFF" w:themeFill="background1"/>
        <w:spacing w:before="0" w:beforeAutospacing="0" w:after="180" w:afterAutospacing="0"/>
        <w:jc w:val="both"/>
        <w:rPr>
          <w:color w:val="000000"/>
        </w:rPr>
      </w:pPr>
      <w:r w:rsidRPr="00E92944">
        <w:rPr>
          <w:rStyle w:val="ac"/>
          <w:color w:val="000000"/>
        </w:rPr>
        <w:t>4. Права и обязанности председателя, заместителя председателя и членов Комиссии </w:t>
      </w:r>
    </w:p>
    <w:p w:rsidR="005604C9" w:rsidRPr="00E92944" w:rsidRDefault="005604C9" w:rsidP="00AA37B4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E92944">
        <w:rPr>
          <w:color w:val="000000"/>
        </w:rPr>
        <w:t>4.1. Председатель Комиссии:</w:t>
      </w:r>
    </w:p>
    <w:p w:rsidR="005604C9" w:rsidRPr="00E92944" w:rsidRDefault="005604C9" w:rsidP="00AA37B4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E92944">
        <w:rPr>
          <w:color w:val="000000"/>
        </w:rPr>
        <w:t>4.1.1 организует работу Комиссии;</w:t>
      </w:r>
    </w:p>
    <w:p w:rsidR="005604C9" w:rsidRPr="00E92944" w:rsidRDefault="005604C9" w:rsidP="00AA37B4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E92944">
        <w:rPr>
          <w:color w:val="000000"/>
        </w:rPr>
        <w:t>4.1.2 созывает заседания Комиссии и организует подготовку вопросов, выносимых на рассмотрение Комиссии;</w:t>
      </w:r>
    </w:p>
    <w:p w:rsidR="005604C9" w:rsidRPr="00E92944" w:rsidRDefault="005604C9" w:rsidP="00AA37B4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E92944">
        <w:rPr>
          <w:color w:val="000000"/>
        </w:rPr>
        <w:t>4.1.3 председательствует на заседаниях Комиссии, подписывает протокол заседания и другие документы от имени Комиссии;</w:t>
      </w:r>
    </w:p>
    <w:p w:rsidR="005604C9" w:rsidRPr="00E92944" w:rsidRDefault="005604C9" w:rsidP="00AA37B4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E92944">
        <w:rPr>
          <w:color w:val="000000"/>
        </w:rPr>
        <w:t>4.1.4 приглашает для участия в работе заседаний Комиссии представителей органов государственной власти, органов местного самоуправления и организаций, независимо от форм собственности и организационно-правовых форм;</w:t>
      </w:r>
    </w:p>
    <w:p w:rsidR="005604C9" w:rsidRPr="00E92944" w:rsidRDefault="005604C9" w:rsidP="00AA37B4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E92944">
        <w:rPr>
          <w:color w:val="000000"/>
        </w:rPr>
        <w:t>4.1.5 представляет Комиссию в отношениях с органами государственной власти, органами местного самоуправления и организациями, независимо от форм собственности и организационно-правовых форм;</w:t>
      </w:r>
    </w:p>
    <w:p w:rsidR="005604C9" w:rsidRPr="00E92944" w:rsidRDefault="005604C9" w:rsidP="00AA37B4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E92944">
        <w:rPr>
          <w:color w:val="000000"/>
        </w:rPr>
        <w:t>4.1.6 организует работу по исполнению решений Комиссии;</w:t>
      </w:r>
    </w:p>
    <w:p w:rsidR="005604C9" w:rsidRPr="00E92944" w:rsidRDefault="005604C9" w:rsidP="00AA37B4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E92944">
        <w:rPr>
          <w:color w:val="000000"/>
        </w:rPr>
        <w:t>4.1.7 информирует членов Комиссии о выполнении решений Комиссий, результатах рассмотрения его рекомендаций;</w:t>
      </w:r>
    </w:p>
    <w:p w:rsidR="005604C9" w:rsidRPr="00E92944" w:rsidRDefault="005604C9" w:rsidP="00AA37B4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E92944">
        <w:rPr>
          <w:color w:val="000000"/>
        </w:rPr>
        <w:t>4.2. Заместитель председателя Комиссии:</w:t>
      </w:r>
    </w:p>
    <w:p w:rsidR="005604C9" w:rsidRPr="00E92944" w:rsidRDefault="005604C9" w:rsidP="00AA37B4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E92944">
        <w:rPr>
          <w:color w:val="000000"/>
        </w:rPr>
        <w:lastRenderedPageBreak/>
        <w:t>4.2.1 на основании решения, принятого Комиссией, а также по поручению председателя Комиссии организует работу Комиссии по отдельным вопросам, находящимся в ведении Комиссии;</w:t>
      </w:r>
    </w:p>
    <w:p w:rsidR="005604C9" w:rsidRPr="00E92944" w:rsidRDefault="005604C9" w:rsidP="00AA37B4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E92944">
        <w:rPr>
          <w:color w:val="000000"/>
        </w:rPr>
        <w:t>4.2.2 в случаях и порядке, предусмотренных настоящим Положением, осуществляет полномочия председателя Комиссии.</w:t>
      </w:r>
    </w:p>
    <w:p w:rsidR="005604C9" w:rsidRPr="00E92944" w:rsidRDefault="005604C9" w:rsidP="00AA37B4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E92944">
        <w:rPr>
          <w:color w:val="000000"/>
        </w:rPr>
        <w:t>4.3. Члены Комиссии:</w:t>
      </w:r>
    </w:p>
    <w:p w:rsidR="005604C9" w:rsidRPr="00E92944" w:rsidRDefault="005604C9" w:rsidP="00AA37B4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E92944">
        <w:rPr>
          <w:color w:val="000000"/>
        </w:rPr>
        <w:t>4.3.1 обязаны участвовать в деятельности Комиссии, содействовать исполнению ее решений, выполнять поручения Комиссии и ее председателя;</w:t>
      </w:r>
    </w:p>
    <w:p w:rsidR="005604C9" w:rsidRDefault="005604C9" w:rsidP="00AA37B4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E92944">
        <w:rPr>
          <w:color w:val="000000"/>
        </w:rPr>
        <w:t>4.3.2 вправе предлагать вопросы для рассмотрения Комиссией, участвовать в обсуждении всех вопросов, рассматриваемых на заседаниях Комиссии. </w:t>
      </w:r>
    </w:p>
    <w:p w:rsidR="000B284A" w:rsidRDefault="000B284A" w:rsidP="00AA37B4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4.3.3.Комиссия в рамках установленной компетенции вправе:</w:t>
      </w:r>
    </w:p>
    <w:p w:rsidR="000B284A" w:rsidRDefault="000B284A" w:rsidP="00AA37B4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-обращаться к Главе Усть-Кутского муниципального образования (городского поселения), должностным лицам администрации Усть-Кутского муниципального образования (городского поселения),, руководителям муниципальных учреждений и предприятий, представителям органов государственной власти, руководителям организаций, предприятий, общественных объединений и к иным юридическим и физическим лицам по вопросам, входящим в компетенцию Думы Усть-Кутского муниципального образования (городского поселения), с целью получения необходимой информации, документов, материалов, необходимых для осуществления деятельности постоянной депутатской комиссии,</w:t>
      </w:r>
    </w:p>
    <w:p w:rsidR="000B284A" w:rsidRDefault="000B284A" w:rsidP="00AA37B4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0B284A" w:rsidRDefault="000B284A" w:rsidP="00AA37B4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-заслушивать информацию Главы Усть-Кутского муниципального образования (городского поселения), должностных лиц администрации Усть-Кутского муниципального образования (городского поселения), руководителей муниципальных учреждений и предприятий, представителей органов государственной власти, руководителей организаций, предприятий, общественных объединений и к иных юридических и физических лиц по вопросам, входящим в компетенцию Думы Усть-Кутского муниципального образования (городского поселения),</w:t>
      </w:r>
    </w:p>
    <w:p w:rsidR="000B284A" w:rsidRDefault="000B284A" w:rsidP="00AA37B4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0B284A" w:rsidRDefault="000B284A" w:rsidP="00AA37B4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-вносить на рассмотрение Думы Усть-Кутского муниципального образования (городского поселения)  проекты областных законов, проекты изменений и дополнений в действующие областные законы с  целью реализации права законодательной инициативы,</w:t>
      </w:r>
    </w:p>
    <w:p w:rsidR="000B284A" w:rsidRDefault="000B284A" w:rsidP="00AA37B4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0B284A" w:rsidRDefault="000B284A" w:rsidP="00AA37B4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-вносить на рассмотрение Думы  Усть-Кутского муниципального образования (городского поселения) проекты предложений о внесении Законодательным собранием Иркутской области в Государственную Думу Федерального Собрания Российской Федерации проектов федеральных законов или поправок к проектам федеральных законов,</w:t>
      </w:r>
    </w:p>
    <w:p w:rsidR="000B284A" w:rsidRDefault="000B284A" w:rsidP="00AA37B4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0B284A" w:rsidRDefault="000B284A" w:rsidP="00AA37B4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-вносить в Думу Усть-Кутского муниципального образования (городского поселения) предложения по повестке очередного заседания Думы Усть-Кутского муниципального образования (городского поселения),</w:t>
      </w:r>
    </w:p>
    <w:p w:rsidR="000B284A" w:rsidRDefault="000B284A" w:rsidP="00AA37B4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0B284A" w:rsidRDefault="000B284A" w:rsidP="00AA37B4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-выступать с инициативой проведения депутатских слушаний, «Депутатского часа».</w:t>
      </w:r>
    </w:p>
    <w:p w:rsidR="000B284A" w:rsidRPr="00C43B78" w:rsidRDefault="000B284A" w:rsidP="00AA37B4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A272C9" w:rsidRPr="00C43B78" w:rsidRDefault="00A272C9" w:rsidP="00AA37B4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5604C9" w:rsidRPr="00C43B78" w:rsidRDefault="005604C9" w:rsidP="00AA37B4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E92944">
        <w:rPr>
          <w:rStyle w:val="ac"/>
          <w:color w:val="000000"/>
        </w:rPr>
        <w:t>5. Организация работы Комиссии и проведения заседаний Комиссии</w:t>
      </w:r>
      <w:r w:rsidRPr="00E92944">
        <w:rPr>
          <w:color w:val="000000"/>
        </w:rPr>
        <w:t> </w:t>
      </w:r>
    </w:p>
    <w:p w:rsidR="00A272C9" w:rsidRPr="00C43B78" w:rsidRDefault="00A272C9" w:rsidP="00AA37B4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5604C9" w:rsidRPr="00E92944" w:rsidRDefault="005604C9" w:rsidP="00AA37B4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E92944">
        <w:rPr>
          <w:color w:val="000000"/>
        </w:rPr>
        <w:t xml:space="preserve">5.1. Деятельность Комиссии в целом организует председатель Комиссии в соответствии с планами работы Комиссии, плана нормотворческой деятельности </w:t>
      </w:r>
      <w:r w:rsidR="002229FF" w:rsidRPr="00E92944">
        <w:rPr>
          <w:rStyle w:val="ac"/>
          <w:b w:val="0"/>
          <w:color w:val="000000"/>
        </w:rPr>
        <w:t>Думы Усть-Кутского муниципального образования (городского поселения)</w:t>
      </w:r>
      <w:r w:rsidRPr="00E92944">
        <w:rPr>
          <w:color w:val="000000"/>
        </w:rPr>
        <w:t>. Деятельность Комиссии по отдельным вопросам, находящимся в ведении Комиссии, организует заместитель председателя Комиссии.</w:t>
      </w:r>
    </w:p>
    <w:p w:rsidR="005604C9" w:rsidRPr="00E92944" w:rsidRDefault="005604C9" w:rsidP="00AA37B4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E92944">
        <w:rPr>
          <w:color w:val="000000"/>
        </w:rPr>
        <w:t>5.2. В случае отсутствия председателя Комиссии его полномочия осуществляет заместитель председателя Комиссии (один из заместителей председателя Комиссии по поручению председателя Комиссии).</w:t>
      </w:r>
    </w:p>
    <w:p w:rsidR="005604C9" w:rsidRPr="00E92944" w:rsidRDefault="005604C9" w:rsidP="00AA37B4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E92944">
        <w:rPr>
          <w:color w:val="000000"/>
        </w:rPr>
        <w:t xml:space="preserve">5.3. При наличии в составе Комиссии двух и более заместителей председателя Комиссии и отсутствия поручения председателя Комиссии одному из них по исполнению полномочий председателя Комиссии, вопрос о возложении указанных полномочий на одного из заместителей председателя Комиссии решается </w:t>
      </w:r>
      <w:r w:rsidR="00E322D2" w:rsidRPr="00F21EC7">
        <w:t>председателем Думы или</w:t>
      </w:r>
      <w:r w:rsidR="00F21EC7">
        <w:rPr>
          <w:b/>
          <w:color w:val="548DD4" w:themeColor="text2" w:themeTint="99"/>
        </w:rPr>
        <w:t xml:space="preserve"> </w:t>
      </w:r>
      <w:r w:rsidRPr="00E92944">
        <w:rPr>
          <w:color w:val="000000"/>
        </w:rPr>
        <w:t xml:space="preserve">заместителем председателя </w:t>
      </w:r>
      <w:r w:rsidR="00D57C8A" w:rsidRPr="00E92944">
        <w:rPr>
          <w:rStyle w:val="ac"/>
          <w:b w:val="0"/>
          <w:color w:val="000000"/>
        </w:rPr>
        <w:t>Думы Усть-Кутского муниципального образования (городского поселения)</w:t>
      </w:r>
      <w:r w:rsidRPr="00E92944">
        <w:rPr>
          <w:color w:val="000000"/>
        </w:rPr>
        <w:t>.</w:t>
      </w:r>
    </w:p>
    <w:p w:rsidR="005604C9" w:rsidRPr="00E92944" w:rsidRDefault="005604C9" w:rsidP="00AA37B4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E92944">
        <w:rPr>
          <w:color w:val="000000"/>
        </w:rPr>
        <w:t>5.4. В случае отсутствия председателя и заместителя председателя Комиссии</w:t>
      </w:r>
      <w:r w:rsidRPr="00E92944">
        <w:rPr>
          <w:color w:val="000000"/>
        </w:rPr>
        <w:br/>
        <w:t>полномочия, предусмотренные подпунктами 4.1.2, 4.1.4 и 4.1.6 пункта 4.1 настоящего Положения осуществляет</w:t>
      </w:r>
      <w:r w:rsidR="00F21EC7">
        <w:rPr>
          <w:color w:val="000000"/>
        </w:rPr>
        <w:t xml:space="preserve"> </w:t>
      </w:r>
      <w:r w:rsidR="00C43B78" w:rsidRPr="00F21EC7">
        <w:t>председатель Думы</w:t>
      </w:r>
      <w:r w:rsidR="00981E1D" w:rsidRPr="00F21EC7">
        <w:t xml:space="preserve">, в случае </w:t>
      </w:r>
      <w:r w:rsidR="00C43B78" w:rsidRPr="00F21EC7">
        <w:t xml:space="preserve"> отсутствия</w:t>
      </w:r>
      <w:r w:rsidR="00981E1D" w:rsidRPr="00F21EC7">
        <w:t xml:space="preserve"> председателя -</w:t>
      </w:r>
      <w:bookmarkStart w:id="0" w:name="_GoBack"/>
      <w:bookmarkEnd w:id="0"/>
      <w:r w:rsidRPr="00E92944">
        <w:rPr>
          <w:color w:val="000000"/>
        </w:rPr>
        <w:t xml:space="preserve"> заместитель председателя </w:t>
      </w:r>
      <w:r w:rsidR="00D57C8A" w:rsidRPr="00E92944">
        <w:rPr>
          <w:rStyle w:val="ac"/>
          <w:b w:val="0"/>
          <w:color w:val="000000"/>
        </w:rPr>
        <w:t>Думы Усть-Кутского муниципального образования (городского поселения)</w:t>
      </w:r>
      <w:r w:rsidRPr="00E92944">
        <w:rPr>
          <w:color w:val="000000"/>
        </w:rPr>
        <w:t>.</w:t>
      </w:r>
    </w:p>
    <w:p w:rsidR="005604C9" w:rsidRPr="00E92944" w:rsidRDefault="005604C9" w:rsidP="00AA37B4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E92944">
        <w:rPr>
          <w:color w:val="000000"/>
        </w:rPr>
        <w:lastRenderedPageBreak/>
        <w:t xml:space="preserve">5.5. Председатель Комиссии созывает заседания Комиссии по мере необходимости и обязан созывать заседания Комиссии перед каждой сессией </w:t>
      </w:r>
      <w:r w:rsidR="00D57C8A" w:rsidRPr="00E92944">
        <w:rPr>
          <w:rStyle w:val="ac"/>
          <w:b w:val="0"/>
          <w:color w:val="000000"/>
        </w:rPr>
        <w:t>Думы Усть-Кутского муниципального образования (городского поселения)</w:t>
      </w:r>
      <w:r w:rsidRPr="00E92944">
        <w:rPr>
          <w:color w:val="000000"/>
        </w:rPr>
        <w:t>.</w:t>
      </w:r>
    </w:p>
    <w:p w:rsidR="005604C9" w:rsidRPr="00E92944" w:rsidRDefault="005604C9" w:rsidP="00AA37B4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E92944">
        <w:rPr>
          <w:color w:val="000000"/>
        </w:rPr>
        <w:t>5.6. Заседание Комиссии правомочно, если на нем присутствует не менее половины от общего числа его членов.</w:t>
      </w:r>
    </w:p>
    <w:p w:rsidR="005604C9" w:rsidRPr="00E92944" w:rsidRDefault="005604C9" w:rsidP="00AA37B4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E92944">
        <w:rPr>
          <w:color w:val="000000"/>
        </w:rPr>
        <w:t>5.7. Член Комиссии обязан присутствовать на заседании Комиссии в случае очного голосования. О невозможности присутствовать на заседании Комиссии по уважительной причине член Комиссии заблаговременно информирует председателя Комиссии. В случае заочного голосования член Комиссии обязан изложить письменное мнение в опросном листе.</w:t>
      </w:r>
    </w:p>
    <w:p w:rsidR="005604C9" w:rsidRPr="00E92944" w:rsidRDefault="005604C9" w:rsidP="00AA37B4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E92944">
        <w:rPr>
          <w:color w:val="000000"/>
        </w:rPr>
        <w:t>5.8. Заседание Комиссии проводит его председатель, а в случае отсутствия председателя – заместитель председателя Комиссии.</w:t>
      </w:r>
    </w:p>
    <w:p w:rsidR="005604C9" w:rsidRPr="00D57C8A" w:rsidRDefault="005604C9" w:rsidP="00AA37B4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E92944">
        <w:rPr>
          <w:color w:val="000000"/>
        </w:rPr>
        <w:t xml:space="preserve">В случае, если заседание Комиссии созывается </w:t>
      </w:r>
      <w:r w:rsidR="00E322D2" w:rsidRPr="00F21EC7">
        <w:t>предателем Думы или</w:t>
      </w:r>
      <w:r w:rsidR="00F21EC7">
        <w:rPr>
          <w:b/>
          <w:color w:val="548DD4" w:themeColor="text2" w:themeTint="99"/>
        </w:rPr>
        <w:t xml:space="preserve"> </w:t>
      </w:r>
      <w:r w:rsidRPr="00E92944">
        <w:rPr>
          <w:color w:val="000000"/>
        </w:rPr>
        <w:t xml:space="preserve">заместителем председателя </w:t>
      </w:r>
      <w:r w:rsidR="00D57C8A" w:rsidRPr="00E92944">
        <w:rPr>
          <w:rStyle w:val="ac"/>
          <w:b w:val="0"/>
          <w:color w:val="000000"/>
        </w:rPr>
        <w:t xml:space="preserve">Думы Усть-Кутского муниципального образования (городского поселения) </w:t>
      </w:r>
      <w:r w:rsidRPr="00E92944">
        <w:rPr>
          <w:color w:val="000000"/>
        </w:rPr>
        <w:t xml:space="preserve">на основании пункта 5.4 настоящего Положения, из числа присутствующих членов Комиссии </w:t>
      </w:r>
      <w:r w:rsidR="00D57C8A" w:rsidRPr="00E92944">
        <w:rPr>
          <w:rStyle w:val="ac"/>
          <w:b w:val="0"/>
          <w:color w:val="000000"/>
        </w:rPr>
        <w:t xml:space="preserve">Думы Усть-Кутского муниципального образования (городского поселения) </w:t>
      </w:r>
      <w:r w:rsidRPr="00E92944">
        <w:rPr>
          <w:color w:val="000000"/>
        </w:rPr>
        <w:t>большинством голосов избирается председательствующий на заседании Комисси</w:t>
      </w:r>
      <w:r w:rsidRPr="00D57C8A">
        <w:rPr>
          <w:color w:val="000000"/>
        </w:rPr>
        <w:t xml:space="preserve">и </w:t>
      </w:r>
      <w:r w:rsidR="00D57C8A" w:rsidRPr="00D57C8A">
        <w:rPr>
          <w:rStyle w:val="ac"/>
          <w:b w:val="0"/>
          <w:color w:val="000000"/>
        </w:rPr>
        <w:t>Думы Усть-Кутского муниципального образования (городского поселения)</w:t>
      </w:r>
      <w:r w:rsidRPr="00D57C8A">
        <w:rPr>
          <w:color w:val="000000"/>
        </w:rPr>
        <w:t>, который осуществляет полномочия, предусмотренные подпунктом 4.1.3 пункта 4.1 настоящего Положения.</w:t>
      </w:r>
    </w:p>
    <w:p w:rsidR="005604C9" w:rsidRPr="00D57C8A" w:rsidRDefault="005604C9" w:rsidP="00AA37B4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D57C8A">
        <w:rPr>
          <w:color w:val="000000"/>
        </w:rPr>
        <w:t>5.9. Заседания Комиссии являются открытыми. По решению Комиссии, принимаемому большинством голосов от числа присутствующих членов Комиссии, заседания могут быть закрытыми.</w:t>
      </w:r>
    </w:p>
    <w:p w:rsidR="005604C9" w:rsidRPr="00D57C8A" w:rsidRDefault="005604C9" w:rsidP="00AA37B4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D57C8A">
        <w:rPr>
          <w:color w:val="000000"/>
        </w:rPr>
        <w:t>5.10. Решение Комиссии принимается большинством голосов от числа присутствующих на заседании или участвующих в заочном голосовании членов Комиссии. Протоколы заседания Комиссии подписывает председательствующий.</w:t>
      </w:r>
    </w:p>
    <w:p w:rsidR="005604C9" w:rsidRPr="00D57C8A" w:rsidRDefault="005604C9" w:rsidP="00AA37B4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D57C8A">
        <w:rPr>
          <w:color w:val="000000"/>
        </w:rPr>
        <w:t xml:space="preserve">5.11. Депутат </w:t>
      </w:r>
      <w:r w:rsidR="00D57C8A" w:rsidRPr="00D57C8A">
        <w:rPr>
          <w:rStyle w:val="ac"/>
          <w:b w:val="0"/>
          <w:color w:val="000000"/>
        </w:rPr>
        <w:t>Думы Усть-Кутского муниципального образования (городского поселения)</w:t>
      </w:r>
      <w:r w:rsidRPr="00D57C8A">
        <w:rPr>
          <w:color w:val="000000"/>
        </w:rPr>
        <w:t>, не входящий в состав Комиссии,</w:t>
      </w:r>
      <w:r w:rsidR="00F21EC7">
        <w:rPr>
          <w:color w:val="000000"/>
        </w:rPr>
        <w:t xml:space="preserve"> </w:t>
      </w:r>
      <w:r w:rsidR="00D57C8A" w:rsidRPr="00D57C8A">
        <w:rPr>
          <w:color w:val="000000"/>
        </w:rPr>
        <w:t>может</w:t>
      </w:r>
      <w:r w:rsidRPr="00D57C8A">
        <w:rPr>
          <w:color w:val="000000"/>
        </w:rPr>
        <w:t xml:space="preserve"> принимать участие в заседании Комиссии с правом совещательного голоса.</w:t>
      </w:r>
    </w:p>
    <w:p w:rsidR="005604C9" w:rsidRPr="00D57C8A" w:rsidRDefault="005604C9" w:rsidP="00AA37B4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D57C8A">
        <w:rPr>
          <w:color w:val="000000"/>
        </w:rPr>
        <w:t>На заседание Комиссии могут приглашаться представители органов государственной власти, органов местного самоуправления, организаций, независимо от форм собственности и организационно-правовых форм, которые участвуют в заседании Комиссии с правом совещательного голоса.</w:t>
      </w:r>
    </w:p>
    <w:p w:rsidR="005604C9" w:rsidRPr="00D57C8A" w:rsidRDefault="005604C9" w:rsidP="00AA37B4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D57C8A">
        <w:rPr>
          <w:color w:val="000000"/>
        </w:rPr>
        <w:t>На открытых заседаниях Комиссии могут присутствовать представители средств массовой информации</w:t>
      </w:r>
      <w:r w:rsidR="00D57C8A" w:rsidRPr="00D57C8A">
        <w:rPr>
          <w:color w:val="000000"/>
        </w:rPr>
        <w:t xml:space="preserve"> с письменного разрешения Председателя Комиссии.</w:t>
      </w:r>
    </w:p>
    <w:p w:rsidR="005604C9" w:rsidRDefault="005604C9" w:rsidP="00AA37B4">
      <w:pPr>
        <w:pStyle w:val="ab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D57C8A">
        <w:rPr>
          <w:color w:val="000000"/>
        </w:rPr>
        <w:t xml:space="preserve">5.12. При проведении заседания Комиссии сотрудником аппарата </w:t>
      </w:r>
      <w:r w:rsidR="00D57C8A" w:rsidRPr="00D57C8A">
        <w:rPr>
          <w:rStyle w:val="ac"/>
          <w:b w:val="0"/>
          <w:color w:val="000000"/>
        </w:rPr>
        <w:t>Думы Усть-Кутского муниципального образования (городского поселения)</w:t>
      </w:r>
      <w:r w:rsidRPr="00D57C8A">
        <w:rPr>
          <w:color w:val="000000"/>
        </w:rPr>
        <w:t>ведется протокол. </w:t>
      </w:r>
    </w:p>
    <w:p w:rsidR="00481F85" w:rsidRDefault="00481F85" w:rsidP="00AA37B4">
      <w:pPr>
        <w:shd w:val="clear" w:color="auto" w:fill="FFFFFF" w:themeFill="background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 протоколе заседания постоянной депутатской комиссии указываются:</w:t>
      </w:r>
    </w:p>
    <w:p w:rsidR="00481F85" w:rsidRDefault="00481F85" w:rsidP="00AA37B4">
      <w:pPr>
        <w:shd w:val="clear" w:color="auto" w:fill="FFFFFF" w:themeFill="background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- номер протокола;</w:t>
      </w:r>
    </w:p>
    <w:p w:rsidR="00481F85" w:rsidRDefault="00481F85" w:rsidP="00AA37B4">
      <w:pPr>
        <w:shd w:val="clear" w:color="auto" w:fill="FFFFFF" w:themeFill="background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- дата проведения заседания постоянной депутатской комиссии;</w:t>
      </w:r>
    </w:p>
    <w:p w:rsidR="00481F85" w:rsidRDefault="00481F85" w:rsidP="00AA37B4">
      <w:pPr>
        <w:shd w:val="clear" w:color="auto" w:fill="FFFFFF" w:themeFill="background1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  <w:t xml:space="preserve">- </w:t>
      </w:r>
      <w:r>
        <w:rPr>
          <w:rFonts w:ascii="Times New Roman" w:hAnsi="Times New Roman"/>
        </w:rPr>
        <w:t xml:space="preserve">лицо, председательствовавшее на заседании </w:t>
      </w:r>
      <w:r>
        <w:rPr>
          <w:rFonts w:ascii="Times New Roman" w:hAnsi="Times New Roman"/>
          <w:bCs/>
        </w:rPr>
        <w:t>постоянной депутатской комиссии</w:t>
      </w:r>
      <w:r>
        <w:rPr>
          <w:rFonts w:ascii="Times New Roman" w:hAnsi="Times New Roman"/>
        </w:rPr>
        <w:t>;</w:t>
      </w:r>
    </w:p>
    <w:p w:rsidR="00481F85" w:rsidRDefault="00481F85" w:rsidP="00AA37B4">
      <w:pPr>
        <w:shd w:val="clear" w:color="auto" w:fill="FFFFFF" w:themeFill="background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  <w:t xml:space="preserve">- установленное число членов </w:t>
      </w:r>
      <w:r>
        <w:rPr>
          <w:rFonts w:ascii="Times New Roman" w:hAnsi="Times New Roman"/>
          <w:bCs/>
        </w:rPr>
        <w:t>постоянной депутатской комиссии</w:t>
      </w:r>
      <w:r>
        <w:rPr>
          <w:rFonts w:ascii="Times New Roman" w:hAnsi="Times New Roman"/>
        </w:rPr>
        <w:t xml:space="preserve">, число членов, присутствовавших на заседании </w:t>
      </w:r>
      <w:r>
        <w:rPr>
          <w:rFonts w:ascii="Times New Roman" w:hAnsi="Times New Roman"/>
          <w:bCs/>
        </w:rPr>
        <w:t>постоянной депутатской комиссии</w:t>
      </w:r>
      <w:r>
        <w:rPr>
          <w:rFonts w:ascii="Times New Roman" w:hAnsi="Times New Roman"/>
        </w:rPr>
        <w:t xml:space="preserve">, число членов, отсутствовавших на заседании </w:t>
      </w:r>
      <w:r>
        <w:rPr>
          <w:rFonts w:ascii="Times New Roman" w:hAnsi="Times New Roman"/>
          <w:bCs/>
        </w:rPr>
        <w:t>постоянной депутатской комиссии;</w:t>
      </w:r>
    </w:p>
    <w:p w:rsidR="00481F85" w:rsidRDefault="00481F85" w:rsidP="00AA37B4">
      <w:pPr>
        <w:shd w:val="clear" w:color="auto" w:fill="FFFFFF" w:themeFill="background1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  <w:t xml:space="preserve">- список </w:t>
      </w:r>
      <w:r>
        <w:rPr>
          <w:rFonts w:ascii="Times New Roman" w:hAnsi="Times New Roman"/>
        </w:rPr>
        <w:t xml:space="preserve">членов </w:t>
      </w:r>
      <w:r>
        <w:rPr>
          <w:rFonts w:ascii="Times New Roman" w:hAnsi="Times New Roman"/>
          <w:bCs/>
        </w:rPr>
        <w:t>постоянной депутатской комиссии</w:t>
      </w:r>
      <w:r>
        <w:rPr>
          <w:rFonts w:ascii="Times New Roman" w:hAnsi="Times New Roman"/>
        </w:rPr>
        <w:t>, присутствовавших на заседании</w:t>
      </w:r>
      <w:r>
        <w:rPr>
          <w:rFonts w:ascii="Times New Roman" w:hAnsi="Times New Roman"/>
          <w:bCs/>
        </w:rPr>
        <w:t xml:space="preserve"> постоянной депутатской комиссии</w:t>
      </w:r>
      <w:r>
        <w:rPr>
          <w:rFonts w:ascii="Times New Roman" w:hAnsi="Times New Roman"/>
        </w:rPr>
        <w:t xml:space="preserve">, список членов </w:t>
      </w:r>
      <w:r>
        <w:rPr>
          <w:rFonts w:ascii="Times New Roman" w:hAnsi="Times New Roman"/>
          <w:bCs/>
        </w:rPr>
        <w:t>постоянной депутатской комиссии</w:t>
      </w:r>
      <w:r>
        <w:rPr>
          <w:rFonts w:ascii="Times New Roman" w:hAnsi="Times New Roman"/>
        </w:rPr>
        <w:t>, отсутствовавших на заседании</w:t>
      </w:r>
      <w:r>
        <w:rPr>
          <w:rFonts w:ascii="Times New Roman" w:hAnsi="Times New Roman"/>
          <w:bCs/>
        </w:rPr>
        <w:t xml:space="preserve"> постоянной депутатской комиссии</w:t>
      </w:r>
      <w:r>
        <w:rPr>
          <w:rFonts w:ascii="Times New Roman" w:hAnsi="Times New Roman"/>
        </w:rPr>
        <w:t>;</w:t>
      </w:r>
    </w:p>
    <w:p w:rsidR="00481F85" w:rsidRDefault="00481F85" w:rsidP="00AA37B4">
      <w:pPr>
        <w:shd w:val="clear" w:color="auto" w:fill="FFFFFF" w:themeFill="background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  <w:t>- список лиц, присутствовавших на заседании постоянной депутатской комиссии;</w:t>
      </w:r>
    </w:p>
    <w:p w:rsidR="00481F85" w:rsidRDefault="00481F85" w:rsidP="00AA37B4">
      <w:pPr>
        <w:shd w:val="clear" w:color="auto" w:fill="FFFFFF" w:themeFill="background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- </w:t>
      </w:r>
      <w:r>
        <w:rPr>
          <w:rFonts w:ascii="Times New Roman" w:hAnsi="Times New Roman"/>
        </w:rPr>
        <w:t>вопросы повестки заседания</w:t>
      </w:r>
      <w:r>
        <w:rPr>
          <w:rFonts w:ascii="Times New Roman" w:hAnsi="Times New Roman"/>
          <w:bCs/>
        </w:rPr>
        <w:t xml:space="preserve"> постоянной депутатской комиссии и докладчики;</w:t>
      </w:r>
    </w:p>
    <w:p w:rsidR="00481F85" w:rsidRDefault="00481F85" w:rsidP="00AA37B4">
      <w:pPr>
        <w:shd w:val="clear" w:color="auto" w:fill="FFFFFF" w:themeFill="background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- ход заседания постоянной депутатской комиссии;</w:t>
      </w:r>
    </w:p>
    <w:p w:rsidR="00481F85" w:rsidRDefault="00481F85" w:rsidP="00AA37B4">
      <w:pPr>
        <w:shd w:val="clear" w:color="auto" w:fill="FFFFFF" w:themeFill="background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- </w:t>
      </w:r>
      <w:r>
        <w:rPr>
          <w:rFonts w:ascii="Times New Roman" w:hAnsi="Times New Roman"/>
        </w:rPr>
        <w:t xml:space="preserve">результаты голосования членов </w:t>
      </w:r>
      <w:r>
        <w:rPr>
          <w:rFonts w:ascii="Times New Roman" w:hAnsi="Times New Roman"/>
          <w:bCs/>
        </w:rPr>
        <w:t>постоянной депутатской комиссии по каждому рассмотренному вопросу (с указанием Ф.И.О. членов постоянной депутатской комиссии, проголосовавших «за», «против», «воздержались»);</w:t>
      </w:r>
    </w:p>
    <w:p w:rsidR="00481F85" w:rsidRDefault="00481F85" w:rsidP="00AA37B4">
      <w:pPr>
        <w:shd w:val="clear" w:color="auto" w:fill="FFFFFF" w:themeFill="background1"/>
        <w:ind w:left="-2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- решения, принимаемые членами постоянной депутатской комиссии по каждому рассмотренному вопросу;</w:t>
      </w:r>
    </w:p>
    <w:p w:rsidR="00481F85" w:rsidRDefault="00481F85" w:rsidP="00AA37B4">
      <w:pPr>
        <w:shd w:val="clear" w:color="auto" w:fill="FFFFFF" w:themeFill="background1"/>
        <w:tabs>
          <w:tab w:val="left" w:pos="675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Протокол заседания постоянной депутатской комиссии хранится в аппарате Думы города  Усть-Кута в течение 5 лет с даты проведения заседания постоянной депутатской комиссии.</w:t>
      </w:r>
    </w:p>
    <w:p w:rsidR="00481F85" w:rsidRDefault="00481F85" w:rsidP="00AA37B4">
      <w:pPr>
        <w:shd w:val="clear" w:color="auto" w:fill="FFFFFF" w:themeFill="background1"/>
        <w:tabs>
          <w:tab w:val="left" w:pos="69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  <w:t>Протокол заседания постоянной депутатской комиссии рассылке не подлежит.</w:t>
      </w:r>
    </w:p>
    <w:p w:rsidR="00481F85" w:rsidRDefault="00481F85" w:rsidP="00AA37B4">
      <w:pPr>
        <w:shd w:val="clear" w:color="auto" w:fill="FFFFFF" w:themeFill="background1"/>
        <w:tabs>
          <w:tab w:val="left" w:pos="66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  <w:t>По письменному заявлению депутата Думы, после подписания протокола заседания постоянной депутатской комиссии, депутату Думы в течение 3-х рабочих дней со дня подачи заявления выдается выписка из протокола заседания постоянной депутатской комиссии.</w:t>
      </w:r>
    </w:p>
    <w:p w:rsidR="00481F85" w:rsidRDefault="00481F85" w:rsidP="00AA37B4">
      <w:pPr>
        <w:shd w:val="clear" w:color="auto" w:fill="FFFFFF" w:themeFill="background1"/>
        <w:tabs>
          <w:tab w:val="left" w:pos="66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По результатам рассмотрения вопроса на заседании постоянной депутатской комиссии постоянная депутатская комиссия принимает решение, которое отражается в протоколе заседания постоянной депутатской комиссии. </w:t>
      </w:r>
      <w:r>
        <w:rPr>
          <w:rFonts w:ascii="Times New Roman" w:hAnsi="Times New Roman"/>
          <w:bCs/>
        </w:rPr>
        <w:tab/>
        <w:t xml:space="preserve">Решение постоянной депутатской комиссии оформляется специалистом аппарата </w:t>
      </w:r>
      <w:r>
        <w:rPr>
          <w:rFonts w:ascii="Times New Roman" w:hAnsi="Times New Roman"/>
          <w:bCs/>
        </w:rPr>
        <w:lastRenderedPageBreak/>
        <w:t>Думы в течение 3-х рабочих дней со дня заседания постоянной депутатской комиссии, и подписывается председательствующим на заседании постоянной депутатской комиссии.</w:t>
      </w:r>
    </w:p>
    <w:p w:rsidR="00481F85" w:rsidRDefault="00481F85" w:rsidP="00AA37B4">
      <w:pPr>
        <w:shd w:val="clear" w:color="auto" w:fill="FFFFFF" w:themeFill="background1"/>
        <w:tabs>
          <w:tab w:val="left" w:pos="66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По результатам предварительного рассмотрения проекта решения Думы постоянная депутатская комиссия принимает решение в форме заключения.</w:t>
      </w:r>
    </w:p>
    <w:p w:rsidR="00481F85" w:rsidRDefault="00481F85" w:rsidP="00AA37B4">
      <w:pPr>
        <w:shd w:val="clear" w:color="auto" w:fill="FFFFFF" w:themeFill="background1"/>
        <w:rPr>
          <w:rFonts w:ascii="Times New Roman" w:hAnsi="Times New Roman"/>
          <w:color w:val="auto"/>
        </w:rPr>
      </w:pPr>
    </w:p>
    <w:p w:rsidR="00481F85" w:rsidRPr="00A272C9" w:rsidRDefault="00481F85" w:rsidP="00AA37B4">
      <w:pPr>
        <w:pStyle w:val="ab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A272C9" w:rsidRPr="00A272C9" w:rsidRDefault="00A272C9" w:rsidP="00AA37B4">
      <w:pPr>
        <w:pStyle w:val="ab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5604C9" w:rsidRDefault="005604C9" w:rsidP="00AA37B4">
      <w:pPr>
        <w:pStyle w:val="ab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D57C8A">
        <w:rPr>
          <w:rStyle w:val="ac"/>
          <w:color w:val="000000"/>
        </w:rPr>
        <w:t>6. Заключительные положения</w:t>
      </w:r>
      <w:r w:rsidRPr="00D57C8A">
        <w:rPr>
          <w:color w:val="000000"/>
        </w:rPr>
        <w:t> </w:t>
      </w:r>
    </w:p>
    <w:p w:rsidR="009D6771" w:rsidRPr="00074F35" w:rsidRDefault="009D6771" w:rsidP="00AA37B4">
      <w:pPr>
        <w:widowControl/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D6771" w:rsidRDefault="009D6771" w:rsidP="00AA37B4">
      <w:pPr>
        <w:widowControl/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74F35">
        <w:rPr>
          <w:rFonts w:ascii="Times New Roman" w:eastAsia="Times New Roman" w:hAnsi="Times New Roman" w:cs="Times New Roman"/>
          <w:color w:val="auto"/>
          <w:lang w:bidi="ar-SA"/>
        </w:rPr>
        <w:t>Настоящ</w:t>
      </w:r>
      <w:r w:rsidR="005A4AD5">
        <w:rPr>
          <w:rFonts w:ascii="Times New Roman" w:eastAsia="Times New Roman" w:hAnsi="Times New Roman" w:cs="Times New Roman"/>
          <w:color w:val="auto"/>
          <w:lang w:bidi="ar-SA"/>
        </w:rPr>
        <w:t>ее</w:t>
      </w:r>
      <w:r w:rsidRPr="00074F35">
        <w:rPr>
          <w:rFonts w:ascii="Times New Roman" w:eastAsia="Times New Roman" w:hAnsi="Times New Roman" w:cs="Times New Roman"/>
          <w:color w:val="auto"/>
          <w:lang w:bidi="ar-SA"/>
        </w:rPr>
        <w:t xml:space="preserve"> Положение, а также вносимые в него изменения и дополнения утверждаются </w:t>
      </w:r>
      <w:r w:rsidR="00566CED" w:rsidRPr="00566CED">
        <w:rPr>
          <w:rFonts w:ascii="Times New Roman" w:eastAsia="Times New Roman" w:hAnsi="Times New Roman" w:cs="Times New Roman"/>
          <w:color w:val="auto"/>
          <w:lang w:bidi="ar-SA"/>
        </w:rPr>
        <w:t>решением</w:t>
      </w:r>
      <w:r w:rsidR="005A4AD5" w:rsidRPr="00566CE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74F35">
        <w:rPr>
          <w:rFonts w:ascii="Times New Roman" w:eastAsia="Times New Roman" w:hAnsi="Times New Roman" w:cs="Times New Roman"/>
          <w:color w:val="auto"/>
          <w:lang w:bidi="ar-SA"/>
        </w:rPr>
        <w:t xml:space="preserve">Думы </w:t>
      </w:r>
      <w:r>
        <w:rPr>
          <w:rFonts w:ascii="Times New Roman" w:eastAsia="Times New Roman" w:hAnsi="Times New Roman" w:cs="Times New Roman"/>
          <w:color w:val="auto"/>
          <w:lang w:bidi="ar-SA"/>
        </w:rPr>
        <w:t>Усть-Кутского муниципального образования (городского поселения)</w:t>
      </w:r>
      <w:r w:rsidRPr="00074F35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9D6771" w:rsidRPr="00D57C8A" w:rsidRDefault="009D6771" w:rsidP="00AA37B4">
      <w:pPr>
        <w:pStyle w:val="ab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5604C9" w:rsidRPr="00D57C8A" w:rsidRDefault="005604C9" w:rsidP="00AA37B4">
      <w:pPr>
        <w:pStyle w:val="ab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D57C8A">
        <w:rPr>
          <w:color w:val="000000"/>
        </w:rPr>
        <w:t>Настоящее Положение вступает в силу со дня его принятия.</w:t>
      </w:r>
    </w:p>
    <w:p w:rsidR="00C1321E" w:rsidRDefault="00C1321E" w:rsidP="00AA37B4">
      <w:pPr>
        <w:pStyle w:val="20"/>
        <w:shd w:val="clear" w:color="auto" w:fill="FFFFFF" w:themeFill="background1"/>
        <w:spacing w:after="0" w:line="240" w:lineRule="auto"/>
      </w:pPr>
    </w:p>
    <w:p w:rsidR="00C1321E" w:rsidRDefault="00C1321E" w:rsidP="00AA37B4">
      <w:pPr>
        <w:pStyle w:val="20"/>
        <w:shd w:val="clear" w:color="auto" w:fill="FFFFFF" w:themeFill="background1"/>
        <w:spacing w:after="0" w:line="240" w:lineRule="auto"/>
      </w:pPr>
    </w:p>
    <w:p w:rsidR="00C1321E" w:rsidRDefault="00C1321E" w:rsidP="00AA37B4">
      <w:pPr>
        <w:pStyle w:val="20"/>
        <w:shd w:val="clear" w:color="auto" w:fill="FFFFFF" w:themeFill="background1"/>
        <w:spacing w:after="0" w:line="240" w:lineRule="auto"/>
        <w:ind w:right="4520"/>
        <w:jc w:val="left"/>
      </w:pPr>
    </w:p>
    <w:p w:rsidR="00C1321E" w:rsidRDefault="00C1321E" w:rsidP="00AA37B4">
      <w:pPr>
        <w:pStyle w:val="20"/>
        <w:shd w:val="clear" w:color="auto" w:fill="FFFFFF" w:themeFill="background1"/>
        <w:tabs>
          <w:tab w:val="left" w:pos="1618"/>
        </w:tabs>
        <w:spacing w:after="0" w:line="240" w:lineRule="auto"/>
        <w:jc w:val="both"/>
      </w:pPr>
    </w:p>
    <w:p w:rsidR="00C1321E" w:rsidRDefault="00C1321E" w:rsidP="00AA37B4">
      <w:pPr>
        <w:pStyle w:val="20"/>
        <w:shd w:val="clear" w:color="auto" w:fill="FFFFFF" w:themeFill="background1"/>
        <w:tabs>
          <w:tab w:val="left" w:pos="1618"/>
        </w:tabs>
        <w:spacing w:after="0" w:line="240" w:lineRule="auto"/>
        <w:jc w:val="both"/>
      </w:pPr>
      <w:r>
        <w:tab/>
      </w:r>
    </w:p>
    <w:p w:rsidR="00384C03" w:rsidRDefault="00384C03" w:rsidP="00AA37B4">
      <w:pPr>
        <w:pStyle w:val="20"/>
        <w:shd w:val="clear" w:color="auto" w:fill="FFFFFF" w:themeFill="background1"/>
        <w:spacing w:after="0" w:line="240" w:lineRule="auto"/>
        <w:ind w:firstLine="340"/>
        <w:jc w:val="left"/>
      </w:pPr>
    </w:p>
    <w:p w:rsidR="00384C03" w:rsidRDefault="00384C03" w:rsidP="00AA37B4">
      <w:pPr>
        <w:pStyle w:val="20"/>
        <w:shd w:val="clear" w:color="auto" w:fill="FFFFFF" w:themeFill="background1"/>
        <w:spacing w:after="0" w:line="278" w:lineRule="exact"/>
        <w:ind w:left="1260" w:firstLine="400"/>
        <w:jc w:val="both"/>
        <w:rPr>
          <w:sz w:val="2"/>
          <w:szCs w:val="2"/>
        </w:rPr>
        <w:sectPr w:rsidR="00384C03" w:rsidSect="007578E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4C03" w:rsidRDefault="00384C03" w:rsidP="00AA37B4">
      <w:pPr>
        <w:pStyle w:val="20"/>
        <w:framePr w:w="10675" w:h="13077" w:hRule="exact" w:wrap="none" w:vAnchor="page" w:hAnchor="page" w:x="473" w:y="1214"/>
        <w:shd w:val="clear" w:color="auto" w:fill="FFFFFF" w:themeFill="background1"/>
        <w:spacing w:after="0"/>
        <w:ind w:left="1260" w:firstLine="340"/>
        <w:jc w:val="both"/>
      </w:pPr>
    </w:p>
    <w:p w:rsidR="00384C03" w:rsidRDefault="00384C03" w:rsidP="00AA37B4">
      <w:pPr>
        <w:pStyle w:val="20"/>
        <w:framePr w:w="10675" w:h="13077" w:hRule="exact" w:wrap="none" w:vAnchor="page" w:hAnchor="page" w:x="473" w:y="1214"/>
        <w:shd w:val="clear" w:color="auto" w:fill="FFFFFF" w:themeFill="background1"/>
        <w:spacing w:after="0"/>
        <w:ind w:left="1260" w:firstLine="340"/>
        <w:jc w:val="both"/>
      </w:pPr>
    </w:p>
    <w:p w:rsidR="00384C03" w:rsidRDefault="00384C03" w:rsidP="00AA37B4">
      <w:pPr>
        <w:pStyle w:val="20"/>
        <w:framePr w:w="10675" w:h="13077" w:hRule="exact" w:wrap="none" w:vAnchor="page" w:hAnchor="page" w:x="473" w:y="1214"/>
        <w:shd w:val="clear" w:color="auto" w:fill="FFFFFF" w:themeFill="background1"/>
        <w:spacing w:after="0"/>
        <w:ind w:left="1260" w:firstLine="340"/>
        <w:jc w:val="both"/>
      </w:pPr>
    </w:p>
    <w:p w:rsidR="00566210" w:rsidRDefault="00566210" w:rsidP="00AA37B4">
      <w:pPr>
        <w:pStyle w:val="20"/>
        <w:framePr w:w="10675" w:h="13077" w:hRule="exact" w:wrap="none" w:vAnchor="page" w:hAnchor="page" w:x="473" w:y="1214"/>
        <w:shd w:val="clear" w:color="auto" w:fill="FFFFFF" w:themeFill="background1"/>
        <w:tabs>
          <w:tab w:val="left" w:leader="underscore" w:pos="8827"/>
          <w:tab w:val="left" w:leader="underscore" w:pos="9941"/>
        </w:tabs>
        <w:spacing w:after="0" w:line="278" w:lineRule="exact"/>
        <w:ind w:left="7680"/>
        <w:jc w:val="both"/>
      </w:pPr>
    </w:p>
    <w:p w:rsidR="00566210" w:rsidRDefault="00566210" w:rsidP="00AA37B4">
      <w:pPr>
        <w:shd w:val="clear" w:color="auto" w:fill="FFFFFF" w:themeFill="background1"/>
        <w:rPr>
          <w:sz w:val="2"/>
          <w:szCs w:val="2"/>
        </w:rPr>
        <w:sectPr w:rsidR="00566210" w:rsidSect="007578E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6210" w:rsidRDefault="00566210" w:rsidP="00AA37B4">
      <w:pPr>
        <w:pStyle w:val="a5"/>
        <w:framePr w:wrap="none" w:vAnchor="page" w:hAnchor="page" w:x="6453" w:y="1972"/>
        <w:shd w:val="clear" w:color="auto" w:fill="FFFFFF" w:themeFill="background1"/>
        <w:spacing w:line="240" w:lineRule="exact"/>
        <w:rPr>
          <w:sz w:val="2"/>
          <w:szCs w:val="2"/>
        </w:rPr>
      </w:pPr>
    </w:p>
    <w:sectPr w:rsidR="00566210" w:rsidSect="007578E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439" w:rsidRDefault="00946439">
      <w:r>
        <w:separator/>
      </w:r>
    </w:p>
  </w:endnote>
  <w:endnote w:type="continuationSeparator" w:id="1">
    <w:p w:rsidR="00946439" w:rsidRDefault="00946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439" w:rsidRDefault="00946439"/>
  </w:footnote>
  <w:footnote w:type="continuationSeparator" w:id="1">
    <w:p w:rsidR="00946439" w:rsidRDefault="0094643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0052"/>
    <w:multiLevelType w:val="multilevel"/>
    <w:tmpl w:val="13A4E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1232DF"/>
    <w:multiLevelType w:val="multilevel"/>
    <w:tmpl w:val="34DA12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2D2350"/>
    <w:multiLevelType w:val="multilevel"/>
    <w:tmpl w:val="E0D8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66210"/>
    <w:rsid w:val="00044DDD"/>
    <w:rsid w:val="000A74D6"/>
    <w:rsid w:val="000B284A"/>
    <w:rsid w:val="000C01E4"/>
    <w:rsid w:val="000C30F1"/>
    <w:rsid w:val="000F659A"/>
    <w:rsid w:val="001034CF"/>
    <w:rsid w:val="00121C45"/>
    <w:rsid w:val="00127220"/>
    <w:rsid w:val="00151251"/>
    <w:rsid w:val="00183AE5"/>
    <w:rsid w:val="001879B1"/>
    <w:rsid w:val="001E7959"/>
    <w:rsid w:val="001F5A0D"/>
    <w:rsid w:val="002229FF"/>
    <w:rsid w:val="00270080"/>
    <w:rsid w:val="002C6A73"/>
    <w:rsid w:val="00304DF4"/>
    <w:rsid w:val="003139F6"/>
    <w:rsid w:val="00361C10"/>
    <w:rsid w:val="00384C03"/>
    <w:rsid w:val="003A12E7"/>
    <w:rsid w:val="003D5D95"/>
    <w:rsid w:val="00431750"/>
    <w:rsid w:val="00481F85"/>
    <w:rsid w:val="00494884"/>
    <w:rsid w:val="004C58C8"/>
    <w:rsid w:val="004E0227"/>
    <w:rsid w:val="004E7407"/>
    <w:rsid w:val="00521CED"/>
    <w:rsid w:val="00522CD5"/>
    <w:rsid w:val="005604C9"/>
    <w:rsid w:val="00566210"/>
    <w:rsid w:val="00566CED"/>
    <w:rsid w:val="00571966"/>
    <w:rsid w:val="005749C1"/>
    <w:rsid w:val="005A4AD5"/>
    <w:rsid w:val="005F0ACE"/>
    <w:rsid w:val="005F31AA"/>
    <w:rsid w:val="0062437E"/>
    <w:rsid w:val="00664CDE"/>
    <w:rsid w:val="006B7B93"/>
    <w:rsid w:val="006C1E72"/>
    <w:rsid w:val="00721E8F"/>
    <w:rsid w:val="007566C3"/>
    <w:rsid w:val="007578E9"/>
    <w:rsid w:val="00772985"/>
    <w:rsid w:val="007870FD"/>
    <w:rsid w:val="007A7020"/>
    <w:rsid w:val="007E104E"/>
    <w:rsid w:val="007F0B96"/>
    <w:rsid w:val="007F4141"/>
    <w:rsid w:val="00857BD1"/>
    <w:rsid w:val="00863F1D"/>
    <w:rsid w:val="008724FC"/>
    <w:rsid w:val="0087322D"/>
    <w:rsid w:val="00901299"/>
    <w:rsid w:val="00915251"/>
    <w:rsid w:val="00946439"/>
    <w:rsid w:val="00981E1D"/>
    <w:rsid w:val="009D6771"/>
    <w:rsid w:val="00A01E0B"/>
    <w:rsid w:val="00A03372"/>
    <w:rsid w:val="00A272C9"/>
    <w:rsid w:val="00AA0D75"/>
    <w:rsid w:val="00AA37B4"/>
    <w:rsid w:val="00AD6588"/>
    <w:rsid w:val="00AF6443"/>
    <w:rsid w:val="00B3009D"/>
    <w:rsid w:val="00B71B3F"/>
    <w:rsid w:val="00C10472"/>
    <w:rsid w:val="00C1321E"/>
    <w:rsid w:val="00C25344"/>
    <w:rsid w:val="00C43B78"/>
    <w:rsid w:val="00CC3948"/>
    <w:rsid w:val="00D1200D"/>
    <w:rsid w:val="00D16FE1"/>
    <w:rsid w:val="00D42C0C"/>
    <w:rsid w:val="00D42DBF"/>
    <w:rsid w:val="00D52162"/>
    <w:rsid w:val="00D57C8A"/>
    <w:rsid w:val="00D67DD7"/>
    <w:rsid w:val="00D71856"/>
    <w:rsid w:val="00D71D94"/>
    <w:rsid w:val="00DC1ED1"/>
    <w:rsid w:val="00DD01C7"/>
    <w:rsid w:val="00DE582B"/>
    <w:rsid w:val="00E07586"/>
    <w:rsid w:val="00E15262"/>
    <w:rsid w:val="00E17045"/>
    <w:rsid w:val="00E23B03"/>
    <w:rsid w:val="00E322D2"/>
    <w:rsid w:val="00E54AF1"/>
    <w:rsid w:val="00E92944"/>
    <w:rsid w:val="00F21EC7"/>
    <w:rsid w:val="00FA05FC"/>
    <w:rsid w:val="00FC0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53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534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25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C25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sid w:val="00C25344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4">
    <w:name w:val="Основной текст (4)_"/>
    <w:basedOn w:val="a0"/>
    <w:link w:val="40"/>
    <w:rsid w:val="00C2534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C2534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 + Полужирный"/>
    <w:basedOn w:val="2"/>
    <w:rsid w:val="00C25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1"/>
    <w:rsid w:val="00C25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0">
    <w:name w:val="Основной текст (6)"/>
    <w:basedOn w:val="6"/>
    <w:rsid w:val="00C25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7pt0pt">
    <w:name w:val="Основной текст (2) + 17 pt;Курсив;Интервал 0 pt"/>
    <w:basedOn w:val="2"/>
    <w:rsid w:val="00C253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7pt0pt1">
    <w:name w:val="Основной текст (2) + 17 pt;Курсив;Интервал 0 pt1"/>
    <w:basedOn w:val="2"/>
    <w:rsid w:val="00C253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sid w:val="00C25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7pt1pt">
    <w:name w:val="Основной текст (2) + 17 pt;Курсив;Интервал 1 pt"/>
    <w:basedOn w:val="2"/>
    <w:rsid w:val="00C253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sid w:val="00C25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C25344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C25344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C25344"/>
    <w:pPr>
      <w:shd w:val="clear" w:color="auto" w:fill="FFFFFF"/>
      <w:spacing w:line="0" w:lineRule="atLeast"/>
    </w:pPr>
    <w:rPr>
      <w:rFonts w:ascii="FrankRuehl" w:eastAsia="FrankRuehl" w:hAnsi="FrankRuehl" w:cs="FrankRuehl"/>
      <w:sz w:val="72"/>
      <w:szCs w:val="72"/>
    </w:rPr>
  </w:style>
  <w:style w:type="paragraph" w:customStyle="1" w:styleId="40">
    <w:name w:val="Основной текст (4)"/>
    <w:basedOn w:val="a"/>
    <w:link w:val="4"/>
    <w:rsid w:val="00C25344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i/>
      <w:iCs/>
      <w:sz w:val="15"/>
      <w:szCs w:val="15"/>
    </w:rPr>
  </w:style>
  <w:style w:type="paragraph" w:customStyle="1" w:styleId="50">
    <w:name w:val="Основной текст (5)"/>
    <w:basedOn w:val="a"/>
    <w:link w:val="5"/>
    <w:rsid w:val="00C25344"/>
    <w:pPr>
      <w:shd w:val="clear" w:color="auto" w:fill="FFFFFF"/>
      <w:spacing w:after="720" w:line="0" w:lineRule="atLeast"/>
    </w:pPr>
    <w:rPr>
      <w:rFonts w:ascii="Franklin Gothic Heavy" w:eastAsia="Franklin Gothic Heavy" w:hAnsi="Franklin Gothic Heavy" w:cs="Franklin Gothic Heavy"/>
      <w:i/>
      <w:iCs/>
      <w:sz w:val="16"/>
      <w:szCs w:val="16"/>
    </w:rPr>
  </w:style>
  <w:style w:type="paragraph" w:customStyle="1" w:styleId="61">
    <w:name w:val="Основной текст (6)1"/>
    <w:basedOn w:val="a"/>
    <w:link w:val="6"/>
    <w:rsid w:val="00C25344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C253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a6"/>
    <w:rsid w:val="00C253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300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009D"/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a0"/>
    <w:rsid w:val="00E54AF1"/>
  </w:style>
  <w:style w:type="table" w:styleId="aa">
    <w:name w:val="Table Grid"/>
    <w:basedOn w:val="a1"/>
    <w:uiPriority w:val="59"/>
    <w:rsid w:val="00DD01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5604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c">
    <w:name w:val="Strong"/>
    <w:basedOn w:val="a0"/>
    <w:uiPriority w:val="22"/>
    <w:qFormat/>
    <w:rsid w:val="005604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0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7pt0pt">
    <w:name w:val="Основной текст (2) + 17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7pt0pt1">
    <w:name w:val="Основной текст (2) + 17 pt;Курсив;Интервал 0 pt1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7pt1pt">
    <w:name w:val="Основной текст (2) + 17 pt;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FrankRuehl" w:eastAsia="FrankRuehl" w:hAnsi="FrankRuehl" w:cs="FrankRuehl"/>
      <w:sz w:val="72"/>
      <w:szCs w:val="7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i/>
      <w:iCs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20" w:line="0" w:lineRule="atLeast"/>
    </w:pPr>
    <w:rPr>
      <w:rFonts w:ascii="Franklin Gothic Heavy" w:eastAsia="Franklin Gothic Heavy" w:hAnsi="Franklin Gothic Heavy" w:cs="Franklin Gothic Heavy"/>
      <w:i/>
      <w:iCs/>
      <w:sz w:val="16"/>
      <w:szCs w:val="16"/>
    </w:rPr>
  </w:style>
  <w:style w:type="paragraph" w:customStyle="1" w:styleId="61">
    <w:name w:val="Основной текст (6)1"/>
    <w:basedOn w:val="a"/>
    <w:link w:val="6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300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009D"/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a0"/>
    <w:rsid w:val="00E54AF1"/>
  </w:style>
  <w:style w:type="table" w:styleId="aa">
    <w:name w:val="Table Grid"/>
    <w:basedOn w:val="a1"/>
    <w:uiPriority w:val="59"/>
    <w:rsid w:val="00DD01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5604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c">
    <w:name w:val="Strong"/>
    <w:basedOn w:val="a0"/>
    <w:uiPriority w:val="22"/>
    <w:qFormat/>
    <w:rsid w:val="005604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3646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926;n=32293;fld=134;dst=100014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main?base=RLAW926;n=67032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3646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63CA4-FF42-4DE6-981A-20420197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3074</Words>
  <Characters>17523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KG</cp:lastModifiedBy>
  <cp:revision>20</cp:revision>
  <cp:lastPrinted>2017-10-26T03:00:00Z</cp:lastPrinted>
  <dcterms:created xsi:type="dcterms:W3CDTF">2017-10-12T01:09:00Z</dcterms:created>
  <dcterms:modified xsi:type="dcterms:W3CDTF">2017-10-26T08:41:00Z</dcterms:modified>
</cp:coreProperties>
</file>